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4963D" w14:textId="77777777" w:rsidR="003E6E5D" w:rsidRPr="00610E86" w:rsidRDefault="003E6E5D" w:rsidP="00341B66">
      <w:pPr>
        <w:spacing w:line="480" w:lineRule="auto"/>
        <w:jc w:val="both"/>
        <w:rPr>
          <w:rFonts w:ascii="Times New Roman" w:hAnsi="Times New Roman" w:cs="Times New Roman"/>
          <w:b/>
          <w:sz w:val="24"/>
          <w:szCs w:val="24"/>
        </w:rPr>
      </w:pPr>
      <w:r w:rsidRPr="00610E86">
        <w:rPr>
          <w:rFonts w:ascii="Times New Roman" w:hAnsi="Times New Roman" w:cs="Times New Roman"/>
          <w:b/>
          <w:sz w:val="24"/>
          <w:szCs w:val="24"/>
        </w:rPr>
        <w:t xml:space="preserve">Title </w:t>
      </w:r>
    </w:p>
    <w:p w14:paraId="7E24690A" w14:textId="1619A696" w:rsidR="003E6E5D" w:rsidRPr="00610E86" w:rsidRDefault="003E6E5D" w:rsidP="00341B66">
      <w:pPr>
        <w:spacing w:line="480" w:lineRule="auto"/>
        <w:jc w:val="both"/>
        <w:rPr>
          <w:rFonts w:ascii="Times New Roman" w:hAnsi="Times New Roman" w:cs="Times New Roman"/>
          <w:sz w:val="24"/>
          <w:szCs w:val="24"/>
        </w:rPr>
      </w:pPr>
      <w:r w:rsidRPr="00610E86">
        <w:rPr>
          <w:rFonts w:ascii="Times New Roman" w:hAnsi="Times New Roman" w:cs="Times New Roman"/>
          <w:sz w:val="24"/>
          <w:szCs w:val="24"/>
        </w:rPr>
        <w:t>Predictors of Psychosocial Outcome</w:t>
      </w:r>
      <w:r w:rsidR="00DE10BD" w:rsidRPr="00610E86">
        <w:rPr>
          <w:rFonts w:ascii="Times New Roman" w:hAnsi="Times New Roman" w:cs="Times New Roman"/>
          <w:sz w:val="24"/>
          <w:szCs w:val="24"/>
        </w:rPr>
        <w:t xml:space="preserve"> of </w:t>
      </w:r>
      <w:r w:rsidR="00180F26" w:rsidRPr="00610E86">
        <w:rPr>
          <w:rFonts w:ascii="Times New Roman" w:hAnsi="Times New Roman" w:cs="Times New Roman"/>
          <w:sz w:val="24"/>
          <w:szCs w:val="24"/>
        </w:rPr>
        <w:t>B</w:t>
      </w:r>
      <w:r w:rsidR="00DE10BD" w:rsidRPr="00610E86">
        <w:rPr>
          <w:rFonts w:ascii="Times New Roman" w:hAnsi="Times New Roman" w:cs="Times New Roman"/>
          <w:sz w:val="24"/>
          <w:szCs w:val="24"/>
        </w:rPr>
        <w:t xml:space="preserve">ipolar </w:t>
      </w:r>
      <w:r w:rsidR="00180F26" w:rsidRPr="00610E86">
        <w:rPr>
          <w:rFonts w:ascii="Times New Roman" w:hAnsi="Times New Roman" w:cs="Times New Roman"/>
          <w:sz w:val="24"/>
          <w:szCs w:val="24"/>
        </w:rPr>
        <w:t>D</w:t>
      </w:r>
      <w:r w:rsidR="00DE10BD" w:rsidRPr="00610E86">
        <w:rPr>
          <w:rFonts w:ascii="Times New Roman" w:hAnsi="Times New Roman" w:cs="Times New Roman"/>
          <w:sz w:val="24"/>
          <w:szCs w:val="24"/>
        </w:rPr>
        <w:t>isorder</w:t>
      </w:r>
      <w:r w:rsidR="00260DAD" w:rsidRPr="00610E86">
        <w:rPr>
          <w:rFonts w:ascii="Times New Roman" w:hAnsi="Times New Roman" w:cs="Times New Roman"/>
          <w:sz w:val="24"/>
          <w:szCs w:val="24"/>
        </w:rPr>
        <w:t>:</w:t>
      </w:r>
      <w:r w:rsidR="00DE10BD" w:rsidRPr="00610E86">
        <w:rPr>
          <w:rFonts w:ascii="Times New Roman" w:hAnsi="Times New Roman" w:cs="Times New Roman"/>
          <w:sz w:val="24"/>
          <w:szCs w:val="24"/>
        </w:rPr>
        <w:t xml:space="preserve"> </w:t>
      </w:r>
      <w:r w:rsidR="00F815E2" w:rsidRPr="00610E86">
        <w:rPr>
          <w:rFonts w:ascii="Times New Roman" w:hAnsi="Times New Roman" w:cs="Times New Roman"/>
          <w:sz w:val="24"/>
          <w:szCs w:val="24"/>
        </w:rPr>
        <w:t>data</w:t>
      </w:r>
      <w:r w:rsidR="00DE10BD" w:rsidRPr="00610E86">
        <w:rPr>
          <w:rFonts w:ascii="Times New Roman" w:hAnsi="Times New Roman" w:cs="Times New Roman"/>
          <w:sz w:val="24"/>
          <w:szCs w:val="24"/>
        </w:rPr>
        <w:t xml:space="preserve"> from the Sta</w:t>
      </w:r>
      <w:r w:rsidR="00260DAD" w:rsidRPr="00610E86">
        <w:rPr>
          <w:rFonts w:ascii="Times New Roman" w:hAnsi="Times New Roman" w:cs="Times New Roman"/>
          <w:sz w:val="24"/>
          <w:szCs w:val="24"/>
        </w:rPr>
        <w:t>nley Foundation Bipolar Network</w:t>
      </w:r>
    </w:p>
    <w:p w14:paraId="55DE9E64" w14:textId="77777777" w:rsidR="00D52EE8" w:rsidRPr="00610E86" w:rsidRDefault="00D52EE8" w:rsidP="00341B66">
      <w:pPr>
        <w:spacing w:line="480" w:lineRule="auto"/>
        <w:jc w:val="both"/>
        <w:rPr>
          <w:rFonts w:ascii="Times New Roman" w:hAnsi="Times New Roman" w:cs="Times New Roman"/>
          <w:b/>
          <w:sz w:val="24"/>
          <w:szCs w:val="24"/>
        </w:rPr>
      </w:pPr>
      <w:r w:rsidRPr="00610E86">
        <w:rPr>
          <w:rFonts w:ascii="Times New Roman" w:hAnsi="Times New Roman" w:cs="Times New Roman"/>
          <w:b/>
          <w:sz w:val="24"/>
          <w:szCs w:val="24"/>
        </w:rPr>
        <w:t xml:space="preserve">Authors </w:t>
      </w:r>
      <w:bookmarkStart w:id="0" w:name="_GoBack"/>
      <w:bookmarkEnd w:id="0"/>
    </w:p>
    <w:p w14:paraId="586F429C" w14:textId="7DA3CAE1" w:rsidR="00D52EE8" w:rsidRPr="00610E86" w:rsidRDefault="00D52EE8" w:rsidP="008C77D1">
      <w:pPr>
        <w:spacing w:line="240" w:lineRule="auto"/>
        <w:jc w:val="both"/>
        <w:rPr>
          <w:rFonts w:ascii="Times New Roman" w:hAnsi="Times New Roman" w:cs="Times New Roman"/>
          <w:sz w:val="24"/>
          <w:szCs w:val="24"/>
          <w:vertAlign w:val="superscript"/>
        </w:rPr>
      </w:pPr>
      <w:r w:rsidRPr="00610E86">
        <w:rPr>
          <w:rFonts w:ascii="Times New Roman" w:hAnsi="Times New Roman" w:cs="Times New Roman"/>
          <w:sz w:val="24"/>
          <w:szCs w:val="24"/>
        </w:rPr>
        <w:t>Francis Bennett</w:t>
      </w:r>
      <w:r w:rsidR="00D8494A" w:rsidRPr="00610E86">
        <w:rPr>
          <w:rFonts w:ascii="Times New Roman" w:hAnsi="Times New Roman" w:cs="Times New Roman"/>
          <w:sz w:val="24"/>
          <w:szCs w:val="24"/>
        </w:rPr>
        <w:t xml:space="preserve"> MD</w:t>
      </w:r>
      <w:r w:rsidRPr="00610E86">
        <w:rPr>
          <w:rFonts w:ascii="Times New Roman" w:hAnsi="Times New Roman" w:cs="Times New Roman"/>
          <w:sz w:val="24"/>
          <w:szCs w:val="24"/>
          <w:vertAlign w:val="superscript"/>
        </w:rPr>
        <w:t>1</w:t>
      </w:r>
      <w:r w:rsidRPr="00610E86">
        <w:rPr>
          <w:rFonts w:ascii="Times New Roman" w:hAnsi="Times New Roman" w:cs="Times New Roman"/>
          <w:sz w:val="24"/>
          <w:szCs w:val="24"/>
        </w:rPr>
        <w:t xml:space="preserve">, </w:t>
      </w:r>
      <w:r w:rsidR="001F72AB" w:rsidRPr="00610E86">
        <w:rPr>
          <w:rFonts w:ascii="Times New Roman" w:hAnsi="Times New Roman" w:cs="Times New Roman"/>
          <w:sz w:val="24"/>
          <w:szCs w:val="24"/>
        </w:rPr>
        <w:t>Sophie Hodgetts</w:t>
      </w:r>
      <w:r w:rsidR="00EE29A4" w:rsidRPr="00610E86">
        <w:rPr>
          <w:rFonts w:ascii="Times New Roman" w:hAnsi="Times New Roman" w:cs="Times New Roman"/>
          <w:sz w:val="24"/>
          <w:szCs w:val="24"/>
        </w:rPr>
        <w:t xml:space="preserve"> PhD</w:t>
      </w:r>
      <w:r w:rsidR="001F72AB" w:rsidRPr="00610E86">
        <w:rPr>
          <w:rFonts w:ascii="Times New Roman" w:hAnsi="Times New Roman" w:cs="Times New Roman"/>
          <w:sz w:val="24"/>
          <w:szCs w:val="24"/>
          <w:vertAlign w:val="superscript"/>
        </w:rPr>
        <w:t>2</w:t>
      </w:r>
      <w:r w:rsidR="001F72AB" w:rsidRPr="00610E86">
        <w:rPr>
          <w:rFonts w:ascii="Times New Roman" w:hAnsi="Times New Roman" w:cs="Times New Roman"/>
          <w:sz w:val="24"/>
          <w:szCs w:val="24"/>
        </w:rPr>
        <w:t xml:space="preserve">, </w:t>
      </w:r>
      <w:r w:rsidRPr="00610E86">
        <w:rPr>
          <w:rFonts w:ascii="Times New Roman" w:hAnsi="Times New Roman" w:cs="Times New Roman"/>
          <w:sz w:val="24"/>
          <w:szCs w:val="24"/>
        </w:rPr>
        <w:t>Andrew Close</w:t>
      </w:r>
      <w:r w:rsidR="00D8494A" w:rsidRPr="00610E86">
        <w:rPr>
          <w:rFonts w:ascii="Times New Roman" w:hAnsi="Times New Roman" w:cs="Times New Roman"/>
          <w:sz w:val="24"/>
          <w:szCs w:val="24"/>
        </w:rPr>
        <w:t xml:space="preserve"> </w:t>
      </w:r>
      <w:r w:rsidR="00C23786" w:rsidRPr="00610E86">
        <w:rPr>
          <w:rFonts w:ascii="Times New Roman" w:hAnsi="Times New Roman" w:cs="Times New Roman"/>
          <w:sz w:val="24"/>
          <w:szCs w:val="24"/>
        </w:rPr>
        <w:t>PhD</w:t>
      </w:r>
      <w:r w:rsidR="00D8494A" w:rsidRPr="00610E86">
        <w:rPr>
          <w:rFonts w:ascii="Times New Roman" w:hAnsi="Times New Roman" w:cs="Times New Roman"/>
          <w:sz w:val="24"/>
          <w:szCs w:val="24"/>
        </w:rPr>
        <w:t xml:space="preserve"> </w:t>
      </w:r>
      <w:r w:rsidRPr="00610E86">
        <w:rPr>
          <w:rFonts w:ascii="Times New Roman" w:hAnsi="Times New Roman" w:cs="Times New Roman"/>
          <w:sz w:val="24"/>
          <w:szCs w:val="24"/>
          <w:vertAlign w:val="superscript"/>
        </w:rPr>
        <w:t>1</w:t>
      </w:r>
      <w:r w:rsidRPr="00610E86">
        <w:rPr>
          <w:rFonts w:ascii="Times New Roman" w:hAnsi="Times New Roman" w:cs="Times New Roman"/>
          <w:sz w:val="24"/>
          <w:szCs w:val="24"/>
        </w:rPr>
        <w:t>, Mark Frye</w:t>
      </w:r>
      <w:r w:rsidR="00D8494A" w:rsidRPr="00610E86">
        <w:rPr>
          <w:rFonts w:ascii="Times New Roman" w:hAnsi="Times New Roman" w:cs="Times New Roman"/>
          <w:sz w:val="24"/>
          <w:szCs w:val="24"/>
        </w:rPr>
        <w:t xml:space="preserve"> MD</w:t>
      </w:r>
      <w:r w:rsidR="00D8494A" w:rsidRPr="00610E86">
        <w:rPr>
          <w:rFonts w:ascii="Times New Roman" w:hAnsi="Times New Roman" w:cs="Times New Roman"/>
          <w:sz w:val="24"/>
          <w:szCs w:val="24"/>
          <w:vertAlign w:val="superscript"/>
        </w:rPr>
        <w:t>3</w:t>
      </w:r>
      <w:r w:rsidRPr="00610E86">
        <w:rPr>
          <w:rFonts w:ascii="Times New Roman" w:hAnsi="Times New Roman" w:cs="Times New Roman"/>
          <w:sz w:val="24"/>
          <w:szCs w:val="24"/>
        </w:rPr>
        <w:t>, Heinz Grunze</w:t>
      </w:r>
      <w:r w:rsidR="00D8494A" w:rsidRPr="00610E86">
        <w:rPr>
          <w:rFonts w:ascii="Times New Roman" w:hAnsi="Times New Roman" w:cs="Times New Roman"/>
          <w:sz w:val="24"/>
          <w:szCs w:val="24"/>
        </w:rPr>
        <w:t xml:space="preserve"> MD,PhD</w:t>
      </w:r>
      <w:r w:rsidR="00D8494A" w:rsidRPr="00610E86">
        <w:rPr>
          <w:rFonts w:ascii="Times New Roman" w:hAnsi="Times New Roman" w:cs="Times New Roman"/>
          <w:sz w:val="24"/>
          <w:szCs w:val="24"/>
          <w:vertAlign w:val="superscript"/>
        </w:rPr>
        <w:t>4</w:t>
      </w:r>
      <w:r w:rsidR="001A2989" w:rsidRPr="00610E86">
        <w:rPr>
          <w:rFonts w:ascii="Times New Roman" w:hAnsi="Times New Roman" w:cs="Times New Roman"/>
          <w:sz w:val="24"/>
          <w:szCs w:val="24"/>
        </w:rPr>
        <w:t xml:space="preserve">, </w:t>
      </w:r>
      <w:r w:rsidRPr="00610E86">
        <w:rPr>
          <w:rFonts w:ascii="Times New Roman" w:hAnsi="Times New Roman" w:cs="Times New Roman"/>
          <w:sz w:val="24"/>
          <w:szCs w:val="24"/>
        </w:rPr>
        <w:t>Paul Keck</w:t>
      </w:r>
      <w:r w:rsidR="00D8494A" w:rsidRPr="00610E86">
        <w:rPr>
          <w:rFonts w:ascii="Times New Roman" w:hAnsi="Times New Roman" w:cs="Times New Roman"/>
          <w:sz w:val="24"/>
          <w:szCs w:val="24"/>
        </w:rPr>
        <w:t xml:space="preserve"> MD</w:t>
      </w:r>
      <w:r w:rsidR="00D8494A" w:rsidRPr="00610E86">
        <w:rPr>
          <w:rFonts w:ascii="Times New Roman" w:hAnsi="Times New Roman" w:cs="Times New Roman"/>
          <w:sz w:val="24"/>
          <w:szCs w:val="24"/>
          <w:vertAlign w:val="superscript"/>
        </w:rPr>
        <w:t>5</w:t>
      </w:r>
      <w:r w:rsidRPr="00610E86">
        <w:rPr>
          <w:rFonts w:ascii="Times New Roman" w:hAnsi="Times New Roman" w:cs="Times New Roman"/>
          <w:sz w:val="24"/>
          <w:szCs w:val="24"/>
        </w:rPr>
        <w:t>, Ralph Kupka</w:t>
      </w:r>
      <w:r w:rsidR="00D8494A" w:rsidRPr="00610E86">
        <w:rPr>
          <w:rFonts w:ascii="Times New Roman" w:hAnsi="Times New Roman" w:cs="Times New Roman"/>
          <w:sz w:val="24"/>
          <w:szCs w:val="24"/>
        </w:rPr>
        <w:t xml:space="preserve"> MD,PhD</w:t>
      </w:r>
      <w:r w:rsidR="00D8494A" w:rsidRPr="00610E86">
        <w:rPr>
          <w:rFonts w:ascii="Times New Roman" w:hAnsi="Times New Roman" w:cs="Times New Roman"/>
          <w:sz w:val="24"/>
          <w:szCs w:val="24"/>
          <w:vertAlign w:val="superscript"/>
        </w:rPr>
        <w:t>6</w:t>
      </w:r>
      <w:r w:rsidRPr="00610E86">
        <w:rPr>
          <w:rFonts w:ascii="Times New Roman" w:hAnsi="Times New Roman" w:cs="Times New Roman"/>
          <w:sz w:val="24"/>
          <w:szCs w:val="24"/>
        </w:rPr>
        <w:t>, Susan McElroy</w:t>
      </w:r>
      <w:r w:rsidR="00D8494A" w:rsidRPr="00610E86">
        <w:rPr>
          <w:rFonts w:ascii="Times New Roman" w:hAnsi="Times New Roman" w:cs="Times New Roman"/>
          <w:sz w:val="24"/>
          <w:szCs w:val="24"/>
        </w:rPr>
        <w:t xml:space="preserve"> MD</w:t>
      </w:r>
      <w:r w:rsidR="001A2989" w:rsidRPr="00610E86">
        <w:rPr>
          <w:rFonts w:ascii="Times New Roman" w:hAnsi="Times New Roman" w:cs="Times New Roman"/>
          <w:sz w:val="24"/>
          <w:szCs w:val="24"/>
          <w:vertAlign w:val="superscript"/>
        </w:rPr>
        <w:t>6</w:t>
      </w:r>
      <w:r w:rsidRPr="00610E86">
        <w:rPr>
          <w:rFonts w:ascii="Times New Roman" w:hAnsi="Times New Roman" w:cs="Times New Roman"/>
          <w:sz w:val="24"/>
          <w:szCs w:val="24"/>
        </w:rPr>
        <w:t>, Willem Nolen</w:t>
      </w:r>
      <w:r w:rsidR="00D8494A" w:rsidRPr="00610E86">
        <w:rPr>
          <w:rFonts w:ascii="Times New Roman" w:hAnsi="Times New Roman" w:cs="Times New Roman"/>
          <w:sz w:val="24"/>
          <w:szCs w:val="24"/>
        </w:rPr>
        <w:t xml:space="preserve"> MD</w:t>
      </w:r>
      <w:r w:rsidR="00D8494A" w:rsidRPr="00610E86">
        <w:rPr>
          <w:rFonts w:ascii="Times New Roman" w:hAnsi="Times New Roman" w:cs="Times New Roman"/>
          <w:sz w:val="24"/>
          <w:szCs w:val="24"/>
          <w:vertAlign w:val="superscript"/>
        </w:rPr>
        <w:t>7</w:t>
      </w:r>
      <w:r w:rsidRPr="00610E86">
        <w:rPr>
          <w:rFonts w:ascii="Times New Roman" w:hAnsi="Times New Roman" w:cs="Times New Roman"/>
          <w:sz w:val="24"/>
          <w:szCs w:val="24"/>
        </w:rPr>
        <w:t>, Robert Post</w:t>
      </w:r>
      <w:r w:rsidR="00D8494A" w:rsidRPr="00610E86">
        <w:rPr>
          <w:rFonts w:ascii="Times New Roman" w:hAnsi="Times New Roman" w:cs="Times New Roman"/>
          <w:sz w:val="24"/>
          <w:szCs w:val="24"/>
        </w:rPr>
        <w:t xml:space="preserve"> MD</w:t>
      </w:r>
      <w:r w:rsidR="001A2989" w:rsidRPr="00610E86">
        <w:rPr>
          <w:rFonts w:ascii="Times New Roman" w:hAnsi="Times New Roman" w:cs="Times New Roman"/>
          <w:sz w:val="24"/>
          <w:szCs w:val="24"/>
          <w:vertAlign w:val="superscript"/>
        </w:rPr>
        <w:t>8</w:t>
      </w:r>
      <w:r w:rsidR="004F003B" w:rsidRPr="00610E86">
        <w:rPr>
          <w:rFonts w:ascii="Times New Roman" w:hAnsi="Times New Roman" w:cs="Times New Roman"/>
          <w:sz w:val="24"/>
          <w:szCs w:val="24"/>
        </w:rPr>
        <w:t>, Lars Schä</w:t>
      </w:r>
      <w:r w:rsidRPr="00610E86">
        <w:rPr>
          <w:rFonts w:ascii="Times New Roman" w:hAnsi="Times New Roman" w:cs="Times New Roman"/>
          <w:sz w:val="24"/>
          <w:szCs w:val="24"/>
        </w:rPr>
        <w:t>rer</w:t>
      </w:r>
      <w:r w:rsidR="00D8494A" w:rsidRPr="00610E86">
        <w:rPr>
          <w:rFonts w:ascii="Times New Roman" w:hAnsi="Times New Roman" w:cs="Times New Roman"/>
          <w:sz w:val="24"/>
          <w:szCs w:val="24"/>
        </w:rPr>
        <w:t xml:space="preserve"> MD</w:t>
      </w:r>
      <w:r w:rsidR="00D8494A" w:rsidRPr="00610E86">
        <w:rPr>
          <w:rFonts w:ascii="Times New Roman" w:hAnsi="Times New Roman" w:cs="Times New Roman"/>
          <w:sz w:val="24"/>
          <w:szCs w:val="24"/>
          <w:vertAlign w:val="superscript"/>
        </w:rPr>
        <w:t>9</w:t>
      </w:r>
      <w:r w:rsidRPr="00610E86">
        <w:rPr>
          <w:rFonts w:ascii="Times New Roman" w:hAnsi="Times New Roman" w:cs="Times New Roman"/>
          <w:sz w:val="24"/>
          <w:szCs w:val="24"/>
        </w:rPr>
        <w:t>, Trisha Suppes</w:t>
      </w:r>
      <w:r w:rsidR="00D8494A" w:rsidRPr="00610E86">
        <w:rPr>
          <w:rFonts w:ascii="Times New Roman" w:hAnsi="Times New Roman" w:cs="Times New Roman"/>
          <w:sz w:val="24"/>
          <w:szCs w:val="24"/>
        </w:rPr>
        <w:t xml:space="preserve"> MD,PhD</w:t>
      </w:r>
      <w:r w:rsidR="004C2EAD" w:rsidRPr="00610E86">
        <w:rPr>
          <w:rFonts w:ascii="Times New Roman" w:hAnsi="Times New Roman" w:cs="Times New Roman"/>
          <w:sz w:val="24"/>
          <w:szCs w:val="24"/>
          <w:vertAlign w:val="superscript"/>
        </w:rPr>
        <w:t>1</w:t>
      </w:r>
      <w:r w:rsidR="00D8494A" w:rsidRPr="00610E86">
        <w:rPr>
          <w:rFonts w:ascii="Times New Roman" w:hAnsi="Times New Roman" w:cs="Times New Roman"/>
          <w:sz w:val="24"/>
          <w:szCs w:val="24"/>
          <w:vertAlign w:val="superscript"/>
        </w:rPr>
        <w:t>0</w:t>
      </w:r>
      <w:r w:rsidRPr="00610E86">
        <w:rPr>
          <w:rFonts w:ascii="Times New Roman" w:hAnsi="Times New Roman" w:cs="Times New Roman"/>
          <w:sz w:val="24"/>
          <w:szCs w:val="24"/>
        </w:rPr>
        <w:t>, Aditya</w:t>
      </w:r>
      <w:r w:rsidR="008C1305" w:rsidRPr="00610E86">
        <w:rPr>
          <w:rFonts w:ascii="Times New Roman" w:hAnsi="Times New Roman" w:cs="Times New Roman"/>
          <w:sz w:val="24"/>
          <w:szCs w:val="24"/>
        </w:rPr>
        <w:t xml:space="preserve"> N</w:t>
      </w:r>
      <w:r w:rsidRPr="00610E86">
        <w:rPr>
          <w:rFonts w:ascii="Times New Roman" w:hAnsi="Times New Roman" w:cs="Times New Roman"/>
          <w:sz w:val="24"/>
          <w:szCs w:val="24"/>
        </w:rPr>
        <w:t xml:space="preserve"> Sharma</w:t>
      </w:r>
      <w:r w:rsidR="00D8494A" w:rsidRPr="00610E86">
        <w:rPr>
          <w:rFonts w:ascii="Times New Roman" w:hAnsi="Times New Roman" w:cs="Times New Roman"/>
          <w:sz w:val="24"/>
          <w:szCs w:val="24"/>
        </w:rPr>
        <w:t xml:space="preserve"> MD,PhD</w:t>
      </w:r>
      <w:r w:rsidRPr="00610E86">
        <w:rPr>
          <w:rFonts w:ascii="Times New Roman" w:hAnsi="Times New Roman" w:cs="Times New Roman"/>
          <w:sz w:val="24"/>
          <w:szCs w:val="24"/>
          <w:vertAlign w:val="superscript"/>
        </w:rPr>
        <w:t>1</w:t>
      </w:r>
      <w:r w:rsidR="00F02396" w:rsidRPr="00610E86">
        <w:rPr>
          <w:rFonts w:ascii="Times New Roman" w:hAnsi="Times New Roman" w:cs="Times New Roman"/>
          <w:sz w:val="24"/>
          <w:szCs w:val="24"/>
          <w:vertAlign w:val="superscript"/>
        </w:rPr>
        <w:t>, 11</w:t>
      </w:r>
    </w:p>
    <w:p w14:paraId="3F5B442C" w14:textId="213909A8" w:rsidR="00D52EE8" w:rsidRPr="00610E86" w:rsidRDefault="00D52EE8" w:rsidP="008C77D1">
      <w:pPr>
        <w:spacing w:line="240" w:lineRule="auto"/>
        <w:jc w:val="both"/>
        <w:rPr>
          <w:rFonts w:ascii="Times New Roman" w:hAnsi="Times New Roman" w:cs="Times New Roman"/>
          <w:sz w:val="24"/>
          <w:szCs w:val="24"/>
        </w:rPr>
      </w:pPr>
      <w:r w:rsidRPr="00610E86">
        <w:rPr>
          <w:rFonts w:ascii="Times New Roman" w:hAnsi="Times New Roman" w:cs="Times New Roman"/>
          <w:sz w:val="24"/>
          <w:szCs w:val="24"/>
        </w:rPr>
        <w:t>1) Institute of Neuroscience, Newcastle University</w:t>
      </w:r>
      <w:r w:rsidR="00C67903" w:rsidRPr="00610E86">
        <w:rPr>
          <w:rFonts w:ascii="Times New Roman" w:hAnsi="Times New Roman" w:cs="Times New Roman"/>
          <w:sz w:val="24"/>
          <w:szCs w:val="24"/>
        </w:rPr>
        <w:t>, UK</w:t>
      </w:r>
      <w:r w:rsidRPr="00610E86">
        <w:rPr>
          <w:rFonts w:ascii="Times New Roman" w:hAnsi="Times New Roman" w:cs="Times New Roman"/>
          <w:sz w:val="24"/>
          <w:szCs w:val="24"/>
        </w:rPr>
        <w:t xml:space="preserve"> 2)</w:t>
      </w:r>
      <w:r w:rsidR="001F72AB" w:rsidRPr="00610E86">
        <w:rPr>
          <w:rFonts w:ascii="Times New Roman" w:hAnsi="Times New Roman" w:cs="Times New Roman"/>
          <w:sz w:val="24"/>
          <w:szCs w:val="24"/>
        </w:rPr>
        <w:t xml:space="preserve"> School of Psychology, University of Sunderland</w:t>
      </w:r>
      <w:r w:rsidR="00C67903" w:rsidRPr="00610E86">
        <w:rPr>
          <w:rFonts w:ascii="Times New Roman" w:hAnsi="Times New Roman" w:cs="Times New Roman"/>
          <w:sz w:val="24"/>
          <w:szCs w:val="24"/>
        </w:rPr>
        <w:t>, UK</w:t>
      </w:r>
      <w:r w:rsidR="001F72AB" w:rsidRPr="00610E86">
        <w:rPr>
          <w:rFonts w:ascii="Times New Roman" w:hAnsi="Times New Roman" w:cs="Times New Roman"/>
          <w:sz w:val="24"/>
          <w:szCs w:val="24"/>
        </w:rPr>
        <w:t xml:space="preserve"> </w:t>
      </w:r>
      <w:r w:rsidR="00D8494A" w:rsidRPr="00610E86">
        <w:rPr>
          <w:rFonts w:ascii="Times New Roman" w:hAnsi="Times New Roman" w:cs="Times New Roman"/>
          <w:sz w:val="24"/>
          <w:szCs w:val="24"/>
        </w:rPr>
        <w:t>3</w:t>
      </w:r>
      <w:r w:rsidRPr="00610E86">
        <w:rPr>
          <w:rFonts w:ascii="Times New Roman" w:hAnsi="Times New Roman" w:cs="Times New Roman"/>
          <w:sz w:val="24"/>
          <w:szCs w:val="24"/>
        </w:rPr>
        <w:t xml:space="preserve">) </w:t>
      </w:r>
      <w:r w:rsidR="00275558" w:rsidRPr="00610E86">
        <w:rPr>
          <w:rFonts w:ascii="Times New Roman" w:hAnsi="Times New Roman" w:cs="Times New Roman"/>
          <w:sz w:val="24"/>
          <w:szCs w:val="24"/>
        </w:rPr>
        <w:t xml:space="preserve">Department of Psychiatry &amp; Psychology </w:t>
      </w:r>
      <w:r w:rsidRPr="00610E86">
        <w:rPr>
          <w:rFonts w:ascii="Times New Roman" w:hAnsi="Times New Roman" w:cs="Times New Roman"/>
          <w:sz w:val="24"/>
          <w:szCs w:val="24"/>
        </w:rPr>
        <w:t>Mayo Clinic</w:t>
      </w:r>
      <w:r w:rsidR="00C67903" w:rsidRPr="00610E86">
        <w:rPr>
          <w:rFonts w:ascii="Times New Roman" w:hAnsi="Times New Roman" w:cs="Times New Roman"/>
          <w:sz w:val="24"/>
          <w:szCs w:val="24"/>
        </w:rPr>
        <w:t>, Rochester M</w:t>
      </w:r>
      <w:r w:rsidR="00275558" w:rsidRPr="00610E86">
        <w:rPr>
          <w:rFonts w:ascii="Times New Roman" w:hAnsi="Times New Roman" w:cs="Times New Roman"/>
          <w:sz w:val="24"/>
          <w:szCs w:val="24"/>
        </w:rPr>
        <w:t>N, USA</w:t>
      </w:r>
      <w:r w:rsidRPr="00610E86">
        <w:rPr>
          <w:rFonts w:ascii="Times New Roman" w:hAnsi="Times New Roman" w:cs="Times New Roman"/>
          <w:sz w:val="24"/>
          <w:szCs w:val="24"/>
        </w:rPr>
        <w:t xml:space="preserve"> </w:t>
      </w:r>
      <w:r w:rsidR="00D8494A" w:rsidRPr="00610E86">
        <w:rPr>
          <w:rFonts w:ascii="Times New Roman" w:hAnsi="Times New Roman" w:cs="Times New Roman"/>
          <w:sz w:val="24"/>
          <w:szCs w:val="24"/>
        </w:rPr>
        <w:t>4</w:t>
      </w:r>
      <w:r w:rsidRPr="00610E86">
        <w:rPr>
          <w:rFonts w:ascii="Times New Roman" w:hAnsi="Times New Roman" w:cs="Times New Roman"/>
          <w:sz w:val="24"/>
          <w:szCs w:val="24"/>
        </w:rPr>
        <w:t xml:space="preserve">) </w:t>
      </w:r>
      <w:r w:rsidR="00CB1001" w:rsidRPr="00610E86">
        <w:rPr>
          <w:rFonts w:ascii="Times New Roman" w:hAnsi="Times New Roman" w:cs="Times New Roman"/>
          <w:sz w:val="24"/>
          <w:szCs w:val="24"/>
        </w:rPr>
        <w:t xml:space="preserve">PMU Nuremberg &amp; </w:t>
      </w:r>
      <w:r w:rsidR="0004090F" w:rsidRPr="00610E86">
        <w:rPr>
          <w:rFonts w:ascii="Times New Roman" w:hAnsi="Times New Roman" w:cs="Times New Roman"/>
          <w:color w:val="000000" w:themeColor="text1"/>
          <w:sz w:val="24"/>
          <w:szCs w:val="24"/>
        </w:rPr>
        <w:t>Psychiatrie Schwäbisch Hall</w:t>
      </w:r>
      <w:r w:rsidR="001350AA" w:rsidRPr="00610E86">
        <w:rPr>
          <w:rFonts w:ascii="Times New Roman" w:hAnsi="Times New Roman" w:cs="Times New Roman"/>
          <w:color w:val="000000" w:themeColor="text1"/>
          <w:sz w:val="24"/>
          <w:szCs w:val="24"/>
        </w:rPr>
        <w:t xml:space="preserve"> </w:t>
      </w:r>
      <w:r w:rsidR="00D8494A" w:rsidRPr="00610E86">
        <w:rPr>
          <w:rFonts w:ascii="Times New Roman" w:hAnsi="Times New Roman" w:cs="Times New Roman"/>
          <w:color w:val="000000" w:themeColor="text1"/>
          <w:sz w:val="24"/>
          <w:szCs w:val="24"/>
        </w:rPr>
        <w:t>5</w:t>
      </w:r>
      <w:r w:rsidR="006023D6" w:rsidRPr="00610E86">
        <w:rPr>
          <w:rFonts w:ascii="Times New Roman" w:hAnsi="Times New Roman" w:cs="Times New Roman"/>
          <w:color w:val="000000" w:themeColor="text1"/>
          <w:sz w:val="24"/>
          <w:szCs w:val="24"/>
        </w:rPr>
        <w:t xml:space="preserve">) Linder Center of Hope, Mason, OH, and Biological Psychiatry Program, University of Cincinnati </w:t>
      </w:r>
      <w:r w:rsidR="006023D6" w:rsidRPr="00610E86">
        <w:rPr>
          <w:rFonts w:ascii="Times New Roman" w:hAnsi="Times New Roman" w:cs="Times New Roman"/>
          <w:sz w:val="24"/>
          <w:szCs w:val="24"/>
        </w:rPr>
        <w:t>Medical College, Cincinnati, OH</w:t>
      </w:r>
      <w:r w:rsidRPr="00610E86">
        <w:rPr>
          <w:rFonts w:ascii="Times New Roman" w:hAnsi="Times New Roman" w:cs="Times New Roman"/>
          <w:sz w:val="24"/>
          <w:szCs w:val="24"/>
        </w:rPr>
        <w:t xml:space="preserve">  </w:t>
      </w:r>
      <w:r w:rsidR="00D8494A" w:rsidRPr="00610E86">
        <w:rPr>
          <w:rFonts w:ascii="Times New Roman" w:hAnsi="Times New Roman" w:cs="Times New Roman"/>
          <w:sz w:val="24"/>
          <w:szCs w:val="24"/>
        </w:rPr>
        <w:t>6</w:t>
      </w:r>
      <w:r w:rsidRPr="00610E86">
        <w:rPr>
          <w:rFonts w:ascii="Times New Roman" w:hAnsi="Times New Roman" w:cs="Times New Roman"/>
          <w:sz w:val="24"/>
          <w:szCs w:val="24"/>
        </w:rPr>
        <w:t xml:space="preserve">) </w:t>
      </w:r>
      <w:r w:rsidR="00C67903" w:rsidRPr="00610E86">
        <w:rPr>
          <w:rFonts w:ascii="Times New Roman" w:hAnsi="Times New Roman" w:cs="Times New Roman"/>
          <w:sz w:val="24"/>
          <w:szCs w:val="24"/>
        </w:rPr>
        <w:t xml:space="preserve">VU University Medical Center, Department of Psychiatry, Amsterdam, The Netherlands, </w:t>
      </w:r>
      <w:r w:rsidR="00D8494A" w:rsidRPr="00610E86">
        <w:rPr>
          <w:rFonts w:ascii="Times New Roman" w:hAnsi="Times New Roman" w:cs="Times New Roman"/>
          <w:sz w:val="24"/>
          <w:szCs w:val="24"/>
        </w:rPr>
        <w:t>7</w:t>
      </w:r>
      <w:r w:rsidRPr="00610E86">
        <w:rPr>
          <w:rFonts w:ascii="Times New Roman" w:hAnsi="Times New Roman" w:cs="Times New Roman"/>
          <w:sz w:val="24"/>
          <w:szCs w:val="24"/>
        </w:rPr>
        <w:t xml:space="preserve">) </w:t>
      </w:r>
      <w:r w:rsidR="00DE10BD" w:rsidRPr="00610E86">
        <w:rPr>
          <w:rFonts w:ascii="Times New Roman" w:hAnsi="Times New Roman" w:cs="Times New Roman"/>
          <w:sz w:val="24"/>
          <w:szCs w:val="24"/>
        </w:rPr>
        <w:t xml:space="preserve">University of Groningen, University Medical Center Groningen, </w:t>
      </w:r>
      <w:r w:rsidR="00C67903" w:rsidRPr="00610E86">
        <w:rPr>
          <w:rFonts w:ascii="Times New Roman" w:hAnsi="Times New Roman" w:cs="Times New Roman"/>
          <w:sz w:val="24"/>
          <w:szCs w:val="24"/>
        </w:rPr>
        <w:t xml:space="preserve">Groningen, The Netherlands </w:t>
      </w:r>
      <w:r w:rsidR="00D8494A" w:rsidRPr="00610E86">
        <w:rPr>
          <w:rFonts w:ascii="Times New Roman" w:hAnsi="Times New Roman" w:cs="Times New Roman"/>
          <w:sz w:val="24"/>
          <w:szCs w:val="24"/>
        </w:rPr>
        <w:t>8) Bipolar Collaborative Network, Bethesda, MD, 9</w:t>
      </w:r>
      <w:r w:rsidRPr="00610E86">
        <w:rPr>
          <w:rFonts w:ascii="Times New Roman" w:hAnsi="Times New Roman" w:cs="Times New Roman"/>
          <w:sz w:val="24"/>
          <w:szCs w:val="24"/>
        </w:rPr>
        <w:t xml:space="preserve">) </w:t>
      </w:r>
      <w:r w:rsidR="00970112" w:rsidRPr="00610E86">
        <w:rPr>
          <w:rFonts w:ascii="Times New Roman" w:hAnsi="Times New Roman" w:cs="Times New Roman"/>
          <w:sz w:val="24"/>
          <w:szCs w:val="24"/>
        </w:rPr>
        <w:t>Department of Psychiatry, and Psychotherapy Medical Center - University of Freiburg, Faculty of Medicine, Germany</w:t>
      </w:r>
      <w:r w:rsidR="004C2EAD" w:rsidRPr="00610E86">
        <w:rPr>
          <w:rFonts w:ascii="Times New Roman" w:hAnsi="Times New Roman" w:cs="Times New Roman"/>
          <w:sz w:val="24"/>
          <w:szCs w:val="24"/>
        </w:rPr>
        <w:t>, 1</w:t>
      </w:r>
      <w:r w:rsidR="00D8494A" w:rsidRPr="00610E86">
        <w:rPr>
          <w:rFonts w:ascii="Times New Roman" w:hAnsi="Times New Roman" w:cs="Times New Roman"/>
          <w:sz w:val="24"/>
          <w:szCs w:val="24"/>
        </w:rPr>
        <w:t>0</w:t>
      </w:r>
      <w:r w:rsidR="004C2EAD" w:rsidRPr="00610E86">
        <w:rPr>
          <w:rFonts w:ascii="Times New Roman" w:hAnsi="Times New Roman" w:cs="Times New Roman"/>
          <w:sz w:val="24"/>
          <w:szCs w:val="24"/>
        </w:rPr>
        <w:t>) Stanford University, School of Medicine and V.A. Palo Alto Health Care System Palo Alto, CA</w:t>
      </w:r>
      <w:r w:rsidR="00F02396" w:rsidRPr="00610E86">
        <w:rPr>
          <w:rFonts w:ascii="Times New Roman" w:hAnsi="Times New Roman" w:cs="Times New Roman"/>
          <w:sz w:val="24"/>
          <w:szCs w:val="24"/>
        </w:rPr>
        <w:t>, 11) Northumberland Tyne and Wear NHS Foundation Trust UK</w:t>
      </w:r>
    </w:p>
    <w:p w14:paraId="1E657953" w14:textId="77777777" w:rsidR="001350AA" w:rsidRPr="00610E86" w:rsidRDefault="001350AA" w:rsidP="00341B66">
      <w:pPr>
        <w:pStyle w:val="CommentText"/>
        <w:spacing w:line="480" w:lineRule="auto"/>
        <w:rPr>
          <w:rFonts w:ascii="Times New Roman" w:hAnsi="Times New Roman" w:cs="Times New Roman"/>
          <w:b/>
          <w:sz w:val="24"/>
          <w:szCs w:val="24"/>
        </w:rPr>
      </w:pPr>
      <w:r w:rsidRPr="00610E86">
        <w:rPr>
          <w:rFonts w:ascii="Times New Roman" w:hAnsi="Times New Roman" w:cs="Times New Roman"/>
          <w:b/>
          <w:sz w:val="24"/>
          <w:szCs w:val="24"/>
        </w:rPr>
        <w:t xml:space="preserve">Corresponding author: </w:t>
      </w:r>
    </w:p>
    <w:p w14:paraId="35EC1615" w14:textId="3F9CA6FE" w:rsidR="001350AA" w:rsidRPr="00610E86" w:rsidRDefault="001350AA" w:rsidP="00341B66">
      <w:pPr>
        <w:pStyle w:val="CommentText"/>
        <w:spacing w:after="0" w:line="480" w:lineRule="auto"/>
        <w:rPr>
          <w:rFonts w:ascii="Times New Roman" w:hAnsi="Times New Roman" w:cs="Times New Roman"/>
          <w:sz w:val="24"/>
          <w:szCs w:val="24"/>
        </w:rPr>
      </w:pPr>
      <w:r w:rsidRPr="00610E86">
        <w:rPr>
          <w:rFonts w:ascii="Times New Roman" w:hAnsi="Times New Roman" w:cs="Times New Roman"/>
          <w:sz w:val="24"/>
          <w:szCs w:val="24"/>
        </w:rPr>
        <w:t xml:space="preserve">Dr Aditya </w:t>
      </w:r>
      <w:r w:rsidR="008C1305" w:rsidRPr="00610E86">
        <w:rPr>
          <w:rFonts w:ascii="Times New Roman" w:hAnsi="Times New Roman" w:cs="Times New Roman"/>
          <w:sz w:val="24"/>
          <w:szCs w:val="24"/>
        </w:rPr>
        <w:t xml:space="preserve">N </w:t>
      </w:r>
      <w:r w:rsidRPr="00610E86">
        <w:rPr>
          <w:rFonts w:ascii="Times New Roman" w:hAnsi="Times New Roman" w:cs="Times New Roman"/>
          <w:sz w:val="24"/>
          <w:szCs w:val="24"/>
        </w:rPr>
        <w:t>Sharma</w:t>
      </w:r>
    </w:p>
    <w:p w14:paraId="3D17EE8F" w14:textId="77777777" w:rsidR="001350AA" w:rsidRPr="00610E86" w:rsidRDefault="001350AA" w:rsidP="00341B66">
      <w:pPr>
        <w:pStyle w:val="CommentText"/>
        <w:spacing w:after="0" w:line="480" w:lineRule="auto"/>
        <w:rPr>
          <w:rFonts w:ascii="Times New Roman" w:hAnsi="Times New Roman" w:cs="Times New Roman"/>
          <w:sz w:val="24"/>
          <w:szCs w:val="24"/>
        </w:rPr>
      </w:pPr>
      <w:r w:rsidRPr="00610E86">
        <w:rPr>
          <w:rFonts w:ascii="Times New Roman" w:hAnsi="Times New Roman" w:cs="Times New Roman"/>
          <w:sz w:val="24"/>
          <w:szCs w:val="24"/>
        </w:rPr>
        <w:t xml:space="preserve">Academic Psychiatry </w:t>
      </w:r>
    </w:p>
    <w:p w14:paraId="5A27B000" w14:textId="77777777" w:rsidR="001350AA" w:rsidRPr="00610E86" w:rsidRDefault="001350AA" w:rsidP="00341B66">
      <w:pPr>
        <w:pStyle w:val="CommentText"/>
        <w:spacing w:after="0" w:line="480" w:lineRule="auto"/>
        <w:rPr>
          <w:rFonts w:ascii="Times New Roman" w:hAnsi="Times New Roman" w:cs="Times New Roman"/>
          <w:sz w:val="24"/>
          <w:szCs w:val="24"/>
        </w:rPr>
      </w:pPr>
      <w:r w:rsidRPr="00610E86">
        <w:rPr>
          <w:rFonts w:ascii="Times New Roman" w:hAnsi="Times New Roman" w:cs="Times New Roman"/>
          <w:sz w:val="24"/>
          <w:szCs w:val="24"/>
        </w:rPr>
        <w:t>Institute of Neuroscience, Newcastle University</w:t>
      </w:r>
    </w:p>
    <w:p w14:paraId="3F97D7DA" w14:textId="77777777" w:rsidR="001350AA" w:rsidRPr="00610E86" w:rsidRDefault="001350AA" w:rsidP="00341B66">
      <w:pPr>
        <w:pStyle w:val="CommentText"/>
        <w:spacing w:after="0" w:line="480" w:lineRule="auto"/>
        <w:rPr>
          <w:rFonts w:ascii="Times New Roman" w:hAnsi="Times New Roman" w:cs="Times New Roman"/>
          <w:sz w:val="24"/>
          <w:szCs w:val="24"/>
        </w:rPr>
      </w:pPr>
      <w:r w:rsidRPr="00610E86">
        <w:rPr>
          <w:rFonts w:ascii="Times New Roman" w:hAnsi="Times New Roman" w:cs="Times New Roman"/>
          <w:sz w:val="24"/>
          <w:szCs w:val="24"/>
        </w:rPr>
        <w:t>Wolfson Research Centre</w:t>
      </w:r>
    </w:p>
    <w:p w14:paraId="3F409698" w14:textId="77777777" w:rsidR="001350AA" w:rsidRPr="00610E86" w:rsidRDefault="001350AA" w:rsidP="00341B66">
      <w:pPr>
        <w:pStyle w:val="CommentText"/>
        <w:spacing w:after="0" w:line="480" w:lineRule="auto"/>
        <w:rPr>
          <w:rFonts w:ascii="Times New Roman" w:hAnsi="Times New Roman" w:cs="Times New Roman"/>
          <w:sz w:val="24"/>
          <w:szCs w:val="24"/>
        </w:rPr>
      </w:pPr>
      <w:r w:rsidRPr="00610E86">
        <w:rPr>
          <w:rFonts w:ascii="Times New Roman" w:hAnsi="Times New Roman" w:cs="Times New Roman"/>
          <w:sz w:val="24"/>
          <w:szCs w:val="24"/>
        </w:rPr>
        <w:t>Campus for Ageing and Vitality</w:t>
      </w:r>
    </w:p>
    <w:p w14:paraId="2BDE1B3D" w14:textId="77777777" w:rsidR="001350AA" w:rsidRPr="00610E86" w:rsidRDefault="001350AA" w:rsidP="00341B66">
      <w:pPr>
        <w:pStyle w:val="CommentText"/>
        <w:spacing w:after="0" w:line="480" w:lineRule="auto"/>
        <w:rPr>
          <w:rFonts w:ascii="Times New Roman" w:hAnsi="Times New Roman" w:cs="Times New Roman"/>
          <w:sz w:val="24"/>
          <w:szCs w:val="24"/>
        </w:rPr>
      </w:pPr>
      <w:r w:rsidRPr="00610E86">
        <w:rPr>
          <w:rFonts w:ascii="Times New Roman" w:hAnsi="Times New Roman" w:cs="Times New Roman"/>
          <w:sz w:val="24"/>
          <w:szCs w:val="24"/>
        </w:rPr>
        <w:t>Newcastle upon Tyne</w:t>
      </w:r>
    </w:p>
    <w:p w14:paraId="02C7BAB9" w14:textId="1C6756A5" w:rsidR="001350AA" w:rsidRPr="00610E86" w:rsidRDefault="001350AA" w:rsidP="00341B66">
      <w:pPr>
        <w:spacing w:after="0" w:line="480" w:lineRule="auto"/>
        <w:rPr>
          <w:rFonts w:ascii="Times New Roman" w:hAnsi="Times New Roman" w:cs="Times New Roman"/>
          <w:sz w:val="24"/>
          <w:szCs w:val="24"/>
        </w:rPr>
      </w:pPr>
      <w:r w:rsidRPr="00610E86">
        <w:rPr>
          <w:rFonts w:ascii="Times New Roman" w:hAnsi="Times New Roman" w:cs="Times New Roman"/>
          <w:sz w:val="24"/>
          <w:szCs w:val="24"/>
        </w:rPr>
        <w:t>NE4 5PL, U</w:t>
      </w:r>
      <w:r w:rsidR="008C1305" w:rsidRPr="00610E86">
        <w:rPr>
          <w:rFonts w:ascii="Times New Roman" w:hAnsi="Times New Roman" w:cs="Times New Roman"/>
          <w:sz w:val="24"/>
          <w:szCs w:val="24"/>
        </w:rPr>
        <w:t>nited Kingdom</w:t>
      </w:r>
    </w:p>
    <w:p w14:paraId="4352EA3A" w14:textId="08D26ED3" w:rsidR="001350AA" w:rsidRPr="00610E86" w:rsidRDefault="00530301" w:rsidP="00341B66">
      <w:pPr>
        <w:spacing w:after="0" w:line="480" w:lineRule="auto"/>
        <w:rPr>
          <w:rFonts w:ascii="Times New Roman" w:hAnsi="Times New Roman" w:cs="Times New Roman"/>
          <w:bCs/>
          <w:sz w:val="24"/>
          <w:szCs w:val="24"/>
        </w:rPr>
      </w:pPr>
      <w:hyperlink r:id="rId8" w:history="1">
        <w:r w:rsidR="00AD51D5" w:rsidRPr="00610E86">
          <w:rPr>
            <w:rStyle w:val="Hyperlink"/>
            <w:rFonts w:ascii="Times New Roman" w:hAnsi="Times New Roman" w:cs="Times New Roman"/>
            <w:bCs/>
            <w:sz w:val="24"/>
            <w:szCs w:val="24"/>
          </w:rPr>
          <w:t>aditya.sharma@ncl.ac.uk</w:t>
        </w:r>
      </w:hyperlink>
      <w:r w:rsidR="00AD51D5" w:rsidRPr="00610E86">
        <w:rPr>
          <w:rFonts w:ascii="Times New Roman" w:hAnsi="Times New Roman" w:cs="Times New Roman"/>
          <w:bCs/>
          <w:sz w:val="24"/>
          <w:szCs w:val="24"/>
        </w:rPr>
        <w:t xml:space="preserve"> </w:t>
      </w:r>
    </w:p>
    <w:p w14:paraId="2037BDB5" w14:textId="77777777" w:rsidR="00122DCC" w:rsidRPr="00610E86" w:rsidRDefault="00122DCC" w:rsidP="00341B66">
      <w:pPr>
        <w:spacing w:after="0" w:line="480" w:lineRule="auto"/>
        <w:rPr>
          <w:rFonts w:ascii="Times New Roman" w:hAnsi="Times New Roman" w:cs="Times New Roman"/>
          <w:b/>
          <w:sz w:val="24"/>
          <w:szCs w:val="24"/>
        </w:rPr>
      </w:pPr>
    </w:p>
    <w:p w14:paraId="2D57A701" w14:textId="77777777" w:rsidR="00AC132E" w:rsidRPr="00610E86" w:rsidRDefault="00AC132E" w:rsidP="00341B66">
      <w:pPr>
        <w:spacing w:after="200" w:line="480" w:lineRule="auto"/>
        <w:rPr>
          <w:rFonts w:ascii="Times New Roman" w:hAnsi="Times New Roman" w:cs="Times New Roman"/>
          <w:b/>
          <w:sz w:val="24"/>
          <w:szCs w:val="24"/>
        </w:rPr>
      </w:pPr>
      <w:r w:rsidRPr="00610E86">
        <w:rPr>
          <w:rFonts w:ascii="Times New Roman" w:hAnsi="Times New Roman" w:cs="Times New Roman"/>
          <w:b/>
          <w:sz w:val="24"/>
          <w:szCs w:val="24"/>
        </w:rPr>
        <w:br w:type="page"/>
      </w:r>
    </w:p>
    <w:p w14:paraId="0BA642F3" w14:textId="5AB961A0" w:rsidR="00D52EE8" w:rsidRPr="00610E86" w:rsidRDefault="00D52EE8" w:rsidP="00341B66">
      <w:pPr>
        <w:spacing w:line="480" w:lineRule="auto"/>
        <w:jc w:val="both"/>
        <w:rPr>
          <w:rFonts w:ascii="Times New Roman" w:hAnsi="Times New Roman" w:cs="Times New Roman"/>
          <w:b/>
          <w:sz w:val="24"/>
          <w:szCs w:val="24"/>
        </w:rPr>
      </w:pPr>
      <w:r w:rsidRPr="00610E86">
        <w:rPr>
          <w:rFonts w:ascii="Times New Roman" w:hAnsi="Times New Roman" w:cs="Times New Roman"/>
          <w:b/>
          <w:sz w:val="24"/>
          <w:szCs w:val="24"/>
        </w:rPr>
        <w:lastRenderedPageBreak/>
        <w:t>Abstract</w:t>
      </w:r>
    </w:p>
    <w:p w14:paraId="68EEBF13" w14:textId="69E61BAB" w:rsidR="003D0A9C" w:rsidRPr="00610E86" w:rsidRDefault="003E3EBA" w:rsidP="00341B66">
      <w:pPr>
        <w:spacing w:line="480" w:lineRule="auto"/>
        <w:jc w:val="both"/>
        <w:rPr>
          <w:rFonts w:ascii="Times New Roman" w:hAnsi="Times New Roman" w:cs="Times New Roman"/>
          <w:sz w:val="24"/>
          <w:szCs w:val="24"/>
        </w:rPr>
      </w:pPr>
      <w:r w:rsidRPr="00610E86">
        <w:rPr>
          <w:rFonts w:ascii="Times New Roman" w:hAnsi="Times New Roman" w:cs="Times New Roman"/>
          <w:b/>
          <w:sz w:val="24"/>
          <w:szCs w:val="24"/>
        </w:rPr>
        <w:t>Background</w:t>
      </w:r>
      <w:r w:rsidR="003D0A9C" w:rsidRPr="00610E86">
        <w:rPr>
          <w:rFonts w:ascii="Times New Roman" w:hAnsi="Times New Roman" w:cs="Times New Roman"/>
          <w:b/>
          <w:sz w:val="24"/>
          <w:szCs w:val="24"/>
        </w:rPr>
        <w:t xml:space="preserve">: </w:t>
      </w:r>
      <w:r w:rsidR="003E6E5D" w:rsidRPr="00610E86">
        <w:rPr>
          <w:rFonts w:ascii="Times New Roman" w:hAnsi="Times New Roman" w:cs="Times New Roman"/>
          <w:sz w:val="24"/>
          <w:szCs w:val="24"/>
        </w:rPr>
        <w:t>Impairments in psychosocial functioning have been demonstrated in</w:t>
      </w:r>
      <w:r w:rsidRPr="00610E86">
        <w:rPr>
          <w:rFonts w:ascii="Times New Roman" w:hAnsi="Times New Roman" w:cs="Times New Roman"/>
          <w:sz w:val="24"/>
          <w:szCs w:val="24"/>
        </w:rPr>
        <w:t xml:space="preserve"> 30-60% of adults with bipolar d</w:t>
      </w:r>
      <w:r w:rsidR="003E6E5D" w:rsidRPr="00610E86">
        <w:rPr>
          <w:rFonts w:ascii="Times New Roman" w:hAnsi="Times New Roman" w:cs="Times New Roman"/>
          <w:sz w:val="24"/>
          <w:szCs w:val="24"/>
        </w:rPr>
        <w:t xml:space="preserve">isorder (BD). </w:t>
      </w:r>
      <w:r w:rsidRPr="00610E86">
        <w:rPr>
          <w:rFonts w:ascii="Times New Roman" w:hAnsi="Times New Roman" w:cs="Times New Roman"/>
          <w:sz w:val="24"/>
          <w:szCs w:val="24"/>
        </w:rPr>
        <w:t>However, the majority of</w:t>
      </w:r>
      <w:r w:rsidR="00980BB1" w:rsidRPr="00610E86">
        <w:rPr>
          <w:rFonts w:ascii="Times New Roman" w:hAnsi="Times New Roman" w:cs="Times New Roman"/>
          <w:sz w:val="24"/>
          <w:szCs w:val="24"/>
        </w:rPr>
        <w:t xml:space="preserve"> studies investigating the effect of </w:t>
      </w:r>
      <w:r w:rsidR="00980BB1" w:rsidRPr="00610E86">
        <w:rPr>
          <w:rFonts w:ascii="Times New Roman" w:eastAsia="Times New Roman" w:hAnsi="Times New Roman" w:cs="Times New Roman"/>
          <w:sz w:val="24"/>
          <w:szCs w:val="24"/>
          <w:lang w:eastAsia="ko-KR"/>
        </w:rPr>
        <w:t>comorbid mental health disorders and age at onset</w:t>
      </w:r>
      <w:r w:rsidR="00980BB1" w:rsidRPr="00610E86">
        <w:rPr>
          <w:rFonts w:ascii="Times New Roman" w:hAnsi="Times New Roman" w:cs="Times New Roman"/>
          <w:sz w:val="24"/>
          <w:szCs w:val="24"/>
        </w:rPr>
        <w:t xml:space="preserve"> outcomes in BD have focused on traditional outcome measures such as </w:t>
      </w:r>
      <w:r w:rsidRPr="00610E86">
        <w:rPr>
          <w:rFonts w:ascii="Times New Roman" w:eastAsia="Times New Roman" w:hAnsi="Times New Roman" w:cs="Times New Roman"/>
          <w:sz w:val="24"/>
          <w:szCs w:val="24"/>
          <w:lang w:eastAsia="ko-KR"/>
        </w:rPr>
        <w:t>mood symptoms, mor</w:t>
      </w:r>
      <w:r w:rsidR="00980BB1" w:rsidRPr="00610E86">
        <w:rPr>
          <w:rFonts w:ascii="Times New Roman" w:eastAsia="Times New Roman" w:hAnsi="Times New Roman" w:cs="Times New Roman"/>
          <w:sz w:val="24"/>
          <w:szCs w:val="24"/>
          <w:lang w:eastAsia="ko-KR"/>
        </w:rPr>
        <w:t>tality and treatment response. Therefore, t</w:t>
      </w:r>
      <w:r w:rsidR="00EE29A4" w:rsidRPr="00610E86">
        <w:rPr>
          <w:rFonts w:ascii="Times New Roman" w:hAnsi="Times New Roman" w:cs="Times New Roman"/>
          <w:sz w:val="24"/>
          <w:szCs w:val="24"/>
        </w:rPr>
        <w:t>his project aimed to</w:t>
      </w:r>
      <w:r w:rsidR="003E6E5D" w:rsidRPr="00610E86">
        <w:rPr>
          <w:rFonts w:ascii="Times New Roman" w:hAnsi="Times New Roman" w:cs="Times New Roman"/>
          <w:sz w:val="24"/>
          <w:szCs w:val="24"/>
        </w:rPr>
        <w:t xml:space="preserve"> investigate the impact of comorbid mental health disorders and age at onset on longitudinal psychosocial outcome in participants with BD.</w:t>
      </w:r>
      <w:r w:rsidRPr="00610E86">
        <w:rPr>
          <w:rFonts w:ascii="Times New Roman" w:hAnsi="Times New Roman" w:cs="Times New Roman"/>
          <w:sz w:val="24"/>
          <w:szCs w:val="24"/>
        </w:rPr>
        <w:t xml:space="preserve"> </w:t>
      </w:r>
    </w:p>
    <w:p w14:paraId="6F5A6964" w14:textId="59D73CF6" w:rsidR="003E6E5D" w:rsidRPr="00610E86" w:rsidRDefault="003D0A9C" w:rsidP="00341B66">
      <w:pPr>
        <w:spacing w:line="480" w:lineRule="auto"/>
        <w:jc w:val="both"/>
        <w:rPr>
          <w:rFonts w:ascii="Times New Roman" w:hAnsi="Times New Roman" w:cs="Times New Roman"/>
          <w:sz w:val="24"/>
          <w:szCs w:val="24"/>
        </w:rPr>
      </w:pPr>
      <w:r w:rsidRPr="00610E86">
        <w:rPr>
          <w:rFonts w:ascii="Times New Roman" w:hAnsi="Times New Roman" w:cs="Times New Roman"/>
          <w:b/>
          <w:sz w:val="24"/>
          <w:szCs w:val="24"/>
        </w:rPr>
        <w:t xml:space="preserve">Method: </w:t>
      </w:r>
      <w:r w:rsidR="00FF65F5" w:rsidRPr="00610E86">
        <w:rPr>
          <w:rFonts w:ascii="Times New Roman" w:hAnsi="Times New Roman" w:cs="Times New Roman"/>
          <w:sz w:val="24"/>
          <w:szCs w:val="24"/>
        </w:rPr>
        <w:t xml:space="preserve">Mixed </w:t>
      </w:r>
      <w:r w:rsidR="003E3EBA" w:rsidRPr="00610E86">
        <w:rPr>
          <w:rFonts w:ascii="Times New Roman" w:hAnsi="Times New Roman" w:cs="Times New Roman"/>
          <w:sz w:val="24"/>
          <w:szCs w:val="24"/>
        </w:rPr>
        <w:t>effects m</w:t>
      </w:r>
      <w:r w:rsidR="00FF65F5" w:rsidRPr="00610E86">
        <w:rPr>
          <w:rFonts w:ascii="Times New Roman" w:hAnsi="Times New Roman" w:cs="Times New Roman"/>
          <w:sz w:val="24"/>
          <w:szCs w:val="24"/>
        </w:rPr>
        <w:t>odelling was</w:t>
      </w:r>
      <w:r w:rsidR="003D74D4" w:rsidRPr="00610E86">
        <w:rPr>
          <w:rFonts w:ascii="Times New Roman" w:hAnsi="Times New Roman" w:cs="Times New Roman"/>
          <w:sz w:val="24"/>
          <w:szCs w:val="24"/>
        </w:rPr>
        <w:t xml:space="preserve"> conducted u</w:t>
      </w:r>
      <w:r w:rsidR="00FF65F5" w:rsidRPr="00610E86">
        <w:rPr>
          <w:rFonts w:ascii="Times New Roman" w:hAnsi="Times New Roman" w:cs="Times New Roman"/>
          <w:sz w:val="24"/>
          <w:szCs w:val="24"/>
        </w:rPr>
        <w:t xml:space="preserve">sing data </w:t>
      </w:r>
      <w:r w:rsidR="003E6E5D" w:rsidRPr="00610E86">
        <w:rPr>
          <w:rFonts w:ascii="Times New Roman" w:hAnsi="Times New Roman" w:cs="Times New Roman"/>
          <w:sz w:val="24"/>
          <w:szCs w:val="24"/>
        </w:rPr>
        <w:t>from the Stanley Foundation Bipolar Network</w:t>
      </w:r>
      <w:r w:rsidR="003D74D4" w:rsidRPr="00610E86">
        <w:rPr>
          <w:rFonts w:ascii="Times New Roman" w:hAnsi="Times New Roman" w:cs="Times New Roman"/>
          <w:sz w:val="24"/>
          <w:szCs w:val="24"/>
        </w:rPr>
        <w:t xml:space="preserve">. </w:t>
      </w:r>
      <w:r w:rsidR="003E6E5D" w:rsidRPr="00610E86">
        <w:rPr>
          <w:rFonts w:ascii="Times New Roman" w:hAnsi="Times New Roman" w:cs="Times New Roman"/>
          <w:sz w:val="24"/>
          <w:szCs w:val="24"/>
        </w:rPr>
        <w:t xml:space="preserve">Baseline factors were entered into a </w:t>
      </w:r>
      <w:r w:rsidR="003D74D4" w:rsidRPr="00610E86">
        <w:rPr>
          <w:rFonts w:ascii="Times New Roman" w:hAnsi="Times New Roman" w:cs="Times New Roman"/>
          <w:sz w:val="24"/>
          <w:szCs w:val="24"/>
        </w:rPr>
        <w:t>model</w:t>
      </w:r>
      <w:r w:rsidR="003E3EBA" w:rsidRPr="00610E86">
        <w:rPr>
          <w:rFonts w:ascii="Times New Roman" w:hAnsi="Times New Roman" w:cs="Times New Roman"/>
          <w:sz w:val="24"/>
          <w:szCs w:val="24"/>
        </w:rPr>
        <w:t>,</w:t>
      </w:r>
      <w:r w:rsidR="003E6E5D" w:rsidRPr="00610E86">
        <w:rPr>
          <w:rFonts w:ascii="Times New Roman" w:hAnsi="Times New Roman" w:cs="Times New Roman"/>
          <w:sz w:val="24"/>
          <w:szCs w:val="24"/>
        </w:rPr>
        <w:t xml:space="preserve"> with Global Assessment of Functioning (GAF) score as the longitudinal outcome measure. </w:t>
      </w:r>
      <w:r w:rsidR="0059682F" w:rsidRPr="00610E86">
        <w:rPr>
          <w:rFonts w:ascii="Times New Roman" w:hAnsi="Times New Roman" w:cs="Times New Roman"/>
          <w:sz w:val="24"/>
          <w:szCs w:val="24"/>
        </w:rPr>
        <w:t>Relative model fits were calculated using Akaike's Information Criterion.</w:t>
      </w:r>
    </w:p>
    <w:p w14:paraId="1DD6AB5E" w14:textId="7B867971" w:rsidR="003E6E5D" w:rsidRPr="00610E86" w:rsidRDefault="00FF65F5" w:rsidP="00341B66">
      <w:pPr>
        <w:spacing w:line="480" w:lineRule="auto"/>
        <w:jc w:val="both"/>
        <w:rPr>
          <w:rFonts w:ascii="Times New Roman" w:hAnsi="Times New Roman" w:cs="Times New Roman"/>
          <w:sz w:val="24"/>
          <w:szCs w:val="24"/>
        </w:rPr>
      </w:pPr>
      <w:r w:rsidRPr="00610E86">
        <w:rPr>
          <w:rFonts w:ascii="Times New Roman" w:hAnsi="Times New Roman" w:cs="Times New Roman"/>
          <w:b/>
          <w:sz w:val="24"/>
          <w:szCs w:val="24"/>
        </w:rPr>
        <w:t>Results</w:t>
      </w:r>
      <w:r w:rsidR="003D0A9C" w:rsidRPr="00610E86">
        <w:rPr>
          <w:rFonts w:ascii="Times New Roman" w:hAnsi="Times New Roman" w:cs="Times New Roman"/>
          <w:b/>
          <w:sz w:val="24"/>
          <w:szCs w:val="24"/>
        </w:rPr>
        <w:t xml:space="preserve">: </w:t>
      </w:r>
      <w:r w:rsidR="003E6E5D" w:rsidRPr="00610E86">
        <w:rPr>
          <w:rFonts w:ascii="Times New Roman" w:hAnsi="Times New Roman" w:cs="Times New Roman"/>
          <w:sz w:val="24"/>
          <w:szCs w:val="24"/>
        </w:rPr>
        <w:t>No individual comorbidities predicted lower GAF scores, however an interaction effect was demonstrated between attention deficit hyperactivity disorder (ADHD) and any anxiety disorder (</w:t>
      </w:r>
      <w:r w:rsidR="003E6E5D" w:rsidRPr="00610E86">
        <w:rPr>
          <w:rFonts w:ascii="Times New Roman" w:hAnsi="Times New Roman" w:cs="Times New Roman"/>
          <w:i/>
          <w:sz w:val="24"/>
          <w:szCs w:val="24"/>
        </w:rPr>
        <w:t>t</w:t>
      </w:r>
      <w:r w:rsidR="003E6E5D" w:rsidRPr="00610E86">
        <w:rPr>
          <w:rFonts w:ascii="Times New Roman" w:hAnsi="Times New Roman" w:cs="Times New Roman"/>
          <w:sz w:val="24"/>
          <w:szCs w:val="24"/>
        </w:rPr>
        <w:t xml:space="preserve"> = 2</w:t>
      </w:r>
      <w:r w:rsidR="00D32801" w:rsidRPr="00610E86">
        <w:rPr>
          <w:rFonts w:ascii="Times New Roman" w:hAnsi="Times New Roman" w:cs="Times New Roman"/>
          <w:sz w:val="24"/>
          <w:szCs w:val="24"/>
        </w:rPr>
        <w:t>.</w:t>
      </w:r>
      <w:r w:rsidR="003E6E5D" w:rsidRPr="00610E86">
        <w:rPr>
          <w:rFonts w:ascii="Times New Roman" w:hAnsi="Times New Roman" w:cs="Times New Roman"/>
          <w:sz w:val="24"/>
          <w:szCs w:val="24"/>
        </w:rPr>
        <w:t xml:space="preserve">180, </w:t>
      </w:r>
      <w:r w:rsidR="003E6E5D" w:rsidRPr="00610E86">
        <w:rPr>
          <w:rFonts w:ascii="Times New Roman" w:hAnsi="Times New Roman" w:cs="Times New Roman"/>
          <w:i/>
          <w:sz w:val="24"/>
          <w:szCs w:val="24"/>
        </w:rPr>
        <w:t>p</w:t>
      </w:r>
      <w:r w:rsidR="003E6E5D" w:rsidRPr="00610E86">
        <w:rPr>
          <w:rFonts w:ascii="Times New Roman" w:hAnsi="Times New Roman" w:cs="Times New Roman"/>
          <w:sz w:val="24"/>
          <w:szCs w:val="24"/>
        </w:rPr>
        <w:t xml:space="preserve"> = 0</w:t>
      </w:r>
      <w:r w:rsidR="00D32801" w:rsidRPr="00610E86">
        <w:rPr>
          <w:rFonts w:ascii="Times New Roman" w:hAnsi="Times New Roman" w:cs="Times New Roman"/>
          <w:sz w:val="24"/>
          <w:szCs w:val="24"/>
        </w:rPr>
        <w:t>.</w:t>
      </w:r>
      <w:r w:rsidR="003E6E5D" w:rsidRPr="00610E86">
        <w:rPr>
          <w:rFonts w:ascii="Times New Roman" w:hAnsi="Times New Roman" w:cs="Times New Roman"/>
          <w:sz w:val="24"/>
          <w:szCs w:val="24"/>
        </w:rPr>
        <w:t>030). Participants with BD I vs BD II (</w:t>
      </w:r>
      <w:r w:rsidR="003E6E5D" w:rsidRPr="00610E86">
        <w:rPr>
          <w:rFonts w:ascii="Times New Roman" w:hAnsi="Times New Roman" w:cs="Times New Roman"/>
          <w:i/>
          <w:sz w:val="24"/>
          <w:szCs w:val="24"/>
        </w:rPr>
        <w:t>t</w:t>
      </w:r>
      <w:r w:rsidR="003E6E5D" w:rsidRPr="00610E86">
        <w:rPr>
          <w:rFonts w:ascii="Times New Roman" w:hAnsi="Times New Roman" w:cs="Times New Roman"/>
          <w:sz w:val="24"/>
          <w:szCs w:val="24"/>
        </w:rPr>
        <w:t xml:space="preserve"> = 2</w:t>
      </w:r>
      <w:r w:rsidR="00D32801" w:rsidRPr="00610E86">
        <w:rPr>
          <w:rFonts w:ascii="Times New Roman" w:hAnsi="Times New Roman" w:cs="Times New Roman"/>
          <w:sz w:val="24"/>
          <w:szCs w:val="24"/>
        </w:rPr>
        <w:t>.</w:t>
      </w:r>
      <w:r w:rsidR="003E6E5D" w:rsidRPr="00610E86">
        <w:rPr>
          <w:rFonts w:ascii="Times New Roman" w:hAnsi="Times New Roman" w:cs="Times New Roman"/>
          <w:sz w:val="24"/>
          <w:szCs w:val="24"/>
        </w:rPr>
        <w:t xml:space="preserve">023, </w:t>
      </w:r>
      <w:r w:rsidR="003E6E5D" w:rsidRPr="00610E86">
        <w:rPr>
          <w:rFonts w:ascii="Times New Roman" w:hAnsi="Times New Roman" w:cs="Times New Roman"/>
          <w:i/>
          <w:sz w:val="24"/>
          <w:szCs w:val="24"/>
        </w:rPr>
        <w:t>p</w:t>
      </w:r>
      <w:r w:rsidR="003E6E5D" w:rsidRPr="00610E86">
        <w:rPr>
          <w:rFonts w:ascii="Times New Roman" w:hAnsi="Times New Roman" w:cs="Times New Roman"/>
          <w:sz w:val="24"/>
          <w:szCs w:val="24"/>
        </w:rPr>
        <w:t xml:space="preserve"> = 0</w:t>
      </w:r>
      <w:r w:rsidR="00D32801" w:rsidRPr="00610E86">
        <w:rPr>
          <w:rFonts w:ascii="Times New Roman" w:hAnsi="Times New Roman" w:cs="Times New Roman"/>
          <w:sz w:val="24"/>
          <w:szCs w:val="24"/>
        </w:rPr>
        <w:t>.</w:t>
      </w:r>
      <w:r w:rsidR="003E6E5D" w:rsidRPr="00610E86">
        <w:rPr>
          <w:rFonts w:ascii="Times New Roman" w:hAnsi="Times New Roman" w:cs="Times New Roman"/>
          <w:sz w:val="24"/>
          <w:szCs w:val="24"/>
        </w:rPr>
        <w:t>044) and those in the lowest vs</w:t>
      </w:r>
      <w:r w:rsidR="00487C03" w:rsidRPr="00610E86">
        <w:rPr>
          <w:rFonts w:ascii="Times New Roman" w:hAnsi="Times New Roman" w:cs="Times New Roman"/>
          <w:sz w:val="24"/>
          <w:szCs w:val="24"/>
        </w:rPr>
        <w:t>.</w:t>
      </w:r>
      <w:r w:rsidR="003E6E5D" w:rsidRPr="00610E86">
        <w:rPr>
          <w:rFonts w:ascii="Times New Roman" w:hAnsi="Times New Roman" w:cs="Times New Roman"/>
          <w:sz w:val="24"/>
          <w:szCs w:val="24"/>
        </w:rPr>
        <w:t xml:space="preserve"> highest income class (</w:t>
      </w:r>
      <w:r w:rsidR="003E6E5D" w:rsidRPr="00610E86">
        <w:rPr>
          <w:rFonts w:ascii="Times New Roman" w:hAnsi="Times New Roman" w:cs="Times New Roman"/>
          <w:i/>
          <w:sz w:val="24"/>
          <w:szCs w:val="24"/>
        </w:rPr>
        <w:t>t</w:t>
      </w:r>
      <w:r w:rsidR="003E6E5D" w:rsidRPr="00610E86">
        <w:rPr>
          <w:rFonts w:ascii="Times New Roman" w:hAnsi="Times New Roman" w:cs="Times New Roman"/>
          <w:sz w:val="24"/>
          <w:szCs w:val="24"/>
        </w:rPr>
        <w:t xml:space="preserve"> = 2</w:t>
      </w:r>
      <w:r w:rsidR="00D32801" w:rsidRPr="00610E86">
        <w:rPr>
          <w:rFonts w:ascii="Times New Roman" w:hAnsi="Times New Roman" w:cs="Times New Roman"/>
          <w:sz w:val="24"/>
          <w:szCs w:val="24"/>
        </w:rPr>
        <w:t>.</w:t>
      </w:r>
      <w:r w:rsidR="003E6E5D" w:rsidRPr="00610E86">
        <w:rPr>
          <w:rFonts w:ascii="Times New Roman" w:hAnsi="Times New Roman" w:cs="Times New Roman"/>
          <w:sz w:val="24"/>
          <w:szCs w:val="24"/>
        </w:rPr>
        <w:t xml:space="preserve">266, </w:t>
      </w:r>
      <w:r w:rsidR="003E6E5D" w:rsidRPr="00610E86">
        <w:rPr>
          <w:rFonts w:ascii="Times New Roman" w:hAnsi="Times New Roman" w:cs="Times New Roman"/>
          <w:i/>
          <w:sz w:val="24"/>
          <w:szCs w:val="24"/>
        </w:rPr>
        <w:t>p</w:t>
      </w:r>
      <w:r w:rsidR="003E6E5D" w:rsidRPr="00610E86">
        <w:rPr>
          <w:rFonts w:ascii="Times New Roman" w:hAnsi="Times New Roman" w:cs="Times New Roman"/>
          <w:sz w:val="24"/>
          <w:szCs w:val="24"/>
        </w:rPr>
        <w:t xml:space="preserve"> = 0</w:t>
      </w:r>
      <w:r w:rsidR="00D32801" w:rsidRPr="00610E86">
        <w:rPr>
          <w:rFonts w:ascii="Times New Roman" w:hAnsi="Times New Roman" w:cs="Times New Roman"/>
          <w:sz w:val="24"/>
          <w:szCs w:val="24"/>
        </w:rPr>
        <w:t>.</w:t>
      </w:r>
      <w:r w:rsidR="003E6E5D" w:rsidRPr="00610E86">
        <w:rPr>
          <w:rFonts w:ascii="Times New Roman" w:hAnsi="Times New Roman" w:cs="Times New Roman"/>
          <w:sz w:val="24"/>
          <w:szCs w:val="24"/>
        </w:rPr>
        <w:t>024) predicted lower GAF scores. Age at onset (</w:t>
      </w:r>
      <w:r w:rsidR="003E6E5D" w:rsidRPr="00610E86">
        <w:rPr>
          <w:rFonts w:ascii="Times New Roman" w:hAnsi="Times New Roman" w:cs="Times New Roman"/>
          <w:i/>
          <w:sz w:val="24"/>
          <w:szCs w:val="24"/>
        </w:rPr>
        <w:t>t</w:t>
      </w:r>
      <w:r w:rsidR="00D32801" w:rsidRPr="00610E86">
        <w:rPr>
          <w:rFonts w:ascii="Times New Roman" w:hAnsi="Times New Roman" w:cs="Times New Roman"/>
          <w:sz w:val="24"/>
          <w:szCs w:val="24"/>
        </w:rPr>
        <w:t xml:space="preserve"> </w:t>
      </w:r>
      <w:r w:rsidR="003E6E5D" w:rsidRPr="00610E86">
        <w:rPr>
          <w:rFonts w:ascii="Times New Roman" w:hAnsi="Times New Roman" w:cs="Times New Roman"/>
          <w:sz w:val="24"/>
          <w:szCs w:val="24"/>
        </w:rPr>
        <w:t>=</w:t>
      </w:r>
      <w:r w:rsidR="00D32801" w:rsidRPr="00610E86">
        <w:rPr>
          <w:rFonts w:ascii="Times New Roman" w:hAnsi="Times New Roman" w:cs="Times New Roman"/>
          <w:sz w:val="24"/>
          <w:szCs w:val="24"/>
        </w:rPr>
        <w:t xml:space="preserve"> </w:t>
      </w:r>
      <w:r w:rsidR="003E6E5D" w:rsidRPr="00610E86">
        <w:rPr>
          <w:rFonts w:ascii="Times New Roman" w:hAnsi="Times New Roman" w:cs="Times New Roman"/>
          <w:sz w:val="24"/>
          <w:szCs w:val="24"/>
        </w:rPr>
        <w:t>1</w:t>
      </w:r>
      <w:r w:rsidR="00D32801" w:rsidRPr="00610E86">
        <w:rPr>
          <w:rFonts w:ascii="Times New Roman" w:hAnsi="Times New Roman" w:cs="Times New Roman"/>
          <w:sz w:val="24"/>
          <w:szCs w:val="24"/>
        </w:rPr>
        <w:t>.</w:t>
      </w:r>
      <w:r w:rsidR="003E6E5D" w:rsidRPr="00610E86">
        <w:rPr>
          <w:rFonts w:ascii="Times New Roman" w:hAnsi="Times New Roman" w:cs="Times New Roman"/>
          <w:sz w:val="24"/>
          <w:szCs w:val="24"/>
        </w:rPr>
        <w:t xml:space="preserve">672, </w:t>
      </w:r>
      <w:r w:rsidR="003E6E5D" w:rsidRPr="00610E86">
        <w:rPr>
          <w:rFonts w:ascii="Times New Roman" w:hAnsi="Times New Roman" w:cs="Times New Roman"/>
          <w:i/>
          <w:sz w:val="24"/>
          <w:szCs w:val="24"/>
        </w:rPr>
        <w:t>p</w:t>
      </w:r>
      <w:r w:rsidR="00D32801" w:rsidRPr="00610E86">
        <w:rPr>
          <w:rFonts w:ascii="Times New Roman" w:hAnsi="Times New Roman" w:cs="Times New Roman"/>
          <w:sz w:val="24"/>
          <w:szCs w:val="24"/>
        </w:rPr>
        <w:t xml:space="preserve"> </w:t>
      </w:r>
      <w:r w:rsidR="003E6E5D" w:rsidRPr="00610E86">
        <w:rPr>
          <w:rFonts w:ascii="Times New Roman" w:hAnsi="Times New Roman" w:cs="Times New Roman"/>
          <w:sz w:val="24"/>
          <w:szCs w:val="24"/>
        </w:rPr>
        <w:t>=</w:t>
      </w:r>
      <w:r w:rsidR="00D32801" w:rsidRPr="00610E86">
        <w:rPr>
          <w:rFonts w:ascii="Times New Roman" w:hAnsi="Times New Roman" w:cs="Times New Roman"/>
          <w:sz w:val="24"/>
          <w:szCs w:val="24"/>
        </w:rPr>
        <w:t xml:space="preserve"> </w:t>
      </w:r>
      <w:r w:rsidR="009020BA" w:rsidRPr="00610E86">
        <w:rPr>
          <w:rFonts w:ascii="Times New Roman" w:hAnsi="Times New Roman" w:cs="Times New Roman"/>
          <w:sz w:val="24"/>
          <w:szCs w:val="24"/>
        </w:rPr>
        <w:t>0</w:t>
      </w:r>
      <w:r w:rsidR="00D32801" w:rsidRPr="00610E86">
        <w:rPr>
          <w:rFonts w:ascii="Times New Roman" w:hAnsi="Times New Roman" w:cs="Times New Roman"/>
          <w:sz w:val="24"/>
          <w:szCs w:val="24"/>
        </w:rPr>
        <w:t>.</w:t>
      </w:r>
      <w:r w:rsidR="003E6E5D" w:rsidRPr="00610E86">
        <w:rPr>
          <w:rFonts w:ascii="Times New Roman" w:hAnsi="Times New Roman" w:cs="Times New Roman"/>
          <w:sz w:val="24"/>
          <w:szCs w:val="24"/>
        </w:rPr>
        <w:t>095) did not significantly predict GAF scores.</w:t>
      </w:r>
    </w:p>
    <w:p w14:paraId="7046E857" w14:textId="6B139E91" w:rsidR="003E6E5D" w:rsidRPr="00610E86" w:rsidRDefault="00FF65F5" w:rsidP="00341B66">
      <w:pPr>
        <w:spacing w:line="480" w:lineRule="auto"/>
        <w:jc w:val="both"/>
        <w:rPr>
          <w:rFonts w:ascii="Times New Roman" w:hAnsi="Times New Roman" w:cs="Times New Roman"/>
          <w:sz w:val="24"/>
          <w:szCs w:val="24"/>
        </w:rPr>
      </w:pPr>
      <w:r w:rsidRPr="00610E86">
        <w:rPr>
          <w:rFonts w:ascii="Times New Roman" w:hAnsi="Times New Roman" w:cs="Times New Roman"/>
          <w:b/>
          <w:sz w:val="24"/>
          <w:szCs w:val="24"/>
        </w:rPr>
        <w:t>Conclusion</w:t>
      </w:r>
      <w:r w:rsidR="003D74D4" w:rsidRPr="00610E86">
        <w:rPr>
          <w:rFonts w:ascii="Times New Roman" w:hAnsi="Times New Roman" w:cs="Times New Roman"/>
          <w:b/>
          <w:sz w:val="24"/>
          <w:szCs w:val="24"/>
        </w:rPr>
        <w:t>s</w:t>
      </w:r>
      <w:r w:rsidR="003D0A9C" w:rsidRPr="00610E86">
        <w:rPr>
          <w:rFonts w:ascii="Times New Roman" w:hAnsi="Times New Roman" w:cs="Times New Roman"/>
          <w:b/>
          <w:sz w:val="24"/>
          <w:szCs w:val="24"/>
        </w:rPr>
        <w:t xml:space="preserve">: </w:t>
      </w:r>
      <w:r w:rsidR="00EE29A4" w:rsidRPr="00610E86">
        <w:rPr>
          <w:rFonts w:ascii="Times New Roman" w:hAnsi="Times New Roman" w:cs="Times New Roman"/>
          <w:sz w:val="24"/>
          <w:szCs w:val="24"/>
        </w:rPr>
        <w:t>T</w:t>
      </w:r>
      <w:r w:rsidR="003E6E5D" w:rsidRPr="00610E86">
        <w:rPr>
          <w:rFonts w:ascii="Times New Roman" w:hAnsi="Times New Roman" w:cs="Times New Roman"/>
          <w:sz w:val="24"/>
          <w:szCs w:val="24"/>
        </w:rPr>
        <w:t>his is the first study to demonstrate the negative psychosocial effects of comorbid anxiety disorders and ADHD in BD.</w:t>
      </w:r>
      <w:r w:rsidRPr="00610E86">
        <w:rPr>
          <w:rFonts w:ascii="Times New Roman" w:hAnsi="Times New Roman" w:cs="Times New Roman"/>
          <w:sz w:val="24"/>
          <w:szCs w:val="24"/>
        </w:rPr>
        <w:t xml:space="preserve"> </w:t>
      </w:r>
      <w:r w:rsidR="003E6E5D" w:rsidRPr="00610E86">
        <w:rPr>
          <w:rFonts w:ascii="Times New Roman" w:hAnsi="Times New Roman" w:cs="Times New Roman"/>
          <w:sz w:val="24"/>
          <w:szCs w:val="24"/>
        </w:rPr>
        <w:t>T</w:t>
      </w:r>
      <w:r w:rsidR="00EE3C48" w:rsidRPr="00610E86">
        <w:rPr>
          <w:rFonts w:ascii="Times New Roman" w:hAnsi="Times New Roman" w:cs="Times New Roman"/>
          <w:sz w:val="24"/>
          <w:szCs w:val="24"/>
        </w:rPr>
        <w:t>his study adds to t</w:t>
      </w:r>
      <w:r w:rsidR="003E6E5D" w:rsidRPr="00610E86">
        <w:rPr>
          <w:rFonts w:ascii="Times New Roman" w:hAnsi="Times New Roman" w:cs="Times New Roman"/>
          <w:sz w:val="24"/>
          <w:szCs w:val="24"/>
        </w:rPr>
        <w:t xml:space="preserve">he growing </w:t>
      </w:r>
      <w:r w:rsidR="00EE3C48" w:rsidRPr="00610E86">
        <w:rPr>
          <w:rFonts w:ascii="Times New Roman" w:hAnsi="Times New Roman" w:cs="Times New Roman"/>
          <w:sz w:val="24"/>
          <w:szCs w:val="24"/>
        </w:rPr>
        <w:t>data</w:t>
      </w:r>
      <w:r w:rsidR="003E6E5D" w:rsidRPr="00610E86">
        <w:rPr>
          <w:rFonts w:ascii="Times New Roman" w:hAnsi="Times New Roman" w:cs="Times New Roman"/>
          <w:sz w:val="24"/>
          <w:szCs w:val="24"/>
        </w:rPr>
        <w:t>base suggest</w:t>
      </w:r>
      <w:r w:rsidR="00EE3C48" w:rsidRPr="00610E86">
        <w:rPr>
          <w:rFonts w:ascii="Times New Roman" w:hAnsi="Times New Roman" w:cs="Times New Roman"/>
          <w:sz w:val="24"/>
          <w:szCs w:val="24"/>
        </w:rPr>
        <w:t>ing</w:t>
      </w:r>
      <w:r w:rsidR="003E6E5D" w:rsidRPr="00610E86">
        <w:rPr>
          <w:rFonts w:ascii="Times New Roman" w:hAnsi="Times New Roman" w:cs="Times New Roman"/>
          <w:sz w:val="24"/>
          <w:szCs w:val="24"/>
        </w:rPr>
        <w:t xml:space="preserve"> </w:t>
      </w:r>
      <w:r w:rsidR="00EE3C48" w:rsidRPr="00610E86">
        <w:rPr>
          <w:rFonts w:ascii="Times New Roman" w:hAnsi="Times New Roman" w:cs="Times New Roman"/>
          <w:sz w:val="24"/>
          <w:szCs w:val="24"/>
        </w:rPr>
        <w:t xml:space="preserve">that </w:t>
      </w:r>
      <w:r w:rsidR="003E6E5D" w:rsidRPr="00610E86">
        <w:rPr>
          <w:rFonts w:ascii="Times New Roman" w:hAnsi="Times New Roman" w:cs="Times New Roman"/>
          <w:sz w:val="24"/>
          <w:szCs w:val="24"/>
        </w:rPr>
        <w:t xml:space="preserve">comorbid mental health disorders are a significant factor hindering psychosocial recovery. </w:t>
      </w:r>
    </w:p>
    <w:p w14:paraId="21C48438" w14:textId="10394569" w:rsidR="003E1F04" w:rsidRPr="00610E86" w:rsidRDefault="003E1F04" w:rsidP="00341B66">
      <w:pPr>
        <w:spacing w:line="480" w:lineRule="auto"/>
        <w:rPr>
          <w:rFonts w:ascii="Times New Roman" w:eastAsia="Times New Roman" w:hAnsi="Times New Roman" w:cs="Times New Roman"/>
          <w:sz w:val="24"/>
          <w:szCs w:val="24"/>
          <w:lang w:eastAsia="ko-KR"/>
        </w:rPr>
      </w:pPr>
      <w:r w:rsidRPr="00610E86">
        <w:rPr>
          <w:rFonts w:ascii="Times New Roman" w:eastAsia="Times New Roman" w:hAnsi="Times New Roman" w:cs="Times New Roman"/>
          <w:b/>
          <w:sz w:val="24"/>
          <w:szCs w:val="24"/>
          <w:lang w:eastAsia="ko-KR"/>
        </w:rPr>
        <w:t>Keywords</w:t>
      </w:r>
      <w:r w:rsidR="003D0A9C" w:rsidRPr="00610E86">
        <w:rPr>
          <w:rFonts w:ascii="Times New Roman" w:eastAsia="Times New Roman" w:hAnsi="Times New Roman" w:cs="Times New Roman"/>
          <w:b/>
          <w:sz w:val="24"/>
          <w:szCs w:val="24"/>
          <w:lang w:eastAsia="ko-KR"/>
        </w:rPr>
        <w:t xml:space="preserve">: </w:t>
      </w:r>
      <w:r w:rsidR="003D74D4" w:rsidRPr="00610E86">
        <w:rPr>
          <w:rFonts w:ascii="Times New Roman" w:eastAsia="Times New Roman" w:hAnsi="Times New Roman" w:cs="Times New Roman"/>
          <w:sz w:val="24"/>
          <w:szCs w:val="24"/>
          <w:lang w:eastAsia="ko-KR"/>
        </w:rPr>
        <w:t>Bipolar disorder, social functioning, comorbidity</w:t>
      </w:r>
    </w:p>
    <w:p w14:paraId="2225C1B5" w14:textId="7B7069B3" w:rsidR="00EE29A4" w:rsidRPr="00610E86" w:rsidRDefault="00EE29A4" w:rsidP="00341B66">
      <w:pPr>
        <w:autoSpaceDE w:val="0"/>
        <w:autoSpaceDN w:val="0"/>
        <w:adjustRightInd w:val="0"/>
        <w:spacing w:after="0" w:line="480" w:lineRule="auto"/>
        <w:rPr>
          <w:rFonts w:ascii="Times New Roman" w:eastAsiaTheme="minorHAnsi" w:hAnsi="Times New Roman" w:cs="Times New Roman"/>
          <w:b/>
          <w:sz w:val="24"/>
          <w:szCs w:val="24"/>
          <w:lang w:eastAsia="en-US"/>
        </w:rPr>
      </w:pPr>
      <w:r w:rsidRPr="00610E86">
        <w:rPr>
          <w:rFonts w:ascii="Times New Roman" w:eastAsia="Times New Roman" w:hAnsi="Times New Roman" w:cs="Times New Roman"/>
          <w:b/>
          <w:sz w:val="24"/>
          <w:szCs w:val="24"/>
          <w:lang w:eastAsia="ko-KR"/>
        </w:rPr>
        <w:br w:type="page"/>
      </w:r>
    </w:p>
    <w:p w14:paraId="7519A1F9" w14:textId="228C09AF" w:rsidR="008B4EFB" w:rsidRPr="00610E86" w:rsidRDefault="00980BB1" w:rsidP="00341B66">
      <w:pPr>
        <w:spacing w:after="200" w:line="480" w:lineRule="auto"/>
        <w:rPr>
          <w:rFonts w:ascii="Times New Roman" w:eastAsia="Times New Roman" w:hAnsi="Times New Roman" w:cs="Times New Roman"/>
          <w:b/>
          <w:sz w:val="24"/>
          <w:szCs w:val="24"/>
          <w:lang w:eastAsia="ko-KR"/>
        </w:rPr>
      </w:pPr>
      <w:r w:rsidRPr="00610E86">
        <w:rPr>
          <w:rFonts w:ascii="Times New Roman" w:eastAsia="Times New Roman" w:hAnsi="Times New Roman" w:cs="Times New Roman"/>
          <w:b/>
          <w:sz w:val="24"/>
          <w:szCs w:val="24"/>
          <w:lang w:eastAsia="ko-KR"/>
        </w:rPr>
        <w:lastRenderedPageBreak/>
        <w:t>Background</w:t>
      </w:r>
    </w:p>
    <w:p w14:paraId="6DE279D1" w14:textId="6E85D663" w:rsidR="00E43ED9" w:rsidRPr="00610E86" w:rsidRDefault="00E43ED9" w:rsidP="00341B66">
      <w:pPr>
        <w:spacing w:line="480" w:lineRule="auto"/>
        <w:ind w:firstLine="720"/>
        <w:jc w:val="both"/>
        <w:rPr>
          <w:rFonts w:ascii="Times New Roman" w:eastAsia="Times New Roman" w:hAnsi="Times New Roman" w:cs="Times New Roman"/>
          <w:sz w:val="24"/>
          <w:szCs w:val="24"/>
          <w:lang w:eastAsia="ko-KR"/>
        </w:rPr>
      </w:pPr>
      <w:r w:rsidRPr="00610E86">
        <w:rPr>
          <w:rFonts w:ascii="Times New Roman" w:eastAsia="Times New Roman" w:hAnsi="Times New Roman" w:cs="Times New Roman"/>
          <w:sz w:val="24"/>
          <w:szCs w:val="24"/>
          <w:lang w:eastAsia="ko-KR"/>
        </w:rPr>
        <w:t>Bip</w:t>
      </w:r>
      <w:r w:rsidR="00A01C2A" w:rsidRPr="00610E86">
        <w:rPr>
          <w:rFonts w:ascii="Times New Roman" w:eastAsia="Times New Roman" w:hAnsi="Times New Roman" w:cs="Times New Roman"/>
          <w:sz w:val="24"/>
          <w:szCs w:val="24"/>
          <w:lang w:eastAsia="ko-KR"/>
        </w:rPr>
        <w:t xml:space="preserve">olar </w:t>
      </w:r>
      <w:r w:rsidR="00DB5F91" w:rsidRPr="00610E86">
        <w:rPr>
          <w:rFonts w:ascii="Times New Roman" w:eastAsia="Times New Roman" w:hAnsi="Times New Roman" w:cs="Times New Roman"/>
          <w:sz w:val="24"/>
          <w:szCs w:val="24"/>
          <w:lang w:eastAsia="ko-KR"/>
        </w:rPr>
        <w:t>d</w:t>
      </w:r>
      <w:r w:rsidR="00A01C2A" w:rsidRPr="00610E86">
        <w:rPr>
          <w:rFonts w:ascii="Times New Roman" w:eastAsia="Times New Roman" w:hAnsi="Times New Roman" w:cs="Times New Roman"/>
          <w:sz w:val="24"/>
          <w:szCs w:val="24"/>
          <w:lang w:eastAsia="ko-KR"/>
        </w:rPr>
        <w:t xml:space="preserve">isorder (BD) is a </w:t>
      </w:r>
      <w:r w:rsidRPr="00610E86">
        <w:rPr>
          <w:rFonts w:ascii="Times New Roman" w:eastAsia="Times New Roman" w:hAnsi="Times New Roman" w:cs="Times New Roman"/>
          <w:sz w:val="24"/>
          <w:szCs w:val="24"/>
          <w:lang w:eastAsia="ko-KR"/>
        </w:rPr>
        <w:t xml:space="preserve">mood disorder characterised by </w:t>
      </w:r>
      <w:r w:rsidR="00275558" w:rsidRPr="00610E86">
        <w:rPr>
          <w:rFonts w:ascii="Times New Roman" w:eastAsia="Times New Roman" w:hAnsi="Times New Roman" w:cs="Times New Roman"/>
          <w:sz w:val="24"/>
          <w:szCs w:val="24"/>
          <w:lang w:eastAsia="ko-KR"/>
        </w:rPr>
        <w:t xml:space="preserve">recurrent </w:t>
      </w:r>
      <w:r w:rsidRPr="00610E86">
        <w:rPr>
          <w:rFonts w:ascii="Times New Roman" w:eastAsia="Times New Roman" w:hAnsi="Times New Roman" w:cs="Times New Roman"/>
          <w:sz w:val="24"/>
          <w:szCs w:val="24"/>
          <w:lang w:eastAsia="ko-KR"/>
        </w:rPr>
        <w:t xml:space="preserve">episodes of </w:t>
      </w:r>
      <w:r w:rsidR="008C1305" w:rsidRPr="00610E86">
        <w:rPr>
          <w:rFonts w:ascii="Times New Roman" w:eastAsia="Times New Roman" w:hAnsi="Times New Roman" w:cs="Times New Roman"/>
          <w:sz w:val="24"/>
          <w:szCs w:val="24"/>
          <w:lang w:eastAsia="ko-KR"/>
        </w:rPr>
        <w:t>mania, hypomania</w:t>
      </w:r>
      <w:r w:rsidR="007E67D9" w:rsidRPr="00610E86">
        <w:rPr>
          <w:rFonts w:ascii="Times New Roman" w:eastAsia="Times New Roman" w:hAnsi="Times New Roman" w:cs="Times New Roman"/>
          <w:sz w:val="24"/>
          <w:szCs w:val="24"/>
          <w:lang w:eastAsia="ko-KR"/>
        </w:rPr>
        <w:t>,</w:t>
      </w:r>
      <w:r w:rsidR="006B0293" w:rsidRPr="00610E86">
        <w:rPr>
          <w:rFonts w:ascii="Times New Roman" w:eastAsia="Times New Roman" w:hAnsi="Times New Roman" w:cs="Times New Roman"/>
          <w:sz w:val="24"/>
          <w:szCs w:val="24"/>
          <w:lang w:eastAsia="ko-KR"/>
        </w:rPr>
        <w:t xml:space="preserve"> and depression</w:t>
      </w:r>
      <w:r w:rsidR="007E67D9" w:rsidRPr="00610E86">
        <w:rPr>
          <w:rFonts w:ascii="Times New Roman" w:eastAsia="Times New Roman" w:hAnsi="Times New Roman" w:cs="Times New Roman"/>
          <w:sz w:val="24"/>
          <w:szCs w:val="24"/>
          <w:lang w:eastAsia="ko-KR"/>
        </w:rPr>
        <w:t xml:space="preserve">, separated by </w:t>
      </w:r>
      <w:r w:rsidR="00275558" w:rsidRPr="00610E86">
        <w:rPr>
          <w:rFonts w:ascii="Times New Roman" w:eastAsia="Times New Roman" w:hAnsi="Times New Roman" w:cs="Times New Roman"/>
          <w:sz w:val="24"/>
          <w:szCs w:val="24"/>
          <w:lang w:eastAsia="ko-KR"/>
        </w:rPr>
        <w:t>periods</w:t>
      </w:r>
      <w:r w:rsidR="007E67D9" w:rsidRPr="00610E86">
        <w:rPr>
          <w:rFonts w:ascii="Times New Roman" w:eastAsia="Times New Roman" w:hAnsi="Times New Roman" w:cs="Times New Roman"/>
          <w:sz w:val="24"/>
          <w:szCs w:val="24"/>
          <w:lang w:eastAsia="ko-KR"/>
        </w:rPr>
        <w:t xml:space="preserve"> of euthymia</w:t>
      </w:r>
      <w:r w:rsidR="00A01C2A" w:rsidRPr="00610E86">
        <w:rPr>
          <w:rFonts w:ascii="Times New Roman" w:eastAsia="Times New Roman" w:hAnsi="Times New Roman" w:cs="Times New Roman"/>
          <w:sz w:val="24"/>
          <w:szCs w:val="24"/>
          <w:lang w:eastAsia="ko-KR"/>
        </w:rPr>
        <w:t xml:space="preserve">. </w:t>
      </w:r>
      <w:r w:rsidR="007E67D9" w:rsidRPr="00610E86">
        <w:rPr>
          <w:rFonts w:ascii="Times New Roman" w:eastAsia="Times New Roman" w:hAnsi="Times New Roman" w:cs="Times New Roman"/>
          <w:sz w:val="24"/>
          <w:szCs w:val="24"/>
          <w:lang w:eastAsia="ko-KR"/>
        </w:rPr>
        <w:t>Although not characterised by mood sympto</w:t>
      </w:r>
      <w:r w:rsidR="001D36E8" w:rsidRPr="00610E86">
        <w:rPr>
          <w:rFonts w:ascii="Times New Roman" w:eastAsia="Times New Roman" w:hAnsi="Times New Roman" w:cs="Times New Roman"/>
          <w:sz w:val="24"/>
          <w:szCs w:val="24"/>
          <w:lang w:eastAsia="ko-KR"/>
        </w:rPr>
        <w:t>ms, psychosocial functioning appears to remain impaired during euthymia</w:t>
      </w:r>
      <w:r w:rsidR="001415A7" w:rsidRPr="00610E86">
        <w:rPr>
          <w:rFonts w:ascii="Times New Roman" w:eastAsia="Times New Roman" w:hAnsi="Times New Roman" w:cs="Times New Roman"/>
          <w:sz w:val="24"/>
          <w:szCs w:val="24"/>
          <w:lang w:eastAsia="ko-KR"/>
        </w:rPr>
        <w:t xml:space="preserve"> </w:t>
      </w:r>
      <w:r w:rsidR="00EF4156" w:rsidRPr="00610E86">
        <w:rPr>
          <w:rFonts w:ascii="Times New Roman" w:eastAsia="Times New Roman" w:hAnsi="Times New Roman" w:cs="Times New Roman"/>
          <w:sz w:val="24"/>
          <w:szCs w:val="24"/>
          <w:lang w:eastAsia="ko-KR"/>
        </w:rPr>
        <w:fldChar w:fldCharType="begin">
          <w:fldData xml:space="preserve">PEVuZE5vdGU+PENpdGU+PEF1dGhvcj5NYXJhbmdlbGw8L0F1dGhvcj48WWVhcj4yMDA5PC9ZZWFy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</w:fldData>
        </w:fldChar>
      </w:r>
      <w:r w:rsidR="00A21BEA" w:rsidRPr="00610E86">
        <w:rPr>
          <w:rFonts w:ascii="Times New Roman" w:eastAsia="Times New Roman" w:hAnsi="Times New Roman" w:cs="Times New Roman"/>
          <w:sz w:val="24"/>
          <w:szCs w:val="24"/>
          <w:lang w:eastAsia="ko-KR"/>
        </w:rPr>
        <w:instrText xml:space="preserve"> ADDIN EN.CITE </w:instrText>
      </w:r>
      <w:r w:rsidR="00A21BEA" w:rsidRPr="00610E86">
        <w:rPr>
          <w:rFonts w:ascii="Times New Roman" w:eastAsia="Times New Roman" w:hAnsi="Times New Roman" w:cs="Times New Roman"/>
          <w:sz w:val="24"/>
          <w:szCs w:val="24"/>
          <w:lang w:eastAsia="ko-KR"/>
        </w:rPr>
        <w:fldChar w:fldCharType="begin">
          <w:fldData xml:space="preserve">PEVuZE5vdGU+PENpdGU+PEF1dGhvcj5NYXJhbmdlbGw8L0F1dGhvcj48WWVhcj4yMDA5PC9ZZWFy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</w:fldData>
        </w:fldChar>
      </w:r>
      <w:r w:rsidR="00A21BEA" w:rsidRPr="00610E86">
        <w:rPr>
          <w:rFonts w:ascii="Times New Roman" w:eastAsia="Times New Roman" w:hAnsi="Times New Roman" w:cs="Times New Roman"/>
          <w:sz w:val="24"/>
          <w:szCs w:val="24"/>
          <w:lang w:eastAsia="ko-KR"/>
        </w:rPr>
        <w:instrText xml:space="preserve"> ADDIN EN.CITE.DATA </w:instrText>
      </w:r>
      <w:r w:rsidR="00A21BEA" w:rsidRPr="00610E86">
        <w:rPr>
          <w:rFonts w:ascii="Times New Roman" w:eastAsia="Times New Roman" w:hAnsi="Times New Roman" w:cs="Times New Roman"/>
          <w:sz w:val="24"/>
          <w:szCs w:val="24"/>
          <w:lang w:eastAsia="ko-KR"/>
        </w:rPr>
      </w:r>
      <w:r w:rsidR="00A21BEA" w:rsidRPr="00610E86">
        <w:rPr>
          <w:rFonts w:ascii="Times New Roman" w:eastAsia="Times New Roman" w:hAnsi="Times New Roman" w:cs="Times New Roman"/>
          <w:sz w:val="24"/>
          <w:szCs w:val="24"/>
          <w:lang w:eastAsia="ko-KR"/>
        </w:rPr>
        <w:fldChar w:fldCharType="end"/>
      </w:r>
      <w:r w:rsidR="00EF4156" w:rsidRPr="00610E86">
        <w:rPr>
          <w:rFonts w:ascii="Times New Roman" w:eastAsia="Times New Roman" w:hAnsi="Times New Roman" w:cs="Times New Roman"/>
          <w:sz w:val="24"/>
          <w:szCs w:val="24"/>
          <w:lang w:eastAsia="ko-KR"/>
        </w:rPr>
      </w:r>
      <w:r w:rsidR="00EF4156" w:rsidRPr="00610E86">
        <w:rPr>
          <w:rFonts w:ascii="Times New Roman" w:eastAsia="Times New Roman" w:hAnsi="Times New Roman" w:cs="Times New Roman"/>
          <w:sz w:val="24"/>
          <w:szCs w:val="24"/>
          <w:lang w:eastAsia="ko-KR"/>
        </w:rPr>
        <w:fldChar w:fldCharType="separate"/>
      </w:r>
      <w:r w:rsidR="00A21BEA" w:rsidRPr="00610E86">
        <w:rPr>
          <w:rFonts w:ascii="Times New Roman" w:eastAsia="Times New Roman" w:hAnsi="Times New Roman" w:cs="Times New Roman"/>
          <w:noProof/>
          <w:sz w:val="24"/>
          <w:szCs w:val="24"/>
          <w:lang w:eastAsia="ko-KR"/>
        </w:rPr>
        <w:t>(Marangell et al. 2009)</w:t>
      </w:r>
      <w:r w:rsidR="00EF4156" w:rsidRPr="00610E86">
        <w:rPr>
          <w:rFonts w:ascii="Times New Roman" w:eastAsia="Times New Roman" w:hAnsi="Times New Roman" w:cs="Times New Roman"/>
          <w:sz w:val="24"/>
          <w:szCs w:val="24"/>
          <w:lang w:eastAsia="ko-KR"/>
        </w:rPr>
        <w:fldChar w:fldCharType="end"/>
      </w:r>
      <w:r w:rsidR="001415A7" w:rsidRPr="00610E86">
        <w:rPr>
          <w:rFonts w:ascii="Times New Roman" w:eastAsia="Times New Roman" w:hAnsi="Times New Roman" w:cs="Times New Roman"/>
          <w:sz w:val="24"/>
          <w:szCs w:val="24"/>
          <w:lang w:eastAsia="ko-KR"/>
        </w:rPr>
        <w:t>.</w:t>
      </w:r>
      <w:r w:rsidRPr="00610E86">
        <w:rPr>
          <w:rFonts w:ascii="Times New Roman" w:eastAsia="Times New Roman" w:hAnsi="Times New Roman" w:cs="Times New Roman"/>
          <w:sz w:val="24"/>
          <w:szCs w:val="24"/>
          <w:lang w:eastAsia="ko-KR"/>
        </w:rPr>
        <w:t xml:space="preserve"> Psychosocial functioning is an essential component of a person’s quality of life (QoL), and includes social, psychological and occupational domains.</w:t>
      </w:r>
      <w:r w:rsidR="003431CC" w:rsidRPr="00610E86">
        <w:rPr>
          <w:rFonts w:ascii="Times New Roman" w:eastAsia="Times New Roman" w:hAnsi="Times New Roman" w:cs="Times New Roman"/>
          <w:sz w:val="24"/>
          <w:szCs w:val="24"/>
          <w:lang w:eastAsia="ko-KR"/>
        </w:rPr>
        <w:t xml:space="preserve"> </w:t>
      </w:r>
      <w:r w:rsidRPr="00610E86">
        <w:rPr>
          <w:rFonts w:ascii="Times New Roman" w:eastAsia="Times New Roman" w:hAnsi="Times New Roman" w:cs="Times New Roman"/>
          <w:sz w:val="24"/>
          <w:szCs w:val="24"/>
          <w:lang w:eastAsia="ko-KR"/>
        </w:rPr>
        <w:t>In 2001, a landmark review found that between 30-60% of adults with BD had significant impairments in occupational and social functioning during periods of euthymia</w:t>
      </w:r>
      <w:r w:rsidR="001415A7" w:rsidRPr="00610E86">
        <w:rPr>
          <w:rFonts w:ascii="Times New Roman" w:eastAsia="Times New Roman" w:hAnsi="Times New Roman" w:cs="Times New Roman"/>
          <w:sz w:val="24"/>
          <w:szCs w:val="24"/>
          <w:lang w:eastAsia="ko-KR"/>
        </w:rPr>
        <w:t xml:space="preserve"> </w:t>
      </w:r>
      <w:r w:rsidR="00EF4156" w:rsidRPr="00610E86">
        <w:rPr>
          <w:rFonts w:ascii="Times New Roman" w:eastAsia="Times New Roman" w:hAnsi="Times New Roman" w:cs="Times New Roman"/>
          <w:sz w:val="24"/>
          <w:szCs w:val="24"/>
          <w:lang w:eastAsia="ko-KR"/>
        </w:rPr>
        <w:fldChar w:fldCharType="begin"/>
      </w:r>
      <w:r w:rsidR="00A21BEA" w:rsidRPr="00610E86">
        <w:rPr>
          <w:rFonts w:ascii="Times New Roman" w:eastAsia="Times New Roman" w:hAnsi="Times New Roman" w:cs="Times New Roman"/>
          <w:sz w:val="24"/>
          <w:szCs w:val="24"/>
          <w:lang w:eastAsia="ko-KR"/>
        </w:rPr>
        <w:instrText xml:space="preserve"> ADDIN EN.CITE &lt;EndNote&gt;&lt;Cite&gt;&lt;Author&gt;MacQueen&lt;/Author&gt;&lt;Year&gt;2001&lt;/Year&gt;&lt;RecNum&gt;32&lt;/RecNum&gt;&lt;DisplayText&gt;(MacQueen et al. 2001)&lt;/DisplayText&gt;&lt;record&gt;&lt;rec-number&gt;32&lt;/rec-number&gt;&lt;foreign-keys&gt;&lt;key app="EN" db-id="5ewdexr0lx5vfle2e0pxrdxhxx9p20x9dsza" timestamp="1427808309"&gt;32&lt;/key&gt;&lt;/foreign-keys&gt;&lt;ref-type name="Journal Article"&gt;17&lt;/ref-type&gt;&lt;contributors&gt;&lt;authors&gt;&lt;author&gt;MacQueen, Glenda M.&lt;/author&gt;&lt;author&gt;Young, L. Trevor&lt;/author&gt;&lt;author&gt;Joffe, Russell T.&lt;/author&gt;&lt;/authors&gt;&lt;/contributors&gt;&lt;titles&gt;&lt;title&gt;A review of psychosocial outcome in patients with bipolar disorder&lt;/title&gt;&lt;secondary-title&gt;Acta Psychiatrica Scandinavica&lt;/secondary-title&gt;&lt;/titles&gt;&lt;periodical&gt;&lt;full-title&gt;Acta Psychiatrica Scandinavica&lt;/full-title&gt;&lt;/periodical&gt;&lt;pages&gt;163-170&lt;/pages&gt;&lt;volume&gt;103&lt;/volume&gt;&lt;number&gt;3&lt;/number&gt;&lt;keywords&gt;&lt;keyword&gt;bipolar disorder&lt;/keyword&gt;&lt;keyword&gt;psychosocial&lt;/keyword&gt;&lt;keyword&gt;outcome&lt;/keyword&gt;&lt;/keywords&gt;&lt;dates&gt;&lt;year&gt;2001&lt;/year&gt;&lt;/dates&gt;&lt;publisher&gt;Munksgaard International Publishers&lt;/publisher&gt;&lt;isbn&gt;1600-0447&lt;/isbn&gt;&lt;urls&gt;&lt;related-urls&gt;&lt;url&gt;http://dx.doi.org/10.1034/j.1600-0447.2001.00059.x&lt;/url&gt;&lt;/related-urls&gt;&lt;/urls&gt;&lt;electronic-resource-num&gt;10.1034/j.1600-0447.2001.00059.x&lt;/electronic-resource-num&gt;&lt;/record&gt;&lt;/Cite&gt;&lt;/EndNote&gt;</w:instrText>
      </w:r>
      <w:r w:rsidR="00EF4156" w:rsidRPr="00610E86">
        <w:rPr>
          <w:rFonts w:ascii="Times New Roman" w:eastAsia="Times New Roman" w:hAnsi="Times New Roman" w:cs="Times New Roman"/>
          <w:sz w:val="24"/>
          <w:szCs w:val="24"/>
          <w:lang w:eastAsia="ko-KR"/>
        </w:rPr>
        <w:fldChar w:fldCharType="separate"/>
      </w:r>
      <w:r w:rsidR="00A21BEA" w:rsidRPr="00610E86">
        <w:rPr>
          <w:rFonts w:ascii="Times New Roman" w:eastAsia="Times New Roman" w:hAnsi="Times New Roman" w:cs="Times New Roman"/>
          <w:noProof/>
          <w:sz w:val="24"/>
          <w:szCs w:val="24"/>
          <w:lang w:eastAsia="ko-KR"/>
        </w:rPr>
        <w:t>(MacQueen et al. 2001)</w:t>
      </w:r>
      <w:r w:rsidR="00EF4156" w:rsidRPr="00610E86">
        <w:rPr>
          <w:rFonts w:ascii="Times New Roman" w:eastAsia="Times New Roman" w:hAnsi="Times New Roman" w:cs="Times New Roman"/>
          <w:sz w:val="24"/>
          <w:szCs w:val="24"/>
          <w:lang w:eastAsia="ko-KR"/>
        </w:rPr>
        <w:fldChar w:fldCharType="end"/>
      </w:r>
      <w:r w:rsidR="001415A7" w:rsidRPr="00610E86">
        <w:rPr>
          <w:rFonts w:ascii="Times New Roman" w:eastAsia="Times New Roman" w:hAnsi="Times New Roman" w:cs="Times New Roman"/>
          <w:sz w:val="24"/>
          <w:szCs w:val="24"/>
          <w:lang w:eastAsia="ko-KR"/>
        </w:rPr>
        <w:t>.</w:t>
      </w:r>
      <w:r w:rsidRPr="00610E86">
        <w:rPr>
          <w:rFonts w:ascii="Times New Roman" w:eastAsia="Times New Roman" w:hAnsi="Times New Roman" w:cs="Times New Roman"/>
          <w:sz w:val="24"/>
          <w:szCs w:val="24"/>
          <w:lang w:eastAsia="ko-KR"/>
        </w:rPr>
        <w:t xml:space="preserve"> </w:t>
      </w:r>
      <w:r w:rsidR="001D36E8" w:rsidRPr="00610E86">
        <w:rPr>
          <w:rFonts w:ascii="Times New Roman" w:eastAsia="Times New Roman" w:hAnsi="Times New Roman" w:cs="Times New Roman"/>
          <w:sz w:val="24"/>
          <w:szCs w:val="24"/>
          <w:lang w:eastAsia="ko-KR"/>
        </w:rPr>
        <w:t>A possible explanation for pervasive psychosocial dysfunction may be the</w:t>
      </w:r>
      <w:r w:rsidR="00275558" w:rsidRPr="00610E86">
        <w:rPr>
          <w:rFonts w:ascii="Times New Roman" w:eastAsia="Times New Roman" w:hAnsi="Times New Roman" w:cs="Times New Roman"/>
          <w:sz w:val="24"/>
          <w:szCs w:val="24"/>
          <w:lang w:eastAsia="ko-KR"/>
        </w:rPr>
        <w:t xml:space="preserve"> illness itself or the</w:t>
      </w:r>
      <w:r w:rsidR="001D36E8" w:rsidRPr="00610E86">
        <w:rPr>
          <w:rFonts w:ascii="Times New Roman" w:eastAsia="Times New Roman" w:hAnsi="Times New Roman" w:cs="Times New Roman"/>
          <w:sz w:val="24"/>
          <w:szCs w:val="24"/>
          <w:lang w:eastAsia="ko-KR"/>
        </w:rPr>
        <w:t xml:space="preserve"> high prevalence of comorbid mental disorders in BD</w:t>
      </w:r>
      <w:r w:rsidR="001415A7" w:rsidRPr="00610E86">
        <w:rPr>
          <w:rFonts w:ascii="Times New Roman" w:eastAsia="Times New Roman" w:hAnsi="Times New Roman" w:cs="Times New Roman"/>
          <w:sz w:val="24"/>
          <w:szCs w:val="24"/>
          <w:lang w:eastAsia="ko-KR"/>
        </w:rPr>
        <w:t xml:space="preserve"> </w:t>
      </w:r>
      <w:r w:rsidR="001D36E8" w:rsidRPr="00610E86">
        <w:rPr>
          <w:rFonts w:ascii="Times New Roman" w:eastAsia="Times New Roman" w:hAnsi="Times New Roman" w:cs="Times New Roman"/>
          <w:sz w:val="24"/>
          <w:szCs w:val="24"/>
          <w:lang w:eastAsia="ko-KR"/>
        </w:rPr>
        <w:fldChar w:fldCharType="begin"/>
      </w:r>
      <w:r w:rsidR="00A21BEA" w:rsidRPr="00610E86">
        <w:rPr>
          <w:rFonts w:ascii="Times New Roman" w:eastAsia="Times New Roman" w:hAnsi="Times New Roman" w:cs="Times New Roman"/>
          <w:sz w:val="24"/>
          <w:szCs w:val="24"/>
          <w:lang w:eastAsia="ko-KR"/>
        </w:rPr>
        <w:instrText xml:space="preserve"> ADDIN EN.CITE &lt;EndNote&gt;&lt;Cite&gt;&lt;Author&gt;Post&lt;/Author&gt;&lt;Year&gt;2015&lt;/Year&gt;&lt;RecNum&gt;25&lt;/RecNum&gt;&lt;DisplayText&gt;(Post et al. 2015)&lt;/DisplayText&gt;&lt;record&gt;&lt;rec-number&gt;25&lt;/rec-number&gt;&lt;foreign-keys&gt;&lt;key app="EN" db-id="5ewdexr0lx5vfle2e0pxrdxhxx9p20x9dsza" timestamp="1426777971"&gt;25&lt;/key&gt;&lt;/foreign-keys&gt;&lt;ref-type name="Journal Article"&gt;17&lt;/ref-type&gt;&lt;contributors&gt;&lt;authors&gt;&lt;author&gt;Post, Robert M.&lt;/author&gt;&lt;author&gt;Altshuler, Lori&lt;/author&gt;&lt;author&gt;Leverich, Gabriele S.&lt;/author&gt;&lt;author&gt;Frye, Mark A.&lt;/author&gt;&lt;author&gt;Suppes, Trish&lt;/author&gt;&lt;author&gt;McElroy, Susan L.&lt;/author&gt;&lt;author&gt;Keck Jr, Paul E.&lt;/author&gt;&lt;author&gt;Nolen, Willem A.&lt;/author&gt;&lt;author&gt;Kupka, Ralph W.&lt;/author&gt;&lt;author&gt;Grunze, Heinz&lt;/author&gt;&lt;author&gt;Rowe, Mike&lt;/author&gt;&lt;/authors&gt;&lt;/contributors&gt;&lt;titles&gt;&lt;title&gt;Relationship of clinical course of illness variables to medical comorbidities in 900 adult outpatients with bipolar disorder&lt;/title&gt;&lt;secondary-title&gt;Comprehensive Psychiatry&lt;/secondary-title&gt;&lt;/titles&gt;&lt;periodical&gt;&lt;full-title&gt;Comprehensive Psychiatry&lt;/full-title&gt;&lt;/periodical&gt;&lt;pages&gt;21-28&lt;/pages&gt;&lt;volume&gt;56&lt;/volume&gt;&lt;number&gt;0&lt;/number&gt;&lt;dates&gt;&lt;year&gt;2015&lt;/year&gt;&lt;pub-dates&gt;&lt;date&gt;1//&lt;/date&gt;&lt;/pub-dates&gt;&lt;/dates&gt;&lt;isbn&gt;0010-440X&lt;/isbn&gt;&lt;urls&gt;&lt;related-urls&gt;&lt;url&gt;http://www.sciencedirect.com/science/article/pii/S0010440X14002429&lt;/url&gt;&lt;/related-urls&gt;&lt;/urls&gt;&lt;electronic-resource-num&gt;http://dx.doi.org/10.1016/j.comppsych.2014.08.050&lt;/electronic-resource-num&gt;&lt;/record&gt;&lt;/Cite&gt;&lt;/EndNote&gt;</w:instrText>
      </w:r>
      <w:r w:rsidR="001D36E8" w:rsidRPr="00610E86">
        <w:rPr>
          <w:rFonts w:ascii="Times New Roman" w:eastAsia="Times New Roman" w:hAnsi="Times New Roman" w:cs="Times New Roman"/>
          <w:sz w:val="24"/>
          <w:szCs w:val="24"/>
          <w:lang w:eastAsia="ko-KR"/>
        </w:rPr>
        <w:fldChar w:fldCharType="separate"/>
      </w:r>
      <w:r w:rsidR="00A21BEA" w:rsidRPr="00610E86">
        <w:rPr>
          <w:rFonts w:ascii="Times New Roman" w:eastAsia="Times New Roman" w:hAnsi="Times New Roman" w:cs="Times New Roman"/>
          <w:noProof/>
          <w:sz w:val="24"/>
          <w:szCs w:val="24"/>
          <w:lang w:eastAsia="ko-KR"/>
        </w:rPr>
        <w:t>(Post et al. 2015)</w:t>
      </w:r>
      <w:r w:rsidR="001D36E8" w:rsidRPr="00610E86">
        <w:rPr>
          <w:rFonts w:ascii="Times New Roman" w:eastAsia="Times New Roman" w:hAnsi="Times New Roman" w:cs="Times New Roman"/>
          <w:sz w:val="24"/>
          <w:szCs w:val="24"/>
          <w:lang w:eastAsia="ko-KR"/>
        </w:rPr>
        <w:fldChar w:fldCharType="end"/>
      </w:r>
      <w:r w:rsidR="001415A7" w:rsidRPr="00610E86">
        <w:rPr>
          <w:rFonts w:ascii="Times New Roman" w:eastAsia="Times New Roman" w:hAnsi="Times New Roman" w:cs="Times New Roman"/>
          <w:sz w:val="24"/>
          <w:szCs w:val="24"/>
          <w:lang w:eastAsia="ko-KR"/>
        </w:rPr>
        <w:t>.</w:t>
      </w:r>
      <w:r w:rsidR="001D36E8" w:rsidRPr="00610E86">
        <w:rPr>
          <w:rFonts w:ascii="Times New Roman" w:eastAsia="Times New Roman" w:hAnsi="Times New Roman" w:cs="Times New Roman"/>
          <w:sz w:val="24"/>
          <w:szCs w:val="24"/>
          <w:lang w:eastAsia="ko-KR"/>
        </w:rPr>
        <w:t xml:space="preserve"> However, research into BD has</w:t>
      </w:r>
      <w:r w:rsidRPr="00610E86">
        <w:rPr>
          <w:rFonts w:ascii="Times New Roman" w:eastAsia="Times New Roman" w:hAnsi="Times New Roman" w:cs="Times New Roman"/>
          <w:sz w:val="24"/>
          <w:szCs w:val="24"/>
          <w:lang w:eastAsia="ko-KR"/>
        </w:rPr>
        <w:t xml:space="preserve"> often overlook</w:t>
      </w:r>
      <w:r w:rsidR="001D36E8" w:rsidRPr="00610E86">
        <w:rPr>
          <w:rFonts w:ascii="Times New Roman" w:eastAsia="Times New Roman" w:hAnsi="Times New Roman" w:cs="Times New Roman"/>
          <w:sz w:val="24"/>
          <w:szCs w:val="24"/>
          <w:lang w:eastAsia="ko-KR"/>
        </w:rPr>
        <w:t>ed</w:t>
      </w:r>
      <w:r w:rsidRPr="00610E86">
        <w:rPr>
          <w:rFonts w:ascii="Times New Roman" w:eastAsia="Times New Roman" w:hAnsi="Times New Roman" w:cs="Times New Roman"/>
          <w:sz w:val="24"/>
          <w:szCs w:val="24"/>
          <w:lang w:eastAsia="ko-KR"/>
        </w:rPr>
        <w:t xml:space="preserve"> the role of psychosocial functioning. </w:t>
      </w:r>
    </w:p>
    <w:p w14:paraId="246826E9" w14:textId="7AE2DB27" w:rsidR="00E43ED9" w:rsidRPr="00610E86" w:rsidRDefault="001F72AB" w:rsidP="00341B66">
      <w:pPr>
        <w:spacing w:line="480" w:lineRule="auto"/>
        <w:ind w:firstLine="720"/>
        <w:jc w:val="both"/>
        <w:rPr>
          <w:rFonts w:ascii="Times New Roman" w:eastAsia="Times New Roman" w:hAnsi="Times New Roman" w:cs="Times New Roman"/>
          <w:sz w:val="24"/>
          <w:szCs w:val="24"/>
          <w:lang w:eastAsia="ko-KR"/>
        </w:rPr>
      </w:pPr>
      <w:r w:rsidRPr="00610E86">
        <w:rPr>
          <w:rFonts w:ascii="Times New Roman" w:eastAsia="Times New Roman" w:hAnsi="Times New Roman" w:cs="Times New Roman"/>
          <w:sz w:val="24"/>
          <w:szCs w:val="24"/>
          <w:lang w:eastAsia="ko-KR"/>
        </w:rPr>
        <w:t>High r</w:t>
      </w:r>
      <w:r w:rsidR="00E43ED9" w:rsidRPr="00610E86">
        <w:rPr>
          <w:rFonts w:ascii="Times New Roman" w:eastAsia="Times New Roman" w:hAnsi="Times New Roman" w:cs="Times New Roman"/>
          <w:sz w:val="24"/>
          <w:szCs w:val="24"/>
          <w:lang w:eastAsia="ko-KR"/>
        </w:rPr>
        <w:t xml:space="preserve">ates of </w:t>
      </w:r>
      <w:r w:rsidR="00DB5F91" w:rsidRPr="00610E86">
        <w:rPr>
          <w:rFonts w:ascii="Times New Roman" w:eastAsia="Times New Roman" w:hAnsi="Times New Roman" w:cs="Times New Roman"/>
          <w:sz w:val="24"/>
          <w:szCs w:val="24"/>
          <w:lang w:eastAsia="ko-KR"/>
        </w:rPr>
        <w:t>anxiety d</w:t>
      </w:r>
      <w:r w:rsidR="00E43ED9" w:rsidRPr="00610E86">
        <w:rPr>
          <w:rFonts w:ascii="Times New Roman" w:eastAsia="Times New Roman" w:hAnsi="Times New Roman" w:cs="Times New Roman"/>
          <w:sz w:val="24"/>
          <w:szCs w:val="24"/>
          <w:lang w:eastAsia="ko-KR"/>
        </w:rPr>
        <w:t>isorders (</w:t>
      </w:r>
      <w:r w:rsidR="00AE02A8" w:rsidRPr="00610E86">
        <w:rPr>
          <w:rFonts w:ascii="Times New Roman" w:eastAsia="Times New Roman" w:hAnsi="Times New Roman" w:cs="Times New Roman"/>
          <w:sz w:val="24"/>
          <w:szCs w:val="24"/>
          <w:lang w:eastAsia="ko-KR"/>
        </w:rPr>
        <w:t>A</w:t>
      </w:r>
      <w:r w:rsidR="00EE3C48" w:rsidRPr="00610E86">
        <w:rPr>
          <w:rFonts w:ascii="Times New Roman" w:eastAsia="Times New Roman" w:hAnsi="Times New Roman" w:cs="Times New Roman"/>
          <w:sz w:val="24"/>
          <w:szCs w:val="24"/>
          <w:lang w:eastAsia="ko-KR"/>
        </w:rPr>
        <w:t>n</w:t>
      </w:r>
      <w:r w:rsidR="00AE02A8" w:rsidRPr="00610E86">
        <w:rPr>
          <w:rFonts w:ascii="Times New Roman" w:eastAsia="Times New Roman" w:hAnsi="Times New Roman" w:cs="Times New Roman"/>
          <w:sz w:val="24"/>
          <w:szCs w:val="24"/>
          <w:lang w:eastAsia="ko-KR"/>
        </w:rPr>
        <w:t>xD</w:t>
      </w:r>
      <w:r w:rsidR="00E43ED9" w:rsidRPr="00610E86">
        <w:rPr>
          <w:rFonts w:ascii="Times New Roman" w:eastAsia="Times New Roman" w:hAnsi="Times New Roman" w:cs="Times New Roman"/>
          <w:sz w:val="24"/>
          <w:szCs w:val="24"/>
          <w:lang w:eastAsia="ko-KR"/>
        </w:rPr>
        <w:t xml:space="preserve">) comorbid with BD have been found </w:t>
      </w:r>
      <w:r w:rsidR="002E1A76" w:rsidRPr="00610E86">
        <w:rPr>
          <w:rFonts w:ascii="Times New Roman" w:eastAsia="Times New Roman" w:hAnsi="Times New Roman" w:cs="Times New Roman"/>
          <w:sz w:val="24"/>
          <w:szCs w:val="24"/>
          <w:lang w:eastAsia="ko-KR"/>
        </w:rPr>
        <w:t>consistently in</w:t>
      </w:r>
      <w:r w:rsidRPr="00610E86">
        <w:rPr>
          <w:rFonts w:ascii="Times New Roman" w:eastAsia="Times New Roman" w:hAnsi="Times New Roman" w:cs="Times New Roman"/>
          <w:sz w:val="24"/>
          <w:szCs w:val="24"/>
          <w:lang w:eastAsia="ko-KR"/>
        </w:rPr>
        <w:t xml:space="preserve"> </w:t>
      </w:r>
      <w:r w:rsidR="00E43ED9" w:rsidRPr="00610E86">
        <w:rPr>
          <w:rFonts w:ascii="Times New Roman" w:eastAsia="Times New Roman" w:hAnsi="Times New Roman" w:cs="Times New Roman"/>
          <w:sz w:val="24"/>
          <w:szCs w:val="24"/>
          <w:lang w:eastAsia="ko-KR"/>
        </w:rPr>
        <w:t>both epidemiological</w:t>
      </w:r>
      <w:r w:rsidR="00FB04A2" w:rsidRPr="00610E86">
        <w:rPr>
          <w:rFonts w:ascii="Times New Roman" w:eastAsia="Times New Roman" w:hAnsi="Times New Roman" w:cs="Times New Roman"/>
          <w:sz w:val="24"/>
          <w:szCs w:val="24"/>
          <w:lang w:eastAsia="ko-KR"/>
        </w:rPr>
        <w:t xml:space="preserve"> </w:t>
      </w:r>
      <w:r w:rsidR="00EF4156" w:rsidRPr="00610E86">
        <w:rPr>
          <w:rFonts w:ascii="Times New Roman" w:eastAsia="Times New Roman" w:hAnsi="Times New Roman" w:cs="Times New Roman"/>
          <w:sz w:val="24"/>
          <w:szCs w:val="24"/>
          <w:lang w:eastAsia="ko-KR"/>
        </w:rPr>
        <w:fldChar w:fldCharType="begin"/>
      </w:r>
      <w:r w:rsidR="00A21BEA" w:rsidRPr="00610E86">
        <w:rPr>
          <w:rFonts w:ascii="Times New Roman" w:eastAsia="Times New Roman" w:hAnsi="Times New Roman" w:cs="Times New Roman"/>
          <w:sz w:val="24"/>
          <w:szCs w:val="24"/>
          <w:lang w:eastAsia="ko-KR"/>
        </w:rPr>
        <w:instrText xml:space="preserve"> ADDIN EN.CITE &lt;EndNote&gt;&lt;Cite&gt;&lt;Author&gt;Merikangas&lt;/Author&gt;&lt;Year&gt;2011&lt;/Year&gt;&lt;RecNum&gt;53&lt;/RecNum&gt;&lt;DisplayText&gt;(Merikangas et al. 2011)&lt;/DisplayText&gt;&lt;record&gt;&lt;rec-number&gt;53&lt;/rec-number&gt;&lt;foreign-keys&gt;&lt;key app="EN" db-id="5ewdexr0lx5vfle2e0pxrdxhxx9p20x9dsza" timestamp="1431087956"&gt;53&lt;/key&gt;&lt;/foreign-keys&gt;&lt;ref-type name="Journal Article"&gt;17&lt;/ref-type&gt;&lt;contributors&gt;&lt;authors&gt;&lt;author&gt;Merikangas, K. R.&lt;/author&gt;&lt;author&gt;Jin, R.&lt;/author&gt;&lt;author&gt;He, J.&lt;/author&gt;&lt;author&gt;et al.,&lt;/author&gt;&lt;/authors&gt;&lt;/contributors&gt;&lt;titles&gt;&lt;title&gt;Prevalence and correlates of bipolar spectrum disorder in the world mental health survey initiative&lt;/title&gt;&lt;secondary-title&gt;Archives of General Psychiatry&lt;/secondary-title&gt;&lt;/titles&gt;&lt;periodical&gt;&lt;full-title&gt;Arch Gen Psychiatry&lt;/full-title&gt;&lt;abbr-1&gt;Archives of general psychiatry&lt;/abbr-1&gt;&lt;/periodical&gt;&lt;pages&gt;241-251&lt;/pages&gt;&lt;volume&gt;68&lt;/volume&gt;&lt;number&gt;3&lt;/number&gt;&lt;dates&gt;&lt;year&gt;2011&lt;/year&gt;&lt;/dates&gt;&lt;isbn&gt;0003-990X&lt;/isbn&gt;&lt;urls&gt;&lt;related-urls&gt;&lt;url&gt;http://dx.doi.org/10.1001/archgenpsychiatry.2011.12&lt;/url&gt;&lt;/related-urls&gt;&lt;/urls&gt;&lt;electronic-resource-num&gt;10.1001/archgenpsychiatry.2011.12&lt;/electronic-resource-num&gt;&lt;/record&gt;&lt;/Cite&gt;&lt;/EndNote&gt;</w:instrText>
      </w:r>
      <w:r w:rsidR="00EF4156" w:rsidRPr="00610E86">
        <w:rPr>
          <w:rFonts w:ascii="Times New Roman" w:eastAsia="Times New Roman" w:hAnsi="Times New Roman" w:cs="Times New Roman"/>
          <w:sz w:val="24"/>
          <w:szCs w:val="24"/>
          <w:lang w:eastAsia="ko-KR"/>
        </w:rPr>
        <w:fldChar w:fldCharType="separate"/>
      </w:r>
      <w:r w:rsidR="00A21BEA" w:rsidRPr="00610E86">
        <w:rPr>
          <w:rFonts w:ascii="Times New Roman" w:eastAsia="Times New Roman" w:hAnsi="Times New Roman" w:cs="Times New Roman"/>
          <w:noProof/>
          <w:sz w:val="24"/>
          <w:szCs w:val="24"/>
          <w:lang w:eastAsia="ko-KR"/>
        </w:rPr>
        <w:t>(Merikangas et al. 2011)</w:t>
      </w:r>
      <w:r w:rsidR="00EF4156" w:rsidRPr="00610E86">
        <w:rPr>
          <w:rFonts w:ascii="Times New Roman" w:eastAsia="Times New Roman" w:hAnsi="Times New Roman" w:cs="Times New Roman"/>
          <w:sz w:val="24"/>
          <w:szCs w:val="24"/>
          <w:lang w:eastAsia="ko-KR"/>
        </w:rPr>
        <w:fldChar w:fldCharType="end"/>
      </w:r>
      <w:r w:rsidR="00E43ED9" w:rsidRPr="00610E86">
        <w:rPr>
          <w:rFonts w:ascii="Times New Roman" w:eastAsia="Times New Roman" w:hAnsi="Times New Roman" w:cs="Times New Roman"/>
          <w:sz w:val="24"/>
          <w:szCs w:val="24"/>
          <w:lang w:eastAsia="ko-KR"/>
        </w:rPr>
        <w:t xml:space="preserve"> and clinical</w:t>
      </w:r>
      <w:r w:rsidR="00FB04A2" w:rsidRPr="00610E86">
        <w:rPr>
          <w:rFonts w:ascii="Times New Roman" w:eastAsia="Times New Roman" w:hAnsi="Times New Roman" w:cs="Times New Roman"/>
          <w:sz w:val="24"/>
          <w:szCs w:val="24"/>
          <w:lang w:eastAsia="ko-KR"/>
        </w:rPr>
        <w:t xml:space="preserve"> </w:t>
      </w:r>
      <w:r w:rsidR="00EF4156" w:rsidRPr="00610E86">
        <w:rPr>
          <w:rFonts w:ascii="Times New Roman" w:eastAsia="Times New Roman" w:hAnsi="Times New Roman" w:cs="Times New Roman"/>
          <w:sz w:val="24"/>
          <w:szCs w:val="24"/>
          <w:lang w:eastAsia="ko-KR"/>
        </w:rPr>
        <w:fldChar w:fldCharType="begin">
          <w:fldData xml:space="preserve">PEVuZE5vdGU+PENpdGU+PEF1dGhvcj5PdHRvPC9BdXRob3I+PFllYXI+MjAwNjwvWWVhcj48UmVj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</w:fldData>
        </w:fldChar>
      </w:r>
      <w:r w:rsidR="00A21BEA" w:rsidRPr="00610E86">
        <w:rPr>
          <w:rFonts w:ascii="Times New Roman" w:eastAsia="Times New Roman" w:hAnsi="Times New Roman" w:cs="Times New Roman"/>
          <w:sz w:val="24"/>
          <w:szCs w:val="24"/>
          <w:lang w:eastAsia="ko-KR"/>
        </w:rPr>
        <w:instrText xml:space="preserve"> ADDIN EN.CITE </w:instrText>
      </w:r>
      <w:r w:rsidR="00A21BEA" w:rsidRPr="00610E86">
        <w:rPr>
          <w:rFonts w:ascii="Times New Roman" w:eastAsia="Times New Roman" w:hAnsi="Times New Roman" w:cs="Times New Roman"/>
          <w:sz w:val="24"/>
          <w:szCs w:val="24"/>
          <w:lang w:eastAsia="ko-KR"/>
        </w:rPr>
        <w:fldChar w:fldCharType="begin">
          <w:fldData xml:space="preserve">PEVuZE5vdGU+PENpdGU+PEF1dGhvcj5PdHRvPC9BdXRob3I+PFllYXI+MjAwNjwvWWVhcj48UmVj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</w:fldData>
        </w:fldChar>
      </w:r>
      <w:r w:rsidR="00A21BEA" w:rsidRPr="00610E86">
        <w:rPr>
          <w:rFonts w:ascii="Times New Roman" w:eastAsia="Times New Roman" w:hAnsi="Times New Roman" w:cs="Times New Roman"/>
          <w:sz w:val="24"/>
          <w:szCs w:val="24"/>
          <w:lang w:eastAsia="ko-KR"/>
        </w:rPr>
        <w:instrText xml:space="preserve"> ADDIN EN.CITE.DATA </w:instrText>
      </w:r>
      <w:r w:rsidR="00A21BEA" w:rsidRPr="00610E86">
        <w:rPr>
          <w:rFonts w:ascii="Times New Roman" w:eastAsia="Times New Roman" w:hAnsi="Times New Roman" w:cs="Times New Roman"/>
          <w:sz w:val="24"/>
          <w:szCs w:val="24"/>
          <w:lang w:eastAsia="ko-KR"/>
        </w:rPr>
      </w:r>
      <w:r w:rsidR="00A21BEA" w:rsidRPr="00610E86">
        <w:rPr>
          <w:rFonts w:ascii="Times New Roman" w:eastAsia="Times New Roman" w:hAnsi="Times New Roman" w:cs="Times New Roman"/>
          <w:sz w:val="24"/>
          <w:szCs w:val="24"/>
          <w:lang w:eastAsia="ko-KR"/>
        </w:rPr>
        <w:fldChar w:fldCharType="end"/>
      </w:r>
      <w:r w:rsidR="00EF4156" w:rsidRPr="00610E86">
        <w:rPr>
          <w:rFonts w:ascii="Times New Roman" w:eastAsia="Times New Roman" w:hAnsi="Times New Roman" w:cs="Times New Roman"/>
          <w:sz w:val="24"/>
          <w:szCs w:val="24"/>
          <w:lang w:eastAsia="ko-KR"/>
        </w:rPr>
      </w:r>
      <w:r w:rsidR="00EF4156" w:rsidRPr="00610E86">
        <w:rPr>
          <w:rFonts w:ascii="Times New Roman" w:eastAsia="Times New Roman" w:hAnsi="Times New Roman" w:cs="Times New Roman"/>
          <w:sz w:val="24"/>
          <w:szCs w:val="24"/>
          <w:lang w:eastAsia="ko-KR"/>
        </w:rPr>
        <w:fldChar w:fldCharType="separate"/>
      </w:r>
      <w:r w:rsidR="00A21BEA" w:rsidRPr="00610E86">
        <w:rPr>
          <w:rFonts w:ascii="Times New Roman" w:eastAsia="Times New Roman" w:hAnsi="Times New Roman" w:cs="Times New Roman"/>
          <w:noProof/>
          <w:sz w:val="24"/>
          <w:szCs w:val="24"/>
          <w:lang w:eastAsia="ko-KR"/>
        </w:rPr>
        <w:t>(Otto et al. 2006)</w:t>
      </w:r>
      <w:r w:rsidR="00EF4156" w:rsidRPr="00610E86">
        <w:rPr>
          <w:rFonts w:ascii="Times New Roman" w:eastAsia="Times New Roman" w:hAnsi="Times New Roman" w:cs="Times New Roman"/>
          <w:sz w:val="24"/>
          <w:szCs w:val="24"/>
          <w:lang w:eastAsia="ko-KR"/>
        </w:rPr>
        <w:fldChar w:fldCharType="end"/>
      </w:r>
      <w:r w:rsidR="00E43ED9" w:rsidRPr="00610E86">
        <w:rPr>
          <w:rFonts w:ascii="Times New Roman" w:eastAsia="Times New Roman" w:hAnsi="Times New Roman" w:cs="Times New Roman"/>
          <w:sz w:val="24"/>
          <w:szCs w:val="24"/>
          <w:lang w:eastAsia="ko-KR"/>
        </w:rPr>
        <w:t xml:space="preserve"> samples. A recent review of 25 studies concluded that the lifetime risk of developing a comorbid </w:t>
      </w:r>
      <w:r w:rsidR="00AE02A8" w:rsidRPr="00610E86">
        <w:rPr>
          <w:rFonts w:ascii="Times New Roman" w:eastAsia="Times New Roman" w:hAnsi="Times New Roman" w:cs="Times New Roman"/>
          <w:sz w:val="24"/>
          <w:szCs w:val="24"/>
          <w:lang w:eastAsia="ko-KR"/>
        </w:rPr>
        <w:t>A</w:t>
      </w:r>
      <w:r w:rsidR="00EE3C48" w:rsidRPr="00610E86">
        <w:rPr>
          <w:rFonts w:ascii="Times New Roman" w:eastAsia="Times New Roman" w:hAnsi="Times New Roman" w:cs="Times New Roman"/>
          <w:sz w:val="24"/>
          <w:szCs w:val="24"/>
          <w:lang w:eastAsia="ko-KR"/>
        </w:rPr>
        <w:t>n</w:t>
      </w:r>
      <w:r w:rsidR="00AE02A8" w:rsidRPr="00610E86">
        <w:rPr>
          <w:rFonts w:ascii="Times New Roman" w:eastAsia="Times New Roman" w:hAnsi="Times New Roman" w:cs="Times New Roman"/>
          <w:sz w:val="24"/>
          <w:szCs w:val="24"/>
          <w:lang w:eastAsia="ko-KR"/>
        </w:rPr>
        <w:t>xD</w:t>
      </w:r>
      <w:r w:rsidR="00E43ED9" w:rsidRPr="00610E86">
        <w:rPr>
          <w:rFonts w:ascii="Times New Roman" w:eastAsia="Times New Roman" w:hAnsi="Times New Roman" w:cs="Times New Roman"/>
          <w:sz w:val="24"/>
          <w:szCs w:val="24"/>
          <w:lang w:eastAsia="ko-KR"/>
        </w:rPr>
        <w:t xml:space="preserve"> was 46</w:t>
      </w:r>
      <w:r w:rsidR="00D32801" w:rsidRPr="00610E86">
        <w:rPr>
          <w:rFonts w:ascii="Times New Roman" w:hAnsi="Times New Roman" w:cs="Times New Roman"/>
          <w:sz w:val="24"/>
          <w:szCs w:val="24"/>
        </w:rPr>
        <w:t>.</w:t>
      </w:r>
      <w:r w:rsidR="00E43ED9" w:rsidRPr="00610E86">
        <w:rPr>
          <w:rFonts w:ascii="Times New Roman" w:eastAsia="Times New Roman" w:hAnsi="Times New Roman" w:cs="Times New Roman"/>
          <w:sz w:val="24"/>
          <w:szCs w:val="24"/>
          <w:lang w:eastAsia="ko-KR"/>
        </w:rPr>
        <w:t>8%, although epidemiological samples put this figure closer to 70%</w:t>
      </w:r>
      <w:r w:rsidR="001415A7" w:rsidRPr="00610E86">
        <w:rPr>
          <w:rFonts w:ascii="Times New Roman" w:eastAsia="Times New Roman" w:hAnsi="Times New Roman" w:cs="Times New Roman"/>
          <w:sz w:val="24"/>
          <w:szCs w:val="24"/>
          <w:lang w:eastAsia="ko-KR"/>
        </w:rPr>
        <w:t xml:space="preserve"> </w:t>
      </w:r>
      <w:r w:rsidR="00EF4156" w:rsidRPr="00610E86">
        <w:rPr>
          <w:rFonts w:ascii="Times New Roman" w:eastAsia="Times New Roman" w:hAnsi="Times New Roman" w:cs="Times New Roman"/>
          <w:sz w:val="24"/>
          <w:szCs w:val="24"/>
          <w:lang w:eastAsia="ko-KR"/>
        </w:rPr>
        <w:fldChar w:fldCharType="begin"/>
      </w:r>
      <w:r w:rsidR="00A21BEA" w:rsidRPr="00610E86">
        <w:rPr>
          <w:rFonts w:ascii="Times New Roman" w:eastAsia="Times New Roman" w:hAnsi="Times New Roman" w:cs="Times New Roman"/>
          <w:sz w:val="24"/>
          <w:szCs w:val="24"/>
          <w:lang w:eastAsia="ko-KR"/>
        </w:rPr>
        <w:instrText xml:space="preserve"> ADDIN EN.CITE &lt;EndNote&gt;&lt;Cite&gt;&lt;Author&gt;Vazquez&lt;/Author&gt;&lt;Year&gt;2014&lt;/Year&gt;&lt;RecNum&gt;3&lt;/RecNum&gt;&lt;DisplayText&gt;(Vazquez et al. 2014)&lt;/DisplayText&gt;&lt;record&gt;&lt;rec-number&gt;3&lt;/rec-number&gt;&lt;foreign-keys&gt;&lt;key app="EN" db-id="5ewdexr0lx5vfle2e0pxrdxhxx9p20x9dsza" timestamp="1424181386"&gt;3&lt;/key&gt;&lt;/foreign-keys&gt;&lt;ref-type name="Journal Article"&gt;17&lt;/ref-type&gt;&lt;contributors&gt;&lt;authors&gt;&lt;author&gt;Vazquez, G. H.&lt;/author&gt;&lt;author&gt;Baldessarini, R. J.&lt;/author&gt;&lt;author&gt;Tondo, L.&lt;/author&gt;&lt;/authors&gt;&lt;/contributors&gt;&lt;auth-address&gt;International Consortium for Bipolar and Psychotic Disorders Research, Mailman Research Center, McLean Hospital, Belmont, Massachusetts; Department of Neuroscience, Palermo University, Buenos Aires, Argentina.&lt;/auth-address&gt;&lt;titles&gt;&lt;title&gt;Co-occurrence of anxiety and bipolar disorders: clinical and therapeutic overview&lt;/title&gt;&lt;secondary-title&gt;Depress Anxiety&lt;/secondary-title&gt;&lt;alt-title&gt;Depression and anxiety&lt;/alt-title&gt;&lt;/titles&gt;&lt;periodical&gt;&lt;full-title&gt;Depress Anxiety&lt;/full-title&gt;&lt;abbr-1&gt;Depression and anxiety&lt;/abbr-1&gt;&lt;/periodical&gt;&lt;alt-periodical&gt;&lt;full-title&gt;Depress Anxiety&lt;/full-title&gt;&lt;abbr-1&gt;Depression and anxiety&lt;/abbr-1&gt;&lt;/alt-periodical&gt;&lt;pages&gt;196-206&lt;/pages&gt;&lt;volume&gt;31&lt;/volume&gt;&lt;number&gt;3&lt;/number&gt;&lt;edition&gt;2014/03/13&lt;/edition&gt;&lt;dates&gt;&lt;year&gt;2014&lt;/year&gt;&lt;pub-dates&gt;&lt;date&gt;Mar&lt;/date&gt;&lt;/pub-dates&gt;&lt;/dates&gt;&lt;isbn&gt;1091-4269&lt;/isbn&gt;&lt;accession-num&gt;24610817&lt;/accession-num&gt;&lt;urls&gt;&lt;/urls&gt;&lt;electronic-resource-num&gt;10.1002/da.22248&lt;/electronic-resource-num&gt;&lt;remote-database-provider&gt;Nlm&lt;/remote-database-provider&gt;&lt;language&gt;eng&lt;/language&gt;&lt;/record&gt;&lt;/Cite&gt;&lt;/EndNote&gt;</w:instrText>
      </w:r>
      <w:r w:rsidR="00EF4156" w:rsidRPr="00610E86">
        <w:rPr>
          <w:rFonts w:ascii="Times New Roman" w:eastAsia="Times New Roman" w:hAnsi="Times New Roman" w:cs="Times New Roman"/>
          <w:sz w:val="24"/>
          <w:szCs w:val="24"/>
          <w:lang w:eastAsia="ko-KR"/>
        </w:rPr>
        <w:fldChar w:fldCharType="separate"/>
      </w:r>
      <w:r w:rsidR="00A21BEA" w:rsidRPr="00610E86">
        <w:rPr>
          <w:rFonts w:ascii="Times New Roman" w:eastAsia="Times New Roman" w:hAnsi="Times New Roman" w:cs="Times New Roman"/>
          <w:noProof/>
          <w:sz w:val="24"/>
          <w:szCs w:val="24"/>
          <w:lang w:eastAsia="ko-KR"/>
        </w:rPr>
        <w:t>(Vazquez et al. 2014)</w:t>
      </w:r>
      <w:r w:rsidR="00EF4156" w:rsidRPr="00610E86">
        <w:rPr>
          <w:rFonts w:ascii="Times New Roman" w:eastAsia="Times New Roman" w:hAnsi="Times New Roman" w:cs="Times New Roman"/>
          <w:sz w:val="24"/>
          <w:szCs w:val="24"/>
          <w:lang w:eastAsia="ko-KR"/>
        </w:rPr>
        <w:fldChar w:fldCharType="end"/>
      </w:r>
      <w:r w:rsidR="001415A7" w:rsidRPr="00610E86">
        <w:rPr>
          <w:rFonts w:ascii="Times New Roman" w:eastAsia="Times New Roman" w:hAnsi="Times New Roman" w:cs="Times New Roman"/>
          <w:sz w:val="24"/>
          <w:szCs w:val="24"/>
          <w:lang w:eastAsia="ko-KR"/>
        </w:rPr>
        <w:t>.</w:t>
      </w:r>
      <w:r w:rsidR="00E43ED9" w:rsidRPr="00610E86">
        <w:rPr>
          <w:rFonts w:ascii="Times New Roman" w:eastAsia="Times New Roman" w:hAnsi="Times New Roman" w:cs="Times New Roman"/>
          <w:sz w:val="24"/>
          <w:szCs w:val="24"/>
          <w:lang w:eastAsia="ko-KR"/>
        </w:rPr>
        <w:t xml:space="preserve"> Comorbid </w:t>
      </w:r>
      <w:r w:rsidR="00AE02A8" w:rsidRPr="00610E86">
        <w:rPr>
          <w:rFonts w:ascii="Times New Roman" w:eastAsia="Times New Roman" w:hAnsi="Times New Roman" w:cs="Times New Roman"/>
          <w:sz w:val="24"/>
          <w:szCs w:val="24"/>
          <w:lang w:eastAsia="ko-KR"/>
        </w:rPr>
        <w:t>A</w:t>
      </w:r>
      <w:r w:rsidR="00EE3C48" w:rsidRPr="00610E86">
        <w:rPr>
          <w:rFonts w:ascii="Times New Roman" w:eastAsia="Times New Roman" w:hAnsi="Times New Roman" w:cs="Times New Roman"/>
          <w:sz w:val="24"/>
          <w:szCs w:val="24"/>
          <w:lang w:eastAsia="ko-KR"/>
        </w:rPr>
        <w:t>n</w:t>
      </w:r>
      <w:r w:rsidR="00AE02A8" w:rsidRPr="00610E86">
        <w:rPr>
          <w:rFonts w:ascii="Times New Roman" w:eastAsia="Times New Roman" w:hAnsi="Times New Roman" w:cs="Times New Roman"/>
          <w:sz w:val="24"/>
          <w:szCs w:val="24"/>
          <w:lang w:eastAsia="ko-KR"/>
        </w:rPr>
        <w:t>xD</w:t>
      </w:r>
      <w:r w:rsidR="00E43ED9" w:rsidRPr="00610E86">
        <w:rPr>
          <w:rFonts w:ascii="Times New Roman" w:eastAsia="Times New Roman" w:hAnsi="Times New Roman" w:cs="Times New Roman"/>
          <w:sz w:val="24"/>
          <w:szCs w:val="24"/>
          <w:lang w:eastAsia="ko-KR"/>
        </w:rPr>
        <w:t xml:space="preserve"> in subjects with BD are associated with a more severe illness course, including increased number of mood episodes, suicide attempts and hospitali</w:t>
      </w:r>
      <w:r w:rsidR="00EE3C48" w:rsidRPr="00610E86">
        <w:rPr>
          <w:rFonts w:ascii="Times New Roman" w:eastAsia="Times New Roman" w:hAnsi="Times New Roman" w:cs="Times New Roman"/>
          <w:sz w:val="24"/>
          <w:szCs w:val="24"/>
          <w:lang w:eastAsia="ko-KR"/>
        </w:rPr>
        <w:t>z</w:t>
      </w:r>
      <w:r w:rsidR="00E43ED9" w:rsidRPr="00610E86">
        <w:rPr>
          <w:rFonts w:ascii="Times New Roman" w:eastAsia="Times New Roman" w:hAnsi="Times New Roman" w:cs="Times New Roman"/>
          <w:sz w:val="24"/>
          <w:szCs w:val="24"/>
          <w:lang w:eastAsia="ko-KR"/>
        </w:rPr>
        <w:t>ations, compared to BD alone</w:t>
      </w:r>
      <w:r w:rsidR="001415A7" w:rsidRPr="00610E86">
        <w:rPr>
          <w:rFonts w:ascii="Times New Roman" w:eastAsia="Times New Roman" w:hAnsi="Times New Roman" w:cs="Times New Roman"/>
          <w:sz w:val="24"/>
          <w:szCs w:val="24"/>
          <w:lang w:eastAsia="ko-KR"/>
        </w:rPr>
        <w:t xml:space="preserve"> </w:t>
      </w:r>
      <w:r w:rsidR="00EF4156" w:rsidRPr="00610E86">
        <w:rPr>
          <w:rFonts w:ascii="Times New Roman" w:eastAsia="Times New Roman" w:hAnsi="Times New Roman" w:cs="Times New Roman"/>
          <w:sz w:val="24"/>
          <w:szCs w:val="24"/>
          <w:lang w:eastAsia="ko-KR"/>
        </w:rPr>
        <w:fldChar w:fldCharType="begin">
          <w:fldData xml:space="preserve">PEVuZE5vdGU+PENpdGU+PEF1dGhvcj5NZXJpa2FuZ2FzPC9BdXRob3I+PFllYXI+MjAwNzwvWWVh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</w:fldData>
        </w:fldChar>
      </w:r>
      <w:r w:rsidR="00A21BEA" w:rsidRPr="00610E86">
        <w:rPr>
          <w:rFonts w:ascii="Times New Roman" w:eastAsia="Times New Roman" w:hAnsi="Times New Roman" w:cs="Times New Roman"/>
          <w:sz w:val="24"/>
          <w:szCs w:val="24"/>
          <w:lang w:eastAsia="ko-KR"/>
        </w:rPr>
        <w:instrText xml:space="preserve"> ADDIN EN.CITE </w:instrText>
      </w:r>
      <w:r w:rsidR="00A21BEA" w:rsidRPr="00610E86">
        <w:rPr>
          <w:rFonts w:ascii="Times New Roman" w:eastAsia="Times New Roman" w:hAnsi="Times New Roman" w:cs="Times New Roman"/>
          <w:sz w:val="24"/>
          <w:szCs w:val="24"/>
          <w:lang w:eastAsia="ko-KR"/>
        </w:rPr>
        <w:fldChar w:fldCharType="begin">
          <w:fldData xml:space="preserve">PEVuZE5vdGU+PENpdGU+PEF1dGhvcj5NZXJpa2FuZ2FzPC9BdXRob3I+PFllYXI+MjAwNzwvWWVh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</w:fldData>
        </w:fldChar>
      </w:r>
      <w:r w:rsidR="00A21BEA" w:rsidRPr="00610E86">
        <w:rPr>
          <w:rFonts w:ascii="Times New Roman" w:eastAsia="Times New Roman" w:hAnsi="Times New Roman" w:cs="Times New Roman"/>
          <w:sz w:val="24"/>
          <w:szCs w:val="24"/>
          <w:lang w:eastAsia="ko-KR"/>
        </w:rPr>
        <w:instrText xml:space="preserve"> ADDIN EN.CITE.DATA </w:instrText>
      </w:r>
      <w:r w:rsidR="00A21BEA" w:rsidRPr="00610E86">
        <w:rPr>
          <w:rFonts w:ascii="Times New Roman" w:eastAsia="Times New Roman" w:hAnsi="Times New Roman" w:cs="Times New Roman"/>
          <w:sz w:val="24"/>
          <w:szCs w:val="24"/>
          <w:lang w:eastAsia="ko-KR"/>
        </w:rPr>
      </w:r>
      <w:r w:rsidR="00A21BEA" w:rsidRPr="00610E86">
        <w:rPr>
          <w:rFonts w:ascii="Times New Roman" w:eastAsia="Times New Roman" w:hAnsi="Times New Roman" w:cs="Times New Roman"/>
          <w:sz w:val="24"/>
          <w:szCs w:val="24"/>
          <w:lang w:eastAsia="ko-KR"/>
        </w:rPr>
        <w:fldChar w:fldCharType="end"/>
      </w:r>
      <w:r w:rsidR="00EF4156" w:rsidRPr="00610E86">
        <w:rPr>
          <w:rFonts w:ascii="Times New Roman" w:eastAsia="Times New Roman" w:hAnsi="Times New Roman" w:cs="Times New Roman"/>
          <w:sz w:val="24"/>
          <w:szCs w:val="24"/>
          <w:lang w:eastAsia="ko-KR"/>
        </w:rPr>
      </w:r>
      <w:r w:rsidR="00EF4156" w:rsidRPr="00610E86">
        <w:rPr>
          <w:rFonts w:ascii="Times New Roman" w:eastAsia="Times New Roman" w:hAnsi="Times New Roman" w:cs="Times New Roman"/>
          <w:sz w:val="24"/>
          <w:szCs w:val="24"/>
          <w:lang w:eastAsia="ko-KR"/>
        </w:rPr>
        <w:fldChar w:fldCharType="separate"/>
      </w:r>
      <w:r w:rsidR="00A21BEA" w:rsidRPr="00610E86">
        <w:rPr>
          <w:rFonts w:ascii="Times New Roman" w:eastAsia="Times New Roman" w:hAnsi="Times New Roman" w:cs="Times New Roman"/>
          <w:noProof/>
          <w:sz w:val="24"/>
          <w:szCs w:val="24"/>
          <w:lang w:eastAsia="ko-KR"/>
        </w:rPr>
        <w:t>(Merikangas et al. 2007)</w:t>
      </w:r>
      <w:r w:rsidR="00EF4156" w:rsidRPr="00610E86">
        <w:rPr>
          <w:rFonts w:ascii="Times New Roman" w:eastAsia="Times New Roman" w:hAnsi="Times New Roman" w:cs="Times New Roman"/>
          <w:sz w:val="24"/>
          <w:szCs w:val="24"/>
          <w:lang w:eastAsia="ko-KR"/>
        </w:rPr>
        <w:fldChar w:fldCharType="end"/>
      </w:r>
      <w:r w:rsidR="001415A7" w:rsidRPr="00610E86">
        <w:rPr>
          <w:rFonts w:ascii="Times New Roman" w:eastAsia="Times New Roman" w:hAnsi="Times New Roman" w:cs="Times New Roman"/>
          <w:sz w:val="24"/>
          <w:szCs w:val="24"/>
          <w:lang w:eastAsia="ko-KR"/>
        </w:rPr>
        <w:t>.</w:t>
      </w:r>
      <w:r w:rsidR="00E43ED9" w:rsidRPr="00610E86">
        <w:rPr>
          <w:rFonts w:ascii="Times New Roman" w:eastAsia="Times New Roman" w:hAnsi="Times New Roman" w:cs="Times New Roman"/>
          <w:sz w:val="24"/>
          <w:szCs w:val="24"/>
          <w:lang w:eastAsia="ko-KR"/>
        </w:rPr>
        <w:t xml:space="preserve"> Despite this considerable evidence base, a recent review highlighted the current stagnation in </w:t>
      </w:r>
      <w:r w:rsidR="00AE02A8" w:rsidRPr="00610E86">
        <w:rPr>
          <w:rFonts w:ascii="Times New Roman" w:eastAsia="Times New Roman" w:hAnsi="Times New Roman" w:cs="Times New Roman"/>
          <w:sz w:val="24"/>
          <w:szCs w:val="24"/>
          <w:lang w:eastAsia="ko-KR"/>
        </w:rPr>
        <w:t>A</w:t>
      </w:r>
      <w:r w:rsidR="00EE3C48" w:rsidRPr="00610E86">
        <w:rPr>
          <w:rFonts w:ascii="Times New Roman" w:eastAsia="Times New Roman" w:hAnsi="Times New Roman" w:cs="Times New Roman"/>
          <w:sz w:val="24"/>
          <w:szCs w:val="24"/>
          <w:lang w:eastAsia="ko-KR"/>
        </w:rPr>
        <w:t>n</w:t>
      </w:r>
      <w:r w:rsidR="00AE02A8" w:rsidRPr="00610E86">
        <w:rPr>
          <w:rFonts w:ascii="Times New Roman" w:eastAsia="Times New Roman" w:hAnsi="Times New Roman" w:cs="Times New Roman"/>
          <w:sz w:val="24"/>
          <w:szCs w:val="24"/>
          <w:lang w:eastAsia="ko-KR"/>
        </w:rPr>
        <w:t>xD</w:t>
      </w:r>
      <w:r w:rsidR="00E43ED9" w:rsidRPr="00610E86">
        <w:rPr>
          <w:rFonts w:ascii="Times New Roman" w:eastAsia="Times New Roman" w:hAnsi="Times New Roman" w:cs="Times New Roman"/>
          <w:sz w:val="24"/>
          <w:szCs w:val="24"/>
          <w:lang w:eastAsia="ko-KR"/>
        </w:rPr>
        <w:t xml:space="preserve"> comorbidity research, epitomised by the poor understanding of psychosocial factors</w:t>
      </w:r>
      <w:r w:rsidR="00275558" w:rsidRPr="00610E86">
        <w:rPr>
          <w:rFonts w:ascii="Times New Roman" w:eastAsia="Times New Roman" w:hAnsi="Times New Roman" w:cs="Times New Roman"/>
          <w:sz w:val="24"/>
          <w:szCs w:val="24"/>
          <w:lang w:eastAsia="ko-KR"/>
        </w:rPr>
        <w:t xml:space="preserve">, </w:t>
      </w:r>
      <w:r w:rsidR="00CC2F97" w:rsidRPr="00610E86">
        <w:rPr>
          <w:rFonts w:ascii="Times New Roman" w:eastAsia="Times New Roman" w:hAnsi="Times New Roman" w:cs="Times New Roman"/>
          <w:sz w:val="24"/>
          <w:szCs w:val="24"/>
          <w:lang w:eastAsia="ko-KR"/>
        </w:rPr>
        <w:t xml:space="preserve"> scarcity of treatment studies</w:t>
      </w:r>
      <w:r w:rsidR="00275558" w:rsidRPr="00610E86">
        <w:rPr>
          <w:rFonts w:ascii="Times New Roman" w:eastAsia="Times New Roman" w:hAnsi="Times New Roman" w:cs="Times New Roman"/>
          <w:sz w:val="24"/>
          <w:szCs w:val="24"/>
          <w:lang w:eastAsia="ko-KR"/>
        </w:rPr>
        <w:t>, and the lack of evidence base on antidepressants treating bipolar depression</w:t>
      </w:r>
      <w:r w:rsidR="001415A7" w:rsidRPr="00610E86">
        <w:rPr>
          <w:rFonts w:ascii="Times New Roman" w:eastAsia="Times New Roman" w:hAnsi="Times New Roman" w:cs="Times New Roman"/>
          <w:sz w:val="24"/>
          <w:szCs w:val="24"/>
          <w:lang w:eastAsia="ko-KR"/>
        </w:rPr>
        <w:t xml:space="preserve"> </w:t>
      </w:r>
      <w:r w:rsidR="00EF4156" w:rsidRPr="00610E86">
        <w:rPr>
          <w:rFonts w:ascii="Times New Roman" w:eastAsia="Times New Roman" w:hAnsi="Times New Roman" w:cs="Times New Roman"/>
          <w:sz w:val="24"/>
          <w:szCs w:val="24"/>
          <w:lang w:eastAsia="ko-KR"/>
        </w:rPr>
        <w:fldChar w:fldCharType="begin"/>
      </w:r>
      <w:r w:rsidR="00A21BEA" w:rsidRPr="00610E86">
        <w:rPr>
          <w:rFonts w:ascii="Times New Roman" w:eastAsia="Times New Roman" w:hAnsi="Times New Roman" w:cs="Times New Roman"/>
          <w:sz w:val="24"/>
          <w:szCs w:val="24"/>
          <w:lang w:eastAsia="ko-KR"/>
        </w:rPr>
        <w:instrText xml:space="preserve"> ADDIN EN.CITE &lt;EndNote&gt;&lt;Cite&gt;&lt;Author&gt;Provencher&lt;/Author&gt;&lt;Year&gt;2012&lt;/Year&gt;&lt;RecNum&gt;65&lt;/RecNum&gt;&lt;DisplayText&gt;(Provencher et al. 2012)&lt;/DisplayText&gt;&lt;record&gt;&lt;rec-number&gt;65&lt;/rec-number&gt;&lt;foreign-keys&gt;&lt;key app="EN" db-id="5ewdexr0lx5vfle2e0pxrdxhxx9p20x9dsza" timestamp="1431094550"&gt;65&lt;/key&gt;&lt;/foreign-keys&gt;&lt;ref-type name="Journal Article"&gt;17&lt;/ref-type&gt;&lt;contributors&gt;&lt;authors&gt;&lt;author&gt;Provencher, M. D.&lt;/author&gt;&lt;author&gt;Guimond, A. J.&lt;/author&gt;&lt;author&gt;Hawke, L. D.&lt;/author&gt;&lt;/authors&gt;&lt;/contributors&gt;&lt;auth-address&gt;Ecole de psychologie, Universite Laval, 2325 rue des Bibliotheques, Quebec City, Quebec, Canada. Martin.Provencher@psy.ulaval.ca&lt;/auth-address&gt;&lt;titles&gt;&lt;title&gt;Comorbid anxiety in bipolar spectrum disorders: a neglected research and treatment issue?&lt;/title&gt;&lt;secondary-title&gt;J Affect Disord&lt;/secondary-title&gt;&lt;alt-title&gt;Journal of affective disorders&lt;/alt-title&gt;&lt;/titles&gt;&lt;alt-periodical&gt;&lt;full-title&gt;Journal of Affective Disorders&lt;/full-title&gt;&lt;/alt-periodical&gt;&lt;pages&gt;161-4&lt;/pages&gt;&lt;volume&gt;137&lt;/volume&gt;&lt;number&gt;1-3&lt;/number&gt;&lt;edition&gt;2012/01/03&lt;/edition&gt;&lt;keywords&gt;&lt;keyword&gt;Anxiety Disorders/*epidemiology&lt;/keyword&gt;&lt;keyword&gt;*Bibliometrics&lt;/keyword&gt;&lt;keyword&gt;Bipolar Disorder/*epidemiology&lt;/keyword&gt;&lt;keyword&gt;Comorbidity&lt;/keyword&gt;&lt;keyword&gt;Humans&lt;/keyword&gt;&lt;keyword&gt;Publishing/trends&lt;/keyword&gt;&lt;/keywords&gt;&lt;dates&gt;&lt;year&gt;2012&lt;/year&gt;&lt;pub-dates&gt;&lt;date&gt;Mar&lt;/date&gt;&lt;/pub-dates&gt;&lt;/dates&gt;&lt;isbn&gt;0165-0327&lt;/isbn&gt;&lt;accession-num&gt;22209124&lt;/accession-num&gt;&lt;urls&gt;&lt;/urls&gt;&lt;electronic-resource-num&gt;10.1016/j.jad.2011.12.001&lt;/electronic-resource-num&gt;&lt;remote-database-provider&gt;Nlm&lt;/remote-database-provider&gt;&lt;language&gt;eng&lt;/language&gt;&lt;/record&gt;&lt;/Cite&gt;&lt;/EndNote&gt;</w:instrText>
      </w:r>
      <w:r w:rsidR="00EF4156" w:rsidRPr="00610E86">
        <w:rPr>
          <w:rFonts w:ascii="Times New Roman" w:eastAsia="Times New Roman" w:hAnsi="Times New Roman" w:cs="Times New Roman"/>
          <w:sz w:val="24"/>
          <w:szCs w:val="24"/>
          <w:lang w:eastAsia="ko-KR"/>
        </w:rPr>
        <w:fldChar w:fldCharType="separate"/>
      </w:r>
      <w:r w:rsidR="00A21BEA" w:rsidRPr="00610E86">
        <w:rPr>
          <w:rFonts w:ascii="Times New Roman" w:eastAsia="Times New Roman" w:hAnsi="Times New Roman" w:cs="Times New Roman"/>
          <w:noProof/>
          <w:sz w:val="24"/>
          <w:szCs w:val="24"/>
          <w:lang w:eastAsia="ko-KR"/>
        </w:rPr>
        <w:t>(Provencher et al. 2012)</w:t>
      </w:r>
      <w:r w:rsidR="00EF4156" w:rsidRPr="00610E86">
        <w:rPr>
          <w:rFonts w:ascii="Times New Roman" w:eastAsia="Times New Roman" w:hAnsi="Times New Roman" w:cs="Times New Roman"/>
          <w:sz w:val="24"/>
          <w:szCs w:val="24"/>
          <w:lang w:eastAsia="ko-KR"/>
        </w:rPr>
        <w:fldChar w:fldCharType="end"/>
      </w:r>
      <w:r w:rsidR="001415A7" w:rsidRPr="00610E86">
        <w:rPr>
          <w:rFonts w:ascii="Times New Roman" w:eastAsia="Times New Roman" w:hAnsi="Times New Roman" w:cs="Times New Roman"/>
          <w:sz w:val="24"/>
          <w:szCs w:val="24"/>
          <w:lang w:eastAsia="ko-KR"/>
        </w:rPr>
        <w:t>.</w:t>
      </w:r>
      <w:r w:rsidR="00E43ED9" w:rsidRPr="00610E86">
        <w:rPr>
          <w:rFonts w:ascii="Times New Roman" w:eastAsia="Times New Roman" w:hAnsi="Times New Roman" w:cs="Times New Roman"/>
          <w:sz w:val="24"/>
          <w:szCs w:val="24"/>
          <w:lang w:eastAsia="ko-KR"/>
        </w:rPr>
        <w:t xml:space="preserve"> </w:t>
      </w:r>
      <w:r w:rsidR="00033515" w:rsidRPr="00610E86">
        <w:rPr>
          <w:rFonts w:ascii="Times New Roman" w:eastAsia="Times New Roman" w:hAnsi="Times New Roman" w:cs="Times New Roman"/>
          <w:sz w:val="24"/>
          <w:szCs w:val="24"/>
          <w:lang w:eastAsia="ko-KR"/>
        </w:rPr>
        <w:t>Although s</w:t>
      </w:r>
      <w:r w:rsidR="00E43ED9" w:rsidRPr="00610E86">
        <w:rPr>
          <w:rFonts w:ascii="Times New Roman" w:eastAsia="Times New Roman" w:hAnsi="Times New Roman" w:cs="Times New Roman"/>
          <w:sz w:val="24"/>
          <w:szCs w:val="24"/>
          <w:lang w:eastAsia="ko-KR"/>
        </w:rPr>
        <w:t xml:space="preserve">tudies have shown associations between comorbid </w:t>
      </w:r>
      <w:r w:rsidR="00AE02A8" w:rsidRPr="00610E86">
        <w:rPr>
          <w:rFonts w:ascii="Times New Roman" w:eastAsia="Times New Roman" w:hAnsi="Times New Roman" w:cs="Times New Roman"/>
          <w:sz w:val="24"/>
          <w:szCs w:val="24"/>
          <w:lang w:eastAsia="ko-KR"/>
        </w:rPr>
        <w:t>A</w:t>
      </w:r>
      <w:r w:rsidR="00EE3C48" w:rsidRPr="00610E86">
        <w:rPr>
          <w:rFonts w:ascii="Times New Roman" w:eastAsia="Times New Roman" w:hAnsi="Times New Roman" w:cs="Times New Roman"/>
          <w:sz w:val="24"/>
          <w:szCs w:val="24"/>
          <w:lang w:eastAsia="ko-KR"/>
        </w:rPr>
        <w:t>n</w:t>
      </w:r>
      <w:r w:rsidR="00AE02A8" w:rsidRPr="00610E86">
        <w:rPr>
          <w:rFonts w:ascii="Times New Roman" w:eastAsia="Times New Roman" w:hAnsi="Times New Roman" w:cs="Times New Roman"/>
          <w:sz w:val="24"/>
          <w:szCs w:val="24"/>
          <w:lang w:eastAsia="ko-KR"/>
        </w:rPr>
        <w:t>xD</w:t>
      </w:r>
      <w:r w:rsidR="00E43ED9" w:rsidRPr="00610E86">
        <w:rPr>
          <w:rFonts w:ascii="Times New Roman" w:eastAsia="Times New Roman" w:hAnsi="Times New Roman" w:cs="Times New Roman"/>
          <w:sz w:val="24"/>
          <w:szCs w:val="24"/>
          <w:lang w:eastAsia="ko-KR"/>
        </w:rPr>
        <w:t xml:space="preserve"> and poor psychosocial functioning</w:t>
      </w:r>
      <w:r w:rsidR="00EF4156" w:rsidRPr="00610E86">
        <w:rPr>
          <w:rFonts w:ascii="Times New Roman" w:eastAsia="Times New Roman" w:hAnsi="Times New Roman" w:cs="Times New Roman"/>
          <w:sz w:val="24"/>
          <w:szCs w:val="24"/>
          <w:lang w:eastAsia="ko-KR"/>
        </w:rPr>
        <w:fldChar w:fldCharType="begin">
          <w:fldData xml:space="preserve">PEVuZE5vdGU+PENpdGU+PEF1dGhvcj5TY290dDwvQXV0aG9yPjxZZWFyPjIwMTQ8L1llYXI+PFJl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</w:fldData>
        </w:fldChar>
      </w:r>
      <w:r w:rsidR="00A21BEA" w:rsidRPr="00610E86">
        <w:rPr>
          <w:rFonts w:ascii="Times New Roman" w:eastAsia="Times New Roman" w:hAnsi="Times New Roman" w:cs="Times New Roman"/>
          <w:sz w:val="24"/>
          <w:szCs w:val="24"/>
          <w:lang w:eastAsia="ko-KR"/>
        </w:rPr>
        <w:instrText xml:space="preserve"> ADDIN EN.CITE </w:instrText>
      </w:r>
      <w:r w:rsidR="00A21BEA" w:rsidRPr="00610E86">
        <w:rPr>
          <w:rFonts w:ascii="Times New Roman" w:eastAsia="Times New Roman" w:hAnsi="Times New Roman" w:cs="Times New Roman"/>
          <w:sz w:val="24"/>
          <w:szCs w:val="24"/>
          <w:lang w:eastAsia="ko-KR"/>
        </w:rPr>
        <w:fldChar w:fldCharType="begin">
          <w:fldData xml:space="preserve">PEVuZE5vdGU+PENpdGU+PEF1dGhvcj5TY290dDwvQXV0aG9yPjxZZWFyPjIwMTQ8L1llYXI+PFJl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</w:fldData>
        </w:fldChar>
      </w:r>
      <w:r w:rsidR="00A21BEA" w:rsidRPr="00610E86">
        <w:rPr>
          <w:rFonts w:ascii="Times New Roman" w:eastAsia="Times New Roman" w:hAnsi="Times New Roman" w:cs="Times New Roman"/>
          <w:sz w:val="24"/>
          <w:szCs w:val="24"/>
          <w:lang w:eastAsia="ko-KR"/>
        </w:rPr>
        <w:instrText xml:space="preserve"> ADDIN EN.CITE.DATA </w:instrText>
      </w:r>
      <w:r w:rsidR="00A21BEA" w:rsidRPr="00610E86">
        <w:rPr>
          <w:rFonts w:ascii="Times New Roman" w:eastAsia="Times New Roman" w:hAnsi="Times New Roman" w:cs="Times New Roman"/>
          <w:sz w:val="24"/>
          <w:szCs w:val="24"/>
          <w:lang w:eastAsia="ko-KR"/>
        </w:rPr>
      </w:r>
      <w:r w:rsidR="00A21BEA" w:rsidRPr="00610E86">
        <w:rPr>
          <w:rFonts w:ascii="Times New Roman" w:eastAsia="Times New Roman" w:hAnsi="Times New Roman" w:cs="Times New Roman"/>
          <w:sz w:val="24"/>
          <w:szCs w:val="24"/>
          <w:lang w:eastAsia="ko-KR"/>
        </w:rPr>
        <w:fldChar w:fldCharType="end"/>
      </w:r>
      <w:r w:rsidR="00EF4156" w:rsidRPr="00610E86">
        <w:rPr>
          <w:rFonts w:ascii="Times New Roman" w:eastAsia="Times New Roman" w:hAnsi="Times New Roman" w:cs="Times New Roman"/>
          <w:sz w:val="24"/>
          <w:szCs w:val="24"/>
          <w:lang w:eastAsia="ko-KR"/>
        </w:rPr>
      </w:r>
      <w:r w:rsidR="00EF4156" w:rsidRPr="00610E86">
        <w:rPr>
          <w:rFonts w:ascii="Times New Roman" w:eastAsia="Times New Roman" w:hAnsi="Times New Roman" w:cs="Times New Roman"/>
          <w:sz w:val="24"/>
          <w:szCs w:val="24"/>
          <w:lang w:eastAsia="ko-KR"/>
        </w:rPr>
        <w:fldChar w:fldCharType="separate"/>
      </w:r>
      <w:r w:rsidR="00A21BEA" w:rsidRPr="00610E86">
        <w:rPr>
          <w:rFonts w:ascii="Times New Roman" w:eastAsia="Times New Roman" w:hAnsi="Times New Roman" w:cs="Times New Roman"/>
          <w:noProof/>
          <w:sz w:val="24"/>
          <w:szCs w:val="24"/>
          <w:lang w:eastAsia="ko-KR"/>
        </w:rPr>
        <w:t>(Scott et al. 2014)</w:t>
      </w:r>
      <w:r w:rsidR="00EF4156" w:rsidRPr="00610E86">
        <w:rPr>
          <w:rFonts w:ascii="Times New Roman" w:eastAsia="Times New Roman" w:hAnsi="Times New Roman" w:cs="Times New Roman"/>
          <w:sz w:val="24"/>
          <w:szCs w:val="24"/>
          <w:lang w:eastAsia="ko-KR"/>
        </w:rPr>
        <w:fldChar w:fldCharType="end"/>
      </w:r>
      <w:r w:rsidR="00E43ED9" w:rsidRPr="00610E86">
        <w:rPr>
          <w:rFonts w:ascii="Times New Roman" w:eastAsia="Times New Roman" w:hAnsi="Times New Roman" w:cs="Times New Roman"/>
          <w:sz w:val="24"/>
          <w:szCs w:val="24"/>
          <w:lang w:eastAsia="ko-KR"/>
        </w:rPr>
        <w:t>, the picture is still far from clear.</w:t>
      </w:r>
      <w:r w:rsidR="00820B3A" w:rsidRPr="00610E86">
        <w:rPr>
          <w:rFonts w:ascii="Times New Roman" w:eastAsia="Times New Roman" w:hAnsi="Times New Roman" w:cs="Times New Roman"/>
          <w:sz w:val="24"/>
          <w:szCs w:val="24"/>
          <w:lang w:eastAsia="ko-KR"/>
        </w:rPr>
        <w:t xml:space="preserve"> </w:t>
      </w:r>
    </w:p>
    <w:p w14:paraId="4AA98658" w14:textId="7317B1E6" w:rsidR="00E43ED9" w:rsidRPr="00610E86" w:rsidRDefault="00033515" w:rsidP="00341B66">
      <w:pPr>
        <w:spacing w:line="480" w:lineRule="auto"/>
        <w:ind w:firstLine="720"/>
        <w:jc w:val="both"/>
        <w:rPr>
          <w:rFonts w:ascii="Times New Roman" w:eastAsia="Times New Roman" w:hAnsi="Times New Roman" w:cs="Times New Roman"/>
          <w:sz w:val="24"/>
          <w:szCs w:val="24"/>
          <w:lang w:eastAsia="ko-KR"/>
        </w:rPr>
      </w:pPr>
      <w:r w:rsidRPr="00610E86">
        <w:rPr>
          <w:rFonts w:ascii="Times New Roman" w:eastAsia="Times New Roman" w:hAnsi="Times New Roman" w:cs="Times New Roman"/>
          <w:sz w:val="24"/>
          <w:szCs w:val="24"/>
          <w:lang w:eastAsia="ko-KR"/>
        </w:rPr>
        <w:lastRenderedPageBreak/>
        <w:t xml:space="preserve">Comorbid </w:t>
      </w:r>
      <w:r w:rsidR="00DB5F91" w:rsidRPr="00610E86">
        <w:rPr>
          <w:rFonts w:ascii="Times New Roman" w:eastAsia="Times New Roman" w:hAnsi="Times New Roman" w:cs="Times New Roman"/>
          <w:sz w:val="24"/>
          <w:szCs w:val="24"/>
          <w:lang w:eastAsia="ko-KR"/>
        </w:rPr>
        <w:t>substance use d</w:t>
      </w:r>
      <w:r w:rsidR="00E43ED9" w:rsidRPr="00610E86">
        <w:rPr>
          <w:rFonts w:ascii="Times New Roman" w:eastAsia="Times New Roman" w:hAnsi="Times New Roman" w:cs="Times New Roman"/>
          <w:sz w:val="24"/>
          <w:szCs w:val="24"/>
          <w:lang w:eastAsia="ko-KR"/>
        </w:rPr>
        <w:t xml:space="preserve">isorders (SUD) are </w:t>
      </w:r>
      <w:r w:rsidR="00EE3C48" w:rsidRPr="00610E86">
        <w:rPr>
          <w:rFonts w:ascii="Times New Roman" w:eastAsia="Times New Roman" w:hAnsi="Times New Roman" w:cs="Times New Roman"/>
          <w:sz w:val="24"/>
          <w:szCs w:val="24"/>
          <w:lang w:eastAsia="ko-KR"/>
        </w:rPr>
        <w:t xml:space="preserve">also </w:t>
      </w:r>
      <w:r w:rsidRPr="00610E86">
        <w:rPr>
          <w:rFonts w:ascii="Times New Roman" w:eastAsia="Times New Roman" w:hAnsi="Times New Roman" w:cs="Times New Roman"/>
          <w:sz w:val="24"/>
          <w:szCs w:val="24"/>
          <w:lang w:eastAsia="ko-KR"/>
        </w:rPr>
        <w:t>prevalent</w:t>
      </w:r>
      <w:r w:rsidR="00E43ED9" w:rsidRPr="00610E86">
        <w:rPr>
          <w:rFonts w:ascii="Times New Roman" w:eastAsia="Times New Roman" w:hAnsi="Times New Roman" w:cs="Times New Roman"/>
          <w:sz w:val="24"/>
          <w:szCs w:val="24"/>
          <w:lang w:eastAsia="ko-KR"/>
        </w:rPr>
        <w:t xml:space="preserve"> the BD population, with epidemiological surveys putting life</w:t>
      </w:r>
      <w:r w:rsidR="003846C5" w:rsidRPr="00610E86">
        <w:rPr>
          <w:rFonts w:ascii="Times New Roman" w:eastAsia="Times New Roman" w:hAnsi="Times New Roman" w:cs="Times New Roman"/>
          <w:sz w:val="24"/>
          <w:szCs w:val="24"/>
          <w:lang w:eastAsia="ko-KR"/>
        </w:rPr>
        <w:t>time prevalence of comorbid SUD</w:t>
      </w:r>
      <w:r w:rsidR="009020BA" w:rsidRPr="00610E86">
        <w:rPr>
          <w:rFonts w:ascii="Times New Roman" w:eastAsia="Times New Roman" w:hAnsi="Times New Roman" w:cs="Times New Roman"/>
          <w:sz w:val="24"/>
          <w:szCs w:val="24"/>
          <w:lang w:eastAsia="ko-KR"/>
        </w:rPr>
        <w:t xml:space="preserve"> </w:t>
      </w:r>
      <w:r w:rsidR="000A25D6" w:rsidRPr="00610E86">
        <w:rPr>
          <w:rFonts w:ascii="Times New Roman" w:eastAsia="Times New Roman" w:hAnsi="Times New Roman" w:cs="Times New Roman"/>
          <w:sz w:val="24"/>
          <w:szCs w:val="24"/>
          <w:lang w:eastAsia="ko-KR"/>
        </w:rPr>
        <w:t>at as high as</w:t>
      </w:r>
      <w:r w:rsidR="009020BA" w:rsidRPr="00610E86">
        <w:rPr>
          <w:rFonts w:ascii="Times New Roman" w:eastAsia="Times New Roman" w:hAnsi="Times New Roman" w:cs="Times New Roman"/>
          <w:sz w:val="24"/>
          <w:szCs w:val="24"/>
          <w:lang w:eastAsia="ko-KR"/>
        </w:rPr>
        <w:t xml:space="preserve"> 42</w:t>
      </w:r>
      <w:r w:rsidR="00D32801" w:rsidRPr="00610E86">
        <w:rPr>
          <w:rFonts w:ascii="Times New Roman" w:hAnsi="Times New Roman" w:cs="Times New Roman"/>
          <w:sz w:val="24"/>
          <w:szCs w:val="24"/>
        </w:rPr>
        <w:t>.</w:t>
      </w:r>
      <w:r w:rsidR="00E43ED9" w:rsidRPr="00610E86">
        <w:rPr>
          <w:rFonts w:ascii="Times New Roman" w:eastAsia="Times New Roman" w:hAnsi="Times New Roman" w:cs="Times New Roman"/>
          <w:sz w:val="24"/>
          <w:szCs w:val="24"/>
          <w:lang w:eastAsia="ko-KR"/>
        </w:rPr>
        <w:t>3%</w:t>
      </w:r>
      <w:r w:rsidR="001415A7" w:rsidRPr="00610E86">
        <w:rPr>
          <w:rFonts w:ascii="Times New Roman" w:eastAsia="Times New Roman" w:hAnsi="Times New Roman" w:cs="Times New Roman"/>
          <w:sz w:val="24"/>
          <w:szCs w:val="24"/>
          <w:lang w:eastAsia="ko-KR"/>
        </w:rPr>
        <w:t xml:space="preserve"> </w:t>
      </w:r>
      <w:r w:rsidR="00EF4156" w:rsidRPr="00610E86">
        <w:rPr>
          <w:rFonts w:ascii="Times New Roman" w:eastAsia="Times New Roman" w:hAnsi="Times New Roman" w:cs="Times New Roman"/>
          <w:sz w:val="24"/>
          <w:szCs w:val="24"/>
          <w:lang w:eastAsia="ko-KR"/>
        </w:rPr>
        <w:fldChar w:fldCharType="begin">
          <w:fldData xml:space="preserve">PEVuZE5vdGU+PENpdGU+PEF1dGhvcj5NZXJpa2FuZ2FzPC9BdXRob3I+PFllYXI+MjAwNzwvWWVh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</w:fldData>
        </w:fldChar>
      </w:r>
      <w:r w:rsidR="00A21BEA" w:rsidRPr="00610E86">
        <w:rPr>
          <w:rFonts w:ascii="Times New Roman" w:eastAsia="Times New Roman" w:hAnsi="Times New Roman" w:cs="Times New Roman"/>
          <w:sz w:val="24"/>
          <w:szCs w:val="24"/>
          <w:lang w:eastAsia="ko-KR"/>
        </w:rPr>
        <w:instrText xml:space="preserve"> ADDIN EN.CITE </w:instrText>
      </w:r>
      <w:r w:rsidR="00A21BEA" w:rsidRPr="00610E86">
        <w:rPr>
          <w:rFonts w:ascii="Times New Roman" w:eastAsia="Times New Roman" w:hAnsi="Times New Roman" w:cs="Times New Roman"/>
          <w:sz w:val="24"/>
          <w:szCs w:val="24"/>
          <w:lang w:eastAsia="ko-KR"/>
        </w:rPr>
        <w:fldChar w:fldCharType="begin">
          <w:fldData xml:space="preserve">PEVuZE5vdGU+PENpdGU+PEF1dGhvcj5NZXJpa2FuZ2FzPC9BdXRob3I+PFllYXI+MjAwNzwvWWVh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</w:fldData>
        </w:fldChar>
      </w:r>
      <w:r w:rsidR="00A21BEA" w:rsidRPr="00610E86">
        <w:rPr>
          <w:rFonts w:ascii="Times New Roman" w:eastAsia="Times New Roman" w:hAnsi="Times New Roman" w:cs="Times New Roman"/>
          <w:sz w:val="24"/>
          <w:szCs w:val="24"/>
          <w:lang w:eastAsia="ko-KR"/>
        </w:rPr>
        <w:instrText xml:space="preserve"> ADDIN EN.CITE.DATA </w:instrText>
      </w:r>
      <w:r w:rsidR="00A21BEA" w:rsidRPr="00610E86">
        <w:rPr>
          <w:rFonts w:ascii="Times New Roman" w:eastAsia="Times New Roman" w:hAnsi="Times New Roman" w:cs="Times New Roman"/>
          <w:sz w:val="24"/>
          <w:szCs w:val="24"/>
          <w:lang w:eastAsia="ko-KR"/>
        </w:rPr>
      </w:r>
      <w:r w:rsidR="00A21BEA" w:rsidRPr="00610E86">
        <w:rPr>
          <w:rFonts w:ascii="Times New Roman" w:eastAsia="Times New Roman" w:hAnsi="Times New Roman" w:cs="Times New Roman"/>
          <w:sz w:val="24"/>
          <w:szCs w:val="24"/>
          <w:lang w:eastAsia="ko-KR"/>
        </w:rPr>
        <w:fldChar w:fldCharType="end"/>
      </w:r>
      <w:r w:rsidR="00EF4156" w:rsidRPr="00610E86">
        <w:rPr>
          <w:rFonts w:ascii="Times New Roman" w:eastAsia="Times New Roman" w:hAnsi="Times New Roman" w:cs="Times New Roman"/>
          <w:sz w:val="24"/>
          <w:szCs w:val="24"/>
          <w:lang w:eastAsia="ko-KR"/>
        </w:rPr>
      </w:r>
      <w:r w:rsidR="00EF4156" w:rsidRPr="00610E86">
        <w:rPr>
          <w:rFonts w:ascii="Times New Roman" w:eastAsia="Times New Roman" w:hAnsi="Times New Roman" w:cs="Times New Roman"/>
          <w:sz w:val="24"/>
          <w:szCs w:val="24"/>
          <w:lang w:eastAsia="ko-KR"/>
        </w:rPr>
        <w:fldChar w:fldCharType="separate"/>
      </w:r>
      <w:r w:rsidR="00A21BEA" w:rsidRPr="00610E86">
        <w:rPr>
          <w:rFonts w:ascii="Times New Roman" w:eastAsia="Times New Roman" w:hAnsi="Times New Roman" w:cs="Times New Roman"/>
          <w:noProof/>
          <w:sz w:val="24"/>
          <w:szCs w:val="24"/>
          <w:lang w:eastAsia="ko-KR"/>
        </w:rPr>
        <w:t>(Merikangas et al. 2007)</w:t>
      </w:r>
      <w:r w:rsidR="00EF4156" w:rsidRPr="00610E86">
        <w:rPr>
          <w:rFonts w:ascii="Times New Roman" w:eastAsia="Times New Roman" w:hAnsi="Times New Roman" w:cs="Times New Roman"/>
          <w:sz w:val="24"/>
          <w:szCs w:val="24"/>
          <w:lang w:eastAsia="ko-KR"/>
        </w:rPr>
        <w:fldChar w:fldCharType="end"/>
      </w:r>
      <w:r w:rsidR="001415A7" w:rsidRPr="00610E86">
        <w:rPr>
          <w:rFonts w:ascii="Times New Roman" w:eastAsia="Times New Roman" w:hAnsi="Times New Roman" w:cs="Times New Roman"/>
          <w:sz w:val="24"/>
          <w:szCs w:val="24"/>
          <w:lang w:eastAsia="ko-KR"/>
        </w:rPr>
        <w:t>.</w:t>
      </w:r>
      <w:r w:rsidR="009020BA" w:rsidRPr="00610E86">
        <w:rPr>
          <w:rFonts w:ascii="Times New Roman" w:eastAsia="Times New Roman" w:hAnsi="Times New Roman" w:cs="Times New Roman"/>
          <w:sz w:val="24"/>
          <w:szCs w:val="24"/>
          <w:lang w:eastAsia="ko-KR"/>
        </w:rPr>
        <w:t xml:space="preserve"> </w:t>
      </w:r>
      <w:r w:rsidR="00050DAF" w:rsidRPr="00610E86">
        <w:rPr>
          <w:rFonts w:ascii="Times New Roman" w:eastAsia="Times New Roman" w:hAnsi="Times New Roman" w:cs="Times New Roman"/>
          <w:sz w:val="24"/>
          <w:szCs w:val="24"/>
          <w:lang w:eastAsia="ko-KR"/>
        </w:rPr>
        <w:t>However,</w:t>
      </w:r>
      <w:r w:rsidR="00212332" w:rsidRPr="00610E86">
        <w:rPr>
          <w:rFonts w:ascii="Times New Roman" w:eastAsia="Times New Roman" w:hAnsi="Times New Roman" w:cs="Times New Roman"/>
          <w:sz w:val="24"/>
          <w:szCs w:val="24"/>
          <w:lang w:eastAsia="ko-KR"/>
        </w:rPr>
        <w:t xml:space="preserve"> </w:t>
      </w:r>
      <w:r w:rsidR="00050DAF" w:rsidRPr="00610E86">
        <w:rPr>
          <w:rFonts w:ascii="Times New Roman" w:eastAsia="Times New Roman" w:hAnsi="Times New Roman" w:cs="Times New Roman"/>
          <w:sz w:val="24"/>
          <w:szCs w:val="24"/>
          <w:lang w:eastAsia="ko-KR"/>
        </w:rPr>
        <w:t>w</w:t>
      </w:r>
      <w:r w:rsidR="00E43ED9" w:rsidRPr="00610E86">
        <w:rPr>
          <w:rFonts w:ascii="Times New Roman" w:eastAsia="Times New Roman" w:hAnsi="Times New Roman" w:cs="Times New Roman"/>
          <w:sz w:val="24"/>
          <w:szCs w:val="24"/>
          <w:lang w:eastAsia="ko-KR"/>
        </w:rPr>
        <w:t>ith the exception of alcohol</w:t>
      </w:r>
      <w:r w:rsidR="001415A7" w:rsidRPr="00610E86">
        <w:rPr>
          <w:rFonts w:ascii="Times New Roman" w:eastAsia="Times New Roman" w:hAnsi="Times New Roman" w:cs="Times New Roman"/>
          <w:sz w:val="24"/>
          <w:szCs w:val="24"/>
          <w:lang w:eastAsia="ko-KR"/>
        </w:rPr>
        <w:t xml:space="preserve"> </w:t>
      </w:r>
      <w:r w:rsidR="00EF4156" w:rsidRPr="00610E86">
        <w:rPr>
          <w:rFonts w:ascii="Times New Roman" w:eastAsia="Times New Roman" w:hAnsi="Times New Roman" w:cs="Times New Roman"/>
          <w:sz w:val="24"/>
          <w:szCs w:val="24"/>
          <w:lang w:eastAsia="ko-KR"/>
        </w:rPr>
        <w:fldChar w:fldCharType="begin"/>
      </w:r>
      <w:r w:rsidR="00A21BEA" w:rsidRPr="00610E86">
        <w:rPr>
          <w:rFonts w:ascii="Times New Roman" w:eastAsia="Times New Roman" w:hAnsi="Times New Roman" w:cs="Times New Roman"/>
          <w:sz w:val="24"/>
          <w:szCs w:val="24"/>
          <w:lang w:eastAsia="ko-KR"/>
        </w:rPr>
        <w:instrText xml:space="preserve"> ADDIN EN.CITE &lt;EndNote&gt;&lt;Cite&gt;&lt;Author&gt;Hobbs&lt;/Author&gt;&lt;Year&gt;2011&lt;/Year&gt;&lt;RecNum&gt;74&lt;/RecNum&gt;&lt;DisplayText&gt;(Hobbs et al. 2011)&lt;/DisplayText&gt;&lt;record&gt;&lt;rec-number&gt;74&lt;/rec-number&gt;&lt;foreign-keys&gt;&lt;key app="EN" db-id="5ewdexr0lx5vfle2e0pxrdxhxx9p20x9dsza" timestamp="1431362765"&gt;74&lt;/key&gt;&lt;/foreign-keys&gt;&lt;ref-type name="Journal Article"&gt;17&lt;/ref-type&gt;&lt;contributors&gt;&lt;authors&gt;&lt;author&gt;Hobbs, Jennifer D. J.&lt;/author&gt;&lt;author&gt;Kushner, Matt G.&lt;/author&gt;&lt;author&gt;Lee, Susanne S.&lt;/author&gt;&lt;author&gt;Reardon, Sean M.&lt;/author&gt;&lt;author&gt;Maurer, Eric W.&lt;/author&gt;&lt;/authors&gt;&lt;/contributors&gt;&lt;titles&gt;&lt;title&gt;Meta-analysis of Supplemental Treatment for Depressive and Anxiety Disorders in Patients Being Treated for Alcohol Dependence&lt;/title&gt;&lt;secondary-title&gt;The American Journal on Addictions&lt;/secondary-title&gt;&lt;/titles&gt;&lt;periodical&gt;&lt;full-title&gt;The American Journal on Addictions&lt;/full-title&gt;&lt;/periodical&gt;&lt;pages&gt;319-329&lt;/pages&gt;&lt;volume&gt;20&lt;/volume&gt;&lt;number&gt;4&lt;/number&gt;&lt;dates&gt;&lt;year&gt;2011&lt;/year&gt;&lt;/dates&gt;&lt;publisher&gt;Blackwell Publishing Inc&lt;/publisher&gt;&lt;isbn&gt;1521-0391&lt;/isbn&gt;&lt;urls&gt;&lt;related-urls&gt;&lt;url&gt;http://dx.doi.org/10.1111/j.1521-0391.2011.00140.x&lt;/url&gt;&lt;/related-urls&gt;&lt;/urls&gt;&lt;electronic-resource-num&gt;10.1111/j.1521-0391.2011.00140.x&lt;/electronic-resource-num&gt;&lt;/record&gt;&lt;/Cite&gt;&lt;/EndNote&gt;</w:instrText>
      </w:r>
      <w:r w:rsidR="00EF4156" w:rsidRPr="00610E86">
        <w:rPr>
          <w:rFonts w:ascii="Times New Roman" w:eastAsia="Times New Roman" w:hAnsi="Times New Roman" w:cs="Times New Roman"/>
          <w:sz w:val="24"/>
          <w:szCs w:val="24"/>
          <w:lang w:eastAsia="ko-KR"/>
        </w:rPr>
        <w:fldChar w:fldCharType="separate"/>
      </w:r>
      <w:r w:rsidR="00A21BEA" w:rsidRPr="00610E86">
        <w:rPr>
          <w:rFonts w:ascii="Times New Roman" w:eastAsia="Times New Roman" w:hAnsi="Times New Roman" w:cs="Times New Roman"/>
          <w:noProof/>
          <w:sz w:val="24"/>
          <w:szCs w:val="24"/>
          <w:lang w:eastAsia="ko-KR"/>
        </w:rPr>
        <w:t>(Hobbs et al. 2011)</w:t>
      </w:r>
      <w:r w:rsidR="00EF4156" w:rsidRPr="00610E86">
        <w:rPr>
          <w:rFonts w:ascii="Times New Roman" w:eastAsia="Times New Roman" w:hAnsi="Times New Roman" w:cs="Times New Roman"/>
          <w:sz w:val="24"/>
          <w:szCs w:val="24"/>
          <w:lang w:eastAsia="ko-KR"/>
        </w:rPr>
        <w:fldChar w:fldCharType="end"/>
      </w:r>
      <w:r w:rsidR="00E43ED9" w:rsidRPr="00610E86">
        <w:rPr>
          <w:rFonts w:ascii="Times New Roman" w:eastAsia="Times New Roman" w:hAnsi="Times New Roman" w:cs="Times New Roman"/>
          <w:sz w:val="24"/>
          <w:szCs w:val="24"/>
          <w:lang w:eastAsia="ko-KR"/>
        </w:rPr>
        <w:t>, the functional impacts and treatment options for individual SUD in BD have yet to be rigorously investigated.</w:t>
      </w:r>
    </w:p>
    <w:p w14:paraId="6493C5AB" w14:textId="4E981BDC" w:rsidR="003C2889" w:rsidRPr="00610E86" w:rsidRDefault="00D32801" w:rsidP="00341B66">
      <w:pPr>
        <w:spacing w:line="480" w:lineRule="auto"/>
        <w:ind w:firstLine="720"/>
        <w:jc w:val="both"/>
        <w:rPr>
          <w:rFonts w:ascii="Times New Roman" w:eastAsia="Times New Roman" w:hAnsi="Times New Roman" w:cs="Times New Roman"/>
          <w:sz w:val="24"/>
          <w:szCs w:val="24"/>
          <w:lang w:eastAsia="ko-KR"/>
        </w:rPr>
      </w:pPr>
      <w:r w:rsidRPr="00610E86">
        <w:rPr>
          <w:rFonts w:ascii="Times New Roman" w:eastAsia="Times New Roman" w:hAnsi="Times New Roman" w:cs="Times New Roman"/>
          <w:sz w:val="24"/>
          <w:szCs w:val="24"/>
          <w:lang w:eastAsia="ko-KR"/>
        </w:rPr>
        <w:t>Attention d</w:t>
      </w:r>
      <w:r w:rsidR="00E43ED9" w:rsidRPr="00610E86">
        <w:rPr>
          <w:rFonts w:ascii="Times New Roman" w:eastAsia="Times New Roman" w:hAnsi="Times New Roman" w:cs="Times New Roman"/>
          <w:sz w:val="24"/>
          <w:szCs w:val="24"/>
          <w:lang w:eastAsia="ko-KR"/>
        </w:rPr>
        <w:t xml:space="preserve">eficit </w:t>
      </w:r>
      <w:r w:rsidRPr="00610E86">
        <w:rPr>
          <w:rFonts w:ascii="Times New Roman" w:eastAsia="Times New Roman" w:hAnsi="Times New Roman" w:cs="Times New Roman"/>
          <w:sz w:val="24"/>
          <w:szCs w:val="24"/>
          <w:lang w:eastAsia="ko-KR"/>
        </w:rPr>
        <w:t>h</w:t>
      </w:r>
      <w:r w:rsidR="00E43ED9" w:rsidRPr="00610E86">
        <w:rPr>
          <w:rFonts w:ascii="Times New Roman" w:eastAsia="Times New Roman" w:hAnsi="Times New Roman" w:cs="Times New Roman"/>
          <w:sz w:val="24"/>
          <w:szCs w:val="24"/>
          <w:lang w:eastAsia="ko-KR"/>
        </w:rPr>
        <w:t xml:space="preserve">yperactivity </w:t>
      </w:r>
      <w:r w:rsidRPr="00610E86">
        <w:rPr>
          <w:rFonts w:ascii="Times New Roman" w:eastAsia="Times New Roman" w:hAnsi="Times New Roman" w:cs="Times New Roman"/>
          <w:sz w:val="24"/>
          <w:szCs w:val="24"/>
          <w:lang w:eastAsia="ko-KR"/>
        </w:rPr>
        <w:t>d</w:t>
      </w:r>
      <w:r w:rsidR="00E43ED9" w:rsidRPr="00610E86">
        <w:rPr>
          <w:rFonts w:ascii="Times New Roman" w:eastAsia="Times New Roman" w:hAnsi="Times New Roman" w:cs="Times New Roman"/>
          <w:sz w:val="24"/>
          <w:szCs w:val="24"/>
          <w:lang w:eastAsia="ko-KR"/>
        </w:rPr>
        <w:t>isorder (ADHD) is a neurodevelopmental disorder, and its prevalence in BD varies widely with t</w:t>
      </w:r>
      <w:r w:rsidR="003217BC" w:rsidRPr="00610E86">
        <w:rPr>
          <w:rFonts w:ascii="Times New Roman" w:eastAsia="Times New Roman" w:hAnsi="Times New Roman" w:cs="Times New Roman"/>
          <w:sz w:val="24"/>
          <w:szCs w:val="24"/>
          <w:lang w:eastAsia="ko-KR"/>
        </w:rPr>
        <w:t xml:space="preserve">he age at which it is estimated. </w:t>
      </w:r>
      <w:r w:rsidR="00970112" w:rsidRPr="00610E86">
        <w:rPr>
          <w:rFonts w:ascii="Times New Roman" w:eastAsia="Times New Roman" w:hAnsi="Times New Roman" w:cs="Times New Roman"/>
          <w:sz w:val="24"/>
          <w:szCs w:val="24"/>
          <w:lang w:eastAsia="ko-KR"/>
        </w:rPr>
        <w:t>Approximately 20% of adult patients with ADHD also have bipolar disorder, while 10%-20% of patients with bipolar disorder have adult ADHD</w:t>
      </w:r>
      <w:r w:rsidR="001415A7" w:rsidRPr="00610E86">
        <w:rPr>
          <w:rFonts w:ascii="Times New Roman" w:eastAsia="Times New Roman" w:hAnsi="Times New Roman" w:cs="Times New Roman"/>
          <w:sz w:val="24"/>
          <w:szCs w:val="24"/>
          <w:lang w:eastAsia="ko-KR"/>
        </w:rPr>
        <w:t xml:space="preserve"> </w:t>
      </w:r>
      <w:r w:rsidR="000166F6" w:rsidRPr="00610E86">
        <w:rPr>
          <w:rFonts w:ascii="Times New Roman" w:eastAsia="Times New Roman" w:hAnsi="Times New Roman" w:cs="Times New Roman"/>
          <w:sz w:val="24"/>
          <w:szCs w:val="24"/>
          <w:lang w:eastAsia="ko-KR"/>
        </w:rPr>
        <w:fldChar w:fldCharType="begin"/>
      </w:r>
      <w:r w:rsidR="00A21BEA" w:rsidRPr="00610E86">
        <w:rPr>
          <w:rFonts w:ascii="Times New Roman" w:eastAsia="Times New Roman" w:hAnsi="Times New Roman" w:cs="Times New Roman"/>
          <w:sz w:val="24"/>
          <w:szCs w:val="24"/>
          <w:lang w:eastAsia="ko-KR"/>
        </w:rPr>
        <w:instrText xml:space="preserve"> ADDIN EN.CITE &lt;EndNote&gt;&lt;Cite&gt;&lt;Author&gt;Brus&lt;/Author&gt;&lt;Year&gt;2014&lt;/Year&gt;&lt;RecNum&gt;217&lt;/RecNum&gt;&lt;DisplayText&gt;(Brus et al. 2014)&lt;/DisplayText&gt;&lt;record&gt;&lt;rec-number&gt;217&lt;/rec-number&gt;&lt;foreign-keys&gt;&lt;key app="EN" db-id="dfvx2p0dswea2dev5f7p0wfcdv955rt2fazv" timestamp="1516975511"&gt;217&lt;/key&gt;&lt;/foreign-keys&gt;&lt;ref-type name="Journal Article"&gt;17&lt;/ref-type&gt;&lt;contributors&gt;&lt;authors&gt;&lt;author&gt;Brus, M.J.&amp;#xD;Solanto, M.V.,&amp;#xD;Goldberg, J.F.&lt;/author&gt;&lt;/authors&gt;&lt;/contributors&gt;&lt;titles&gt;&lt;title&gt;ADHD vs. bipolar disorder in the DSM-5 era: a challenging differentiation for clinicians&lt;/title&gt;&lt;secondary-title&gt;J. Psychiatr. Pract.&lt;/secondary-title&gt;&lt;/titles&gt;&lt;periodical&gt;&lt;full-title&gt;J. Psychiatr. Pract.&lt;/full-title&gt;&lt;/periodical&gt;&lt;pages&gt;428-37&lt;/pages&gt;&lt;volume&gt;20&lt;/volume&gt;&lt;number&gt;6&lt;/number&gt;&lt;dates&gt;&lt;year&gt;2014&lt;/year&gt;&lt;/dates&gt;&lt;urls&gt;&lt;/urls&gt;&lt;/record&gt;&lt;/Cite&gt;&lt;/EndNote&gt;</w:instrText>
      </w:r>
      <w:r w:rsidR="000166F6" w:rsidRPr="00610E86">
        <w:rPr>
          <w:rFonts w:ascii="Times New Roman" w:eastAsia="Times New Roman" w:hAnsi="Times New Roman" w:cs="Times New Roman"/>
          <w:sz w:val="24"/>
          <w:szCs w:val="24"/>
          <w:lang w:eastAsia="ko-KR"/>
        </w:rPr>
        <w:fldChar w:fldCharType="separate"/>
      </w:r>
      <w:r w:rsidR="00A21BEA" w:rsidRPr="00610E86">
        <w:rPr>
          <w:rFonts w:ascii="Times New Roman" w:eastAsia="Times New Roman" w:hAnsi="Times New Roman" w:cs="Times New Roman"/>
          <w:noProof/>
          <w:sz w:val="24"/>
          <w:szCs w:val="24"/>
          <w:lang w:eastAsia="ko-KR"/>
        </w:rPr>
        <w:t>(Brus et al. 2014)</w:t>
      </w:r>
      <w:r w:rsidR="000166F6" w:rsidRPr="00610E86">
        <w:rPr>
          <w:rFonts w:ascii="Times New Roman" w:eastAsia="Times New Roman" w:hAnsi="Times New Roman" w:cs="Times New Roman"/>
          <w:sz w:val="24"/>
          <w:szCs w:val="24"/>
          <w:lang w:eastAsia="ko-KR"/>
        </w:rPr>
        <w:fldChar w:fldCharType="end"/>
      </w:r>
      <w:r w:rsidR="001415A7" w:rsidRPr="00610E86">
        <w:rPr>
          <w:rFonts w:ascii="Times New Roman" w:eastAsia="Times New Roman" w:hAnsi="Times New Roman" w:cs="Times New Roman"/>
          <w:sz w:val="24"/>
          <w:szCs w:val="24"/>
          <w:lang w:eastAsia="ko-KR"/>
        </w:rPr>
        <w:t>.</w:t>
      </w:r>
      <w:r w:rsidR="00970112" w:rsidRPr="00610E86" w:rsidDel="00970112">
        <w:rPr>
          <w:rFonts w:ascii="Times New Roman" w:eastAsia="Times New Roman" w:hAnsi="Times New Roman" w:cs="Times New Roman"/>
          <w:sz w:val="24"/>
          <w:szCs w:val="24"/>
          <w:lang w:eastAsia="ko-KR"/>
        </w:rPr>
        <w:t xml:space="preserve"> </w:t>
      </w:r>
      <w:r w:rsidR="00E43ED9" w:rsidRPr="00610E86">
        <w:rPr>
          <w:rFonts w:ascii="Times New Roman" w:eastAsia="Times New Roman" w:hAnsi="Times New Roman" w:cs="Times New Roman"/>
          <w:sz w:val="24"/>
          <w:szCs w:val="24"/>
          <w:lang w:eastAsia="ko-KR"/>
        </w:rPr>
        <w:t xml:space="preserve">As with SUD and </w:t>
      </w:r>
      <w:r w:rsidR="00540DB2" w:rsidRPr="00610E86">
        <w:rPr>
          <w:rFonts w:ascii="Times New Roman" w:eastAsia="Times New Roman" w:hAnsi="Times New Roman" w:cs="Times New Roman"/>
          <w:sz w:val="24"/>
          <w:szCs w:val="24"/>
          <w:lang w:eastAsia="ko-KR"/>
        </w:rPr>
        <w:t>AnxD</w:t>
      </w:r>
      <w:r w:rsidR="00E43ED9" w:rsidRPr="00610E86">
        <w:rPr>
          <w:rFonts w:ascii="Times New Roman" w:eastAsia="Times New Roman" w:hAnsi="Times New Roman" w:cs="Times New Roman"/>
          <w:sz w:val="24"/>
          <w:szCs w:val="24"/>
          <w:lang w:eastAsia="ko-KR"/>
        </w:rPr>
        <w:t xml:space="preserve">, ADHD comorbidity has been associated with increased number of mood episodes, higher rates of suicide attempts </w:t>
      </w:r>
      <w:r w:rsidR="00EF4156" w:rsidRPr="00610E86">
        <w:rPr>
          <w:rFonts w:ascii="Times New Roman" w:eastAsia="Times New Roman" w:hAnsi="Times New Roman" w:cs="Times New Roman"/>
          <w:sz w:val="24"/>
          <w:szCs w:val="24"/>
          <w:lang w:eastAsia="ko-KR"/>
        </w:rPr>
        <w:fldChar w:fldCharType="begin"/>
      </w:r>
      <w:r w:rsidR="00CA06D3" w:rsidRPr="00610E86">
        <w:rPr>
          <w:rFonts w:ascii="Times New Roman" w:eastAsia="Times New Roman" w:hAnsi="Times New Roman" w:cs="Times New Roman"/>
          <w:sz w:val="24"/>
          <w:szCs w:val="24"/>
          <w:lang w:eastAsia="ko-KR"/>
        </w:rPr>
        <w:instrText xml:space="preserve"> ADDIN EN.CITE &lt;EndNote&gt;&lt;Cite&gt;&lt;Author&gt;McIntyre&lt;/Author&gt;&lt;Year&gt;2010&lt;/Year&gt;&lt;RecNum&gt;8136&lt;/RecNum&gt;&lt;DisplayText&gt;(McIntyre et al. 2010)&lt;/DisplayText&gt;&lt;record&gt;&lt;rec-number&gt;8136&lt;/rec-number&gt;&lt;foreign-keys&gt;&lt;key app="EN" db-id="2xdw2v5z5wffarefwv4vptzkxp92p50rzwd0" timestamp="1571149468"&gt;8136&lt;/key&gt;&lt;/foreign-keys&gt;&lt;ref-type name="Journal Article"&gt;17&lt;/ref-type&gt;&lt;contributors&gt;&lt;authors&gt;&lt;author&gt;McIntyre, R. S.&lt;/author&gt;&lt;author&gt;Kennedy, S. H.&lt;/author&gt;&lt;author&gt;Soczynska, J. K.&lt;/author&gt;&lt;author&gt;Nguyen, H. T.&lt;/author&gt;&lt;author&gt;Bilkey, T. S.&lt;/author&gt;&lt;author&gt;Woldeyohannes, H. O.&lt;/author&gt;&lt;author&gt;Nathanson, J. A.&lt;/author&gt;&lt;author&gt;Joshi, S.&lt;/author&gt;&lt;author&gt;Cheng, J. S.&lt;/author&gt;&lt;author&gt;Benson, K. M.&lt;/author&gt;&lt;author&gt;Muzina, D. J.&lt;/author&gt;&lt;/authors&gt;&lt;/contributors&gt;&lt;auth-address&gt;Department of Psychiatry, University of Toronto, Toronto, Ontario, Canada. roger.mcintyre@uhn.on.ca&lt;/auth-address&gt;&lt;titles&gt;&lt;title&gt;Attention-deficit/hyperactivity disorder in adults with bipolar disorder or major depressive disorder: results from the international mood disorders collaborative project&lt;/title&gt;&lt;secondary-title&gt;Prim Care Companion J Clin Psychiatry&lt;/secondary-title&gt;&lt;/titles&gt;&lt;periodical&gt;&lt;full-title&gt;Prim Care Companion J Clin Psychiatry&lt;/full-title&gt;&lt;/periodical&gt;&lt;volume&gt;12&lt;/volume&gt;&lt;number&gt;3&lt;/number&gt;&lt;edition&gt;2010/10/15&lt;/edition&gt;&lt;dates&gt;&lt;year&gt;2010&lt;/year&gt;&lt;/dates&gt;&lt;isbn&gt;1555-211X (Electronic)&amp;#xD;1523-5998 (Linking)&lt;/isbn&gt;&lt;accession-num&gt;20944770&lt;/accession-num&gt;&lt;urls&gt;&lt;related-urls&gt;&lt;url&gt;https://www.ncbi.nlm.nih.gov/pubmed/20944770&lt;/url&gt;&lt;/related-urls&gt;&lt;/urls&gt;&lt;custom2&gt;PMC2947541&lt;/custom2&gt;&lt;electronic-resource-num&gt;10.4088/PCC.09m00861gry&lt;/electronic-resource-num&gt;&lt;/record&gt;&lt;/Cite&gt;&lt;/EndNote&gt;</w:instrText>
      </w:r>
      <w:r w:rsidR="00EF4156" w:rsidRPr="00610E86">
        <w:rPr>
          <w:rFonts w:ascii="Times New Roman" w:eastAsia="Times New Roman" w:hAnsi="Times New Roman" w:cs="Times New Roman"/>
          <w:sz w:val="24"/>
          <w:szCs w:val="24"/>
          <w:lang w:eastAsia="ko-KR"/>
        </w:rPr>
        <w:fldChar w:fldCharType="separate"/>
      </w:r>
      <w:r w:rsidR="00A21BEA" w:rsidRPr="00610E86">
        <w:rPr>
          <w:rFonts w:ascii="Times New Roman" w:eastAsia="Times New Roman" w:hAnsi="Times New Roman" w:cs="Times New Roman"/>
          <w:noProof/>
          <w:sz w:val="24"/>
          <w:szCs w:val="24"/>
          <w:lang w:eastAsia="ko-KR"/>
        </w:rPr>
        <w:t>(McIntyre et al. 2010)</w:t>
      </w:r>
      <w:r w:rsidR="00EF4156" w:rsidRPr="00610E86">
        <w:rPr>
          <w:rFonts w:ascii="Times New Roman" w:eastAsia="Times New Roman" w:hAnsi="Times New Roman" w:cs="Times New Roman"/>
          <w:sz w:val="24"/>
          <w:szCs w:val="24"/>
          <w:lang w:eastAsia="ko-KR"/>
        </w:rPr>
        <w:fldChar w:fldCharType="end"/>
      </w:r>
      <w:r w:rsidR="00E43ED9" w:rsidRPr="00610E86">
        <w:rPr>
          <w:rFonts w:ascii="Times New Roman" w:eastAsia="Times New Roman" w:hAnsi="Times New Roman" w:cs="Times New Roman"/>
          <w:sz w:val="24"/>
          <w:szCs w:val="24"/>
          <w:lang w:eastAsia="ko-KR"/>
        </w:rPr>
        <w:t xml:space="preserve"> and psychosocial dysfunction</w:t>
      </w:r>
      <w:r w:rsidR="001415A7" w:rsidRPr="00610E86">
        <w:rPr>
          <w:rFonts w:ascii="Times New Roman" w:eastAsia="Times New Roman" w:hAnsi="Times New Roman" w:cs="Times New Roman"/>
          <w:sz w:val="24"/>
          <w:szCs w:val="24"/>
          <w:lang w:eastAsia="ko-KR"/>
        </w:rPr>
        <w:t xml:space="preserve"> </w:t>
      </w:r>
      <w:r w:rsidR="00EF4156" w:rsidRPr="00610E86">
        <w:rPr>
          <w:rFonts w:ascii="Times New Roman" w:eastAsia="Times New Roman" w:hAnsi="Times New Roman" w:cs="Times New Roman"/>
          <w:sz w:val="24"/>
          <w:szCs w:val="24"/>
          <w:lang w:eastAsia="ko-KR"/>
        </w:rPr>
        <w:fldChar w:fldCharType="begin">
          <w:fldData xml:space="preserve">PEVuZE5vdGU+PENpdGU+PEF1dGhvcj5TZW50aXNzaTwvQXV0aG9yPjxZZWFyPjIwMDg8L1llYXI+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=
</w:fldData>
        </w:fldChar>
      </w:r>
      <w:r w:rsidR="00A21BEA" w:rsidRPr="00610E86">
        <w:rPr>
          <w:rFonts w:ascii="Times New Roman" w:eastAsia="Times New Roman" w:hAnsi="Times New Roman" w:cs="Times New Roman"/>
          <w:sz w:val="24"/>
          <w:szCs w:val="24"/>
          <w:lang w:eastAsia="ko-KR"/>
        </w:rPr>
        <w:instrText xml:space="preserve"> ADDIN EN.CITE </w:instrText>
      </w:r>
      <w:r w:rsidR="00A21BEA" w:rsidRPr="00610E86">
        <w:rPr>
          <w:rFonts w:ascii="Times New Roman" w:eastAsia="Times New Roman" w:hAnsi="Times New Roman" w:cs="Times New Roman"/>
          <w:sz w:val="24"/>
          <w:szCs w:val="24"/>
          <w:lang w:eastAsia="ko-KR"/>
        </w:rPr>
        <w:fldChar w:fldCharType="begin">
          <w:fldData xml:space="preserve">PEVuZE5vdGU+PENpdGU+PEF1dGhvcj5TZW50aXNzaTwvQXV0aG9yPjxZZWFyPjIwMDg8L1llYXI+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=
</w:fldData>
        </w:fldChar>
      </w:r>
      <w:r w:rsidR="00A21BEA" w:rsidRPr="00610E86">
        <w:rPr>
          <w:rFonts w:ascii="Times New Roman" w:eastAsia="Times New Roman" w:hAnsi="Times New Roman" w:cs="Times New Roman"/>
          <w:sz w:val="24"/>
          <w:szCs w:val="24"/>
          <w:lang w:eastAsia="ko-KR"/>
        </w:rPr>
        <w:instrText xml:space="preserve"> ADDIN EN.CITE.DATA </w:instrText>
      </w:r>
      <w:r w:rsidR="00A21BEA" w:rsidRPr="00610E86">
        <w:rPr>
          <w:rFonts w:ascii="Times New Roman" w:eastAsia="Times New Roman" w:hAnsi="Times New Roman" w:cs="Times New Roman"/>
          <w:sz w:val="24"/>
          <w:szCs w:val="24"/>
          <w:lang w:eastAsia="ko-KR"/>
        </w:rPr>
      </w:r>
      <w:r w:rsidR="00A21BEA" w:rsidRPr="00610E86">
        <w:rPr>
          <w:rFonts w:ascii="Times New Roman" w:eastAsia="Times New Roman" w:hAnsi="Times New Roman" w:cs="Times New Roman"/>
          <w:sz w:val="24"/>
          <w:szCs w:val="24"/>
          <w:lang w:eastAsia="ko-KR"/>
        </w:rPr>
        <w:fldChar w:fldCharType="end"/>
      </w:r>
      <w:r w:rsidR="00EF4156" w:rsidRPr="00610E86">
        <w:rPr>
          <w:rFonts w:ascii="Times New Roman" w:eastAsia="Times New Roman" w:hAnsi="Times New Roman" w:cs="Times New Roman"/>
          <w:sz w:val="24"/>
          <w:szCs w:val="24"/>
          <w:lang w:eastAsia="ko-KR"/>
        </w:rPr>
      </w:r>
      <w:r w:rsidR="00EF4156" w:rsidRPr="00610E86">
        <w:rPr>
          <w:rFonts w:ascii="Times New Roman" w:eastAsia="Times New Roman" w:hAnsi="Times New Roman" w:cs="Times New Roman"/>
          <w:sz w:val="24"/>
          <w:szCs w:val="24"/>
          <w:lang w:eastAsia="ko-KR"/>
        </w:rPr>
        <w:fldChar w:fldCharType="separate"/>
      </w:r>
      <w:r w:rsidR="00A21BEA" w:rsidRPr="00610E86">
        <w:rPr>
          <w:rFonts w:ascii="Times New Roman" w:eastAsia="Times New Roman" w:hAnsi="Times New Roman" w:cs="Times New Roman"/>
          <w:noProof/>
          <w:sz w:val="24"/>
          <w:szCs w:val="24"/>
          <w:lang w:eastAsia="ko-KR"/>
        </w:rPr>
        <w:t>(Sentissi et al. 2008)</w:t>
      </w:r>
      <w:r w:rsidR="00EF4156" w:rsidRPr="00610E86">
        <w:rPr>
          <w:rFonts w:ascii="Times New Roman" w:eastAsia="Times New Roman" w:hAnsi="Times New Roman" w:cs="Times New Roman"/>
          <w:sz w:val="24"/>
          <w:szCs w:val="24"/>
          <w:lang w:eastAsia="ko-KR"/>
        </w:rPr>
        <w:fldChar w:fldCharType="end"/>
      </w:r>
      <w:r w:rsidR="001415A7" w:rsidRPr="00610E86">
        <w:rPr>
          <w:rFonts w:ascii="Times New Roman" w:eastAsia="Times New Roman" w:hAnsi="Times New Roman" w:cs="Times New Roman"/>
          <w:sz w:val="24"/>
          <w:szCs w:val="24"/>
          <w:lang w:eastAsia="ko-KR"/>
        </w:rPr>
        <w:t>.</w:t>
      </w:r>
      <w:r w:rsidR="00E43ED9" w:rsidRPr="00610E86">
        <w:rPr>
          <w:rFonts w:ascii="Times New Roman" w:eastAsia="Times New Roman" w:hAnsi="Times New Roman" w:cs="Times New Roman"/>
          <w:sz w:val="24"/>
          <w:szCs w:val="24"/>
          <w:lang w:eastAsia="ko-KR"/>
        </w:rPr>
        <w:t xml:space="preserve"> </w:t>
      </w:r>
    </w:p>
    <w:p w14:paraId="141319F3" w14:textId="25E06953" w:rsidR="00E43ED9" w:rsidRPr="00610E86" w:rsidRDefault="00E43ED9" w:rsidP="00341B66">
      <w:pPr>
        <w:spacing w:line="480" w:lineRule="auto"/>
        <w:ind w:firstLine="720"/>
        <w:jc w:val="both"/>
        <w:rPr>
          <w:rFonts w:ascii="Times New Roman" w:eastAsia="Times New Roman" w:hAnsi="Times New Roman" w:cs="Times New Roman"/>
          <w:sz w:val="24"/>
          <w:szCs w:val="24"/>
          <w:lang w:eastAsia="ko-KR"/>
        </w:rPr>
      </w:pPr>
      <w:r w:rsidRPr="00610E86">
        <w:rPr>
          <w:rFonts w:ascii="Times New Roman" w:eastAsia="Times New Roman" w:hAnsi="Times New Roman" w:cs="Times New Roman"/>
          <w:sz w:val="24"/>
          <w:szCs w:val="24"/>
          <w:lang w:eastAsia="ko-KR"/>
        </w:rPr>
        <w:t xml:space="preserve">Mental </w:t>
      </w:r>
      <w:r w:rsidR="000A25D6" w:rsidRPr="00610E86">
        <w:rPr>
          <w:rFonts w:ascii="Times New Roman" w:eastAsia="Times New Roman" w:hAnsi="Times New Roman" w:cs="Times New Roman"/>
          <w:sz w:val="24"/>
          <w:szCs w:val="24"/>
          <w:lang w:eastAsia="ko-KR"/>
        </w:rPr>
        <w:t xml:space="preserve">health </w:t>
      </w:r>
      <w:r w:rsidRPr="00610E86">
        <w:rPr>
          <w:rFonts w:ascii="Times New Roman" w:eastAsia="Times New Roman" w:hAnsi="Times New Roman" w:cs="Times New Roman"/>
          <w:sz w:val="24"/>
          <w:szCs w:val="24"/>
          <w:lang w:eastAsia="ko-KR"/>
        </w:rPr>
        <w:t>comorbidities in BD are more likely to be multiple than singular, with the World Mental Health Survey reporting a 62% lifetime prevalence of 3 or more comorbidities when strict Diagnostic and Statistical Manual of Mental Disorders-IV (DSM-IV) criteria were applied</w:t>
      </w:r>
      <w:r w:rsidR="001415A7" w:rsidRPr="00610E86">
        <w:rPr>
          <w:rFonts w:ascii="Times New Roman" w:eastAsia="Times New Roman" w:hAnsi="Times New Roman" w:cs="Times New Roman"/>
          <w:sz w:val="24"/>
          <w:szCs w:val="24"/>
          <w:lang w:eastAsia="ko-KR"/>
        </w:rPr>
        <w:t xml:space="preserve"> </w:t>
      </w:r>
      <w:r w:rsidR="00EF4156" w:rsidRPr="00610E86">
        <w:rPr>
          <w:rFonts w:ascii="Times New Roman" w:eastAsia="Times New Roman" w:hAnsi="Times New Roman" w:cs="Times New Roman"/>
          <w:sz w:val="24"/>
          <w:szCs w:val="24"/>
          <w:lang w:eastAsia="ko-KR"/>
        </w:rPr>
        <w:fldChar w:fldCharType="begin"/>
      </w:r>
      <w:r w:rsidR="00A21BEA" w:rsidRPr="00610E86">
        <w:rPr>
          <w:rFonts w:ascii="Times New Roman" w:eastAsia="Times New Roman" w:hAnsi="Times New Roman" w:cs="Times New Roman"/>
          <w:sz w:val="24"/>
          <w:szCs w:val="24"/>
          <w:lang w:eastAsia="ko-KR"/>
        </w:rPr>
        <w:instrText xml:space="preserve"> ADDIN EN.CITE &lt;EndNote&gt;&lt;Cite&gt;&lt;Author&gt;Merikangas&lt;/Author&gt;&lt;Year&gt;2011&lt;/Year&gt;&lt;RecNum&gt;53&lt;/RecNum&gt;&lt;DisplayText&gt;(Merikangas et al. 2011)&lt;/DisplayText&gt;&lt;record&gt;&lt;rec-number&gt;53&lt;/rec-number&gt;&lt;foreign-keys&gt;&lt;key app="EN" db-id="5ewdexr0lx5vfle2e0pxrdxhxx9p20x9dsza" timestamp="1431087956"&gt;53&lt;/key&gt;&lt;/foreign-keys&gt;&lt;ref-type name="Journal Article"&gt;17&lt;/ref-type&gt;&lt;contributors&gt;&lt;authors&gt;&lt;author&gt;Merikangas, K. R.&lt;/author&gt;&lt;author&gt;Jin, R.&lt;/author&gt;&lt;author&gt;He, J.&lt;/author&gt;&lt;author&gt;et al.,&lt;/author&gt;&lt;/authors&gt;&lt;/contributors&gt;&lt;titles&gt;&lt;title&gt;Prevalence and correlates of bipolar spectrum disorder in the world mental health survey initiative&lt;/title&gt;&lt;secondary-title&gt;Archives of General Psychiatry&lt;/secondary-title&gt;&lt;/titles&gt;&lt;periodical&gt;&lt;full-title&gt;Arch Gen Psychiatry&lt;/full-title&gt;&lt;abbr-1&gt;Archives of general psychiatry&lt;/abbr-1&gt;&lt;/periodical&gt;&lt;pages&gt;241-251&lt;/pages&gt;&lt;volume&gt;68&lt;/volume&gt;&lt;number&gt;3&lt;/number&gt;&lt;dates&gt;&lt;year&gt;2011&lt;/year&gt;&lt;/dates&gt;&lt;isbn&gt;0003-990X&lt;/isbn&gt;&lt;urls&gt;&lt;related-urls&gt;&lt;url&gt;http://dx.doi.org/10.1001/archgenpsychiatry.2011.12&lt;/url&gt;&lt;/related-urls&gt;&lt;/urls&gt;&lt;electronic-resource-num&gt;10.1001/archgenpsychiatry.2011.12&lt;/electronic-resource-num&gt;&lt;/record&gt;&lt;/Cite&gt;&lt;/EndNote&gt;</w:instrText>
      </w:r>
      <w:r w:rsidR="00EF4156" w:rsidRPr="00610E86">
        <w:rPr>
          <w:rFonts w:ascii="Times New Roman" w:eastAsia="Times New Roman" w:hAnsi="Times New Roman" w:cs="Times New Roman"/>
          <w:sz w:val="24"/>
          <w:szCs w:val="24"/>
          <w:lang w:eastAsia="ko-KR"/>
        </w:rPr>
        <w:fldChar w:fldCharType="separate"/>
      </w:r>
      <w:r w:rsidR="00A21BEA" w:rsidRPr="00610E86">
        <w:rPr>
          <w:rFonts w:ascii="Times New Roman" w:eastAsia="Times New Roman" w:hAnsi="Times New Roman" w:cs="Times New Roman"/>
          <w:noProof/>
          <w:sz w:val="24"/>
          <w:szCs w:val="24"/>
          <w:lang w:eastAsia="ko-KR"/>
        </w:rPr>
        <w:t>(Merikangas et al. 2011)</w:t>
      </w:r>
      <w:r w:rsidR="00EF4156" w:rsidRPr="00610E86">
        <w:rPr>
          <w:rFonts w:ascii="Times New Roman" w:eastAsia="Times New Roman" w:hAnsi="Times New Roman" w:cs="Times New Roman"/>
          <w:sz w:val="24"/>
          <w:szCs w:val="24"/>
          <w:lang w:eastAsia="ko-KR"/>
        </w:rPr>
        <w:fldChar w:fldCharType="end"/>
      </w:r>
      <w:r w:rsidR="001415A7" w:rsidRPr="00610E86">
        <w:rPr>
          <w:rFonts w:ascii="Times New Roman" w:eastAsia="Times New Roman" w:hAnsi="Times New Roman" w:cs="Times New Roman"/>
          <w:sz w:val="24"/>
          <w:szCs w:val="24"/>
          <w:lang w:eastAsia="ko-KR"/>
        </w:rPr>
        <w:t>.</w:t>
      </w:r>
      <w:r w:rsidRPr="00610E86">
        <w:rPr>
          <w:rFonts w:ascii="Times New Roman" w:eastAsia="Times New Roman" w:hAnsi="Times New Roman" w:cs="Times New Roman"/>
          <w:sz w:val="24"/>
          <w:szCs w:val="24"/>
          <w:lang w:eastAsia="ko-KR"/>
        </w:rPr>
        <w:t>However</w:t>
      </w:r>
      <w:r w:rsidR="00F35790" w:rsidRPr="00610E86">
        <w:rPr>
          <w:rFonts w:ascii="Times New Roman" w:eastAsia="Times New Roman" w:hAnsi="Times New Roman" w:cs="Times New Roman"/>
          <w:sz w:val="24"/>
          <w:szCs w:val="24"/>
          <w:lang w:eastAsia="ko-KR"/>
        </w:rPr>
        <w:t>,</w:t>
      </w:r>
      <w:r w:rsidRPr="00610E86">
        <w:rPr>
          <w:rFonts w:ascii="Times New Roman" w:eastAsia="Times New Roman" w:hAnsi="Times New Roman" w:cs="Times New Roman"/>
          <w:sz w:val="24"/>
          <w:szCs w:val="24"/>
          <w:lang w:eastAsia="ko-KR"/>
        </w:rPr>
        <w:t xml:space="preserve"> research into</w:t>
      </w:r>
      <w:r w:rsidR="00F35790" w:rsidRPr="00610E86">
        <w:rPr>
          <w:rFonts w:ascii="Times New Roman" w:eastAsia="Times New Roman" w:hAnsi="Times New Roman" w:cs="Times New Roman"/>
          <w:sz w:val="24"/>
          <w:szCs w:val="24"/>
          <w:lang w:eastAsia="ko-KR"/>
        </w:rPr>
        <w:t xml:space="preserve"> the psychosocial effects of</w:t>
      </w:r>
      <w:r w:rsidRPr="00610E86">
        <w:rPr>
          <w:rFonts w:ascii="Times New Roman" w:eastAsia="Times New Roman" w:hAnsi="Times New Roman" w:cs="Times New Roman"/>
          <w:sz w:val="24"/>
          <w:szCs w:val="24"/>
          <w:lang w:eastAsia="ko-KR"/>
        </w:rPr>
        <w:t xml:space="preserve"> multiple comorbidities</w:t>
      </w:r>
      <w:r w:rsidR="00F35790" w:rsidRPr="00610E86">
        <w:rPr>
          <w:rFonts w:ascii="Times New Roman" w:eastAsia="Times New Roman" w:hAnsi="Times New Roman" w:cs="Times New Roman"/>
          <w:sz w:val="24"/>
          <w:szCs w:val="24"/>
          <w:lang w:eastAsia="ko-KR"/>
        </w:rPr>
        <w:t xml:space="preserve"> in BD</w:t>
      </w:r>
      <w:r w:rsidRPr="00610E86">
        <w:rPr>
          <w:rFonts w:ascii="Times New Roman" w:eastAsia="Times New Roman" w:hAnsi="Times New Roman" w:cs="Times New Roman"/>
          <w:sz w:val="24"/>
          <w:szCs w:val="24"/>
          <w:lang w:eastAsia="ko-KR"/>
        </w:rPr>
        <w:t xml:space="preserve"> is limited, often due to lack of power in subgroup analyses</w:t>
      </w:r>
      <w:r w:rsidR="001415A7" w:rsidRPr="00610E86">
        <w:rPr>
          <w:rFonts w:ascii="Times New Roman" w:eastAsia="Times New Roman" w:hAnsi="Times New Roman" w:cs="Times New Roman"/>
          <w:sz w:val="24"/>
          <w:szCs w:val="24"/>
          <w:lang w:eastAsia="ko-KR"/>
        </w:rPr>
        <w:t xml:space="preserve"> </w:t>
      </w:r>
      <w:r w:rsidR="00EF4156" w:rsidRPr="00610E86">
        <w:rPr>
          <w:rFonts w:ascii="Times New Roman" w:eastAsia="Times New Roman" w:hAnsi="Times New Roman" w:cs="Times New Roman"/>
          <w:sz w:val="24"/>
          <w:szCs w:val="24"/>
          <w:lang w:eastAsia="ko-KR"/>
        </w:rPr>
        <w:fldChar w:fldCharType="begin">
          <w:fldData xml:space="preserve">PEVuZE5vdGU+PENpdGU+PEF1dGhvcj5TZW50aXNzaTwvQXV0aG9yPjxZZWFyPjIwMDg8L1llYXI+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=
</w:fldData>
        </w:fldChar>
      </w:r>
      <w:r w:rsidR="00A21BEA" w:rsidRPr="00610E86">
        <w:rPr>
          <w:rFonts w:ascii="Times New Roman" w:eastAsia="Times New Roman" w:hAnsi="Times New Roman" w:cs="Times New Roman"/>
          <w:sz w:val="24"/>
          <w:szCs w:val="24"/>
          <w:lang w:eastAsia="ko-KR"/>
        </w:rPr>
        <w:instrText xml:space="preserve"> ADDIN EN.CITE </w:instrText>
      </w:r>
      <w:r w:rsidR="00A21BEA" w:rsidRPr="00610E86">
        <w:rPr>
          <w:rFonts w:ascii="Times New Roman" w:eastAsia="Times New Roman" w:hAnsi="Times New Roman" w:cs="Times New Roman"/>
          <w:sz w:val="24"/>
          <w:szCs w:val="24"/>
          <w:lang w:eastAsia="ko-KR"/>
        </w:rPr>
        <w:fldChar w:fldCharType="begin">
          <w:fldData xml:space="preserve">PEVuZE5vdGU+PENpdGU+PEF1dGhvcj5TZW50aXNzaTwvQXV0aG9yPjxZZWFyPjIwMDg8L1llYXI+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=
</w:fldData>
        </w:fldChar>
      </w:r>
      <w:r w:rsidR="00A21BEA" w:rsidRPr="00610E86">
        <w:rPr>
          <w:rFonts w:ascii="Times New Roman" w:eastAsia="Times New Roman" w:hAnsi="Times New Roman" w:cs="Times New Roman"/>
          <w:sz w:val="24"/>
          <w:szCs w:val="24"/>
          <w:lang w:eastAsia="ko-KR"/>
        </w:rPr>
        <w:instrText xml:space="preserve"> ADDIN EN.CITE.DATA </w:instrText>
      </w:r>
      <w:r w:rsidR="00A21BEA" w:rsidRPr="00610E86">
        <w:rPr>
          <w:rFonts w:ascii="Times New Roman" w:eastAsia="Times New Roman" w:hAnsi="Times New Roman" w:cs="Times New Roman"/>
          <w:sz w:val="24"/>
          <w:szCs w:val="24"/>
          <w:lang w:eastAsia="ko-KR"/>
        </w:rPr>
      </w:r>
      <w:r w:rsidR="00A21BEA" w:rsidRPr="00610E86">
        <w:rPr>
          <w:rFonts w:ascii="Times New Roman" w:eastAsia="Times New Roman" w:hAnsi="Times New Roman" w:cs="Times New Roman"/>
          <w:sz w:val="24"/>
          <w:szCs w:val="24"/>
          <w:lang w:eastAsia="ko-KR"/>
        </w:rPr>
        <w:fldChar w:fldCharType="end"/>
      </w:r>
      <w:r w:rsidR="00EF4156" w:rsidRPr="00610E86">
        <w:rPr>
          <w:rFonts w:ascii="Times New Roman" w:eastAsia="Times New Roman" w:hAnsi="Times New Roman" w:cs="Times New Roman"/>
          <w:sz w:val="24"/>
          <w:szCs w:val="24"/>
          <w:lang w:eastAsia="ko-KR"/>
        </w:rPr>
      </w:r>
      <w:r w:rsidR="00EF4156" w:rsidRPr="00610E86">
        <w:rPr>
          <w:rFonts w:ascii="Times New Roman" w:eastAsia="Times New Roman" w:hAnsi="Times New Roman" w:cs="Times New Roman"/>
          <w:sz w:val="24"/>
          <w:szCs w:val="24"/>
          <w:lang w:eastAsia="ko-KR"/>
        </w:rPr>
        <w:fldChar w:fldCharType="separate"/>
      </w:r>
      <w:r w:rsidR="00A21BEA" w:rsidRPr="00610E86">
        <w:rPr>
          <w:rFonts w:ascii="Times New Roman" w:eastAsia="Times New Roman" w:hAnsi="Times New Roman" w:cs="Times New Roman"/>
          <w:noProof/>
          <w:sz w:val="24"/>
          <w:szCs w:val="24"/>
          <w:lang w:eastAsia="ko-KR"/>
        </w:rPr>
        <w:t>(Sentissi et al. 2008)</w:t>
      </w:r>
      <w:r w:rsidR="00EF4156" w:rsidRPr="00610E86">
        <w:rPr>
          <w:rFonts w:ascii="Times New Roman" w:eastAsia="Times New Roman" w:hAnsi="Times New Roman" w:cs="Times New Roman"/>
          <w:sz w:val="24"/>
          <w:szCs w:val="24"/>
          <w:lang w:eastAsia="ko-KR"/>
        </w:rPr>
        <w:fldChar w:fldCharType="end"/>
      </w:r>
      <w:r w:rsidR="001415A7" w:rsidRPr="00610E86">
        <w:rPr>
          <w:rFonts w:ascii="Times New Roman" w:eastAsia="Times New Roman" w:hAnsi="Times New Roman" w:cs="Times New Roman"/>
          <w:sz w:val="24"/>
          <w:szCs w:val="24"/>
          <w:lang w:eastAsia="ko-KR"/>
        </w:rPr>
        <w:t>.</w:t>
      </w:r>
      <w:r w:rsidR="003C2889" w:rsidRPr="00610E86">
        <w:rPr>
          <w:rFonts w:ascii="Times New Roman" w:eastAsia="Times New Roman" w:hAnsi="Times New Roman" w:cs="Times New Roman"/>
          <w:sz w:val="24"/>
          <w:szCs w:val="24"/>
          <w:lang w:eastAsia="ko-KR"/>
        </w:rPr>
        <w:t xml:space="preserve"> </w:t>
      </w:r>
      <w:r w:rsidRPr="00610E86">
        <w:rPr>
          <w:rFonts w:ascii="Times New Roman" w:eastAsia="Times New Roman" w:hAnsi="Times New Roman" w:cs="Times New Roman"/>
          <w:sz w:val="24"/>
          <w:szCs w:val="24"/>
          <w:lang w:eastAsia="ko-KR"/>
        </w:rPr>
        <w:t xml:space="preserve">Although there is clear evidence of increased rates of both individual and multiple comorbidities in BD, their impacts on </w:t>
      </w:r>
      <w:r w:rsidR="00122681" w:rsidRPr="00610E86">
        <w:rPr>
          <w:rFonts w:ascii="Times New Roman" w:eastAsia="Times New Roman" w:hAnsi="Times New Roman" w:cs="Times New Roman"/>
          <w:sz w:val="24"/>
          <w:szCs w:val="24"/>
          <w:lang w:eastAsia="ko-KR"/>
        </w:rPr>
        <w:t>day-</w:t>
      </w:r>
      <w:r w:rsidRPr="00610E86">
        <w:rPr>
          <w:rFonts w:ascii="Times New Roman" w:eastAsia="Times New Roman" w:hAnsi="Times New Roman" w:cs="Times New Roman"/>
          <w:sz w:val="24"/>
          <w:szCs w:val="24"/>
          <w:lang w:eastAsia="ko-KR"/>
        </w:rPr>
        <w:t>to</w:t>
      </w:r>
      <w:r w:rsidR="00122681" w:rsidRPr="00610E86">
        <w:rPr>
          <w:rFonts w:ascii="Times New Roman" w:eastAsia="Times New Roman" w:hAnsi="Times New Roman" w:cs="Times New Roman"/>
          <w:sz w:val="24"/>
          <w:szCs w:val="24"/>
          <w:lang w:eastAsia="ko-KR"/>
        </w:rPr>
        <w:t>-</w:t>
      </w:r>
      <w:r w:rsidRPr="00610E86">
        <w:rPr>
          <w:rFonts w:ascii="Times New Roman" w:eastAsia="Times New Roman" w:hAnsi="Times New Roman" w:cs="Times New Roman"/>
          <w:sz w:val="24"/>
          <w:szCs w:val="24"/>
          <w:lang w:eastAsia="ko-KR"/>
        </w:rPr>
        <w:t>day functioning of people with BD have yet to be established.</w:t>
      </w:r>
    </w:p>
    <w:p w14:paraId="3BD7372D" w14:textId="25DE1E50" w:rsidR="00E43ED9" w:rsidRPr="00610E86" w:rsidRDefault="00E43ED9" w:rsidP="00341B66">
      <w:pPr>
        <w:spacing w:line="480" w:lineRule="auto"/>
        <w:ind w:firstLine="720"/>
        <w:jc w:val="both"/>
        <w:rPr>
          <w:rFonts w:ascii="Times New Roman" w:eastAsia="Times New Roman" w:hAnsi="Times New Roman" w:cs="Times New Roman"/>
          <w:sz w:val="24"/>
          <w:szCs w:val="24"/>
          <w:lang w:eastAsia="ko-KR"/>
        </w:rPr>
      </w:pPr>
      <w:r w:rsidRPr="00610E86">
        <w:rPr>
          <w:rFonts w:ascii="Times New Roman" w:eastAsia="Times New Roman" w:hAnsi="Times New Roman" w:cs="Times New Roman"/>
          <w:sz w:val="24"/>
          <w:szCs w:val="24"/>
          <w:lang w:eastAsia="ko-KR"/>
        </w:rPr>
        <w:t>Earlier</w:t>
      </w:r>
      <w:r w:rsidR="009D21AF" w:rsidRPr="00610E86">
        <w:rPr>
          <w:rFonts w:ascii="Times New Roman" w:eastAsia="Times New Roman" w:hAnsi="Times New Roman" w:cs="Times New Roman"/>
          <w:sz w:val="24"/>
          <w:szCs w:val="24"/>
          <w:lang w:eastAsia="ko-KR"/>
        </w:rPr>
        <w:t xml:space="preserve"> age at onset</w:t>
      </w:r>
      <w:r w:rsidRPr="00610E86">
        <w:rPr>
          <w:rFonts w:ascii="Times New Roman" w:eastAsia="Times New Roman" w:hAnsi="Times New Roman" w:cs="Times New Roman"/>
          <w:sz w:val="24"/>
          <w:szCs w:val="24"/>
          <w:lang w:eastAsia="ko-KR"/>
        </w:rPr>
        <w:t xml:space="preserve"> </w:t>
      </w:r>
      <w:r w:rsidR="009D21AF" w:rsidRPr="00610E86">
        <w:rPr>
          <w:rFonts w:ascii="Times New Roman" w:eastAsia="Times New Roman" w:hAnsi="Times New Roman" w:cs="Times New Roman"/>
          <w:sz w:val="24"/>
          <w:szCs w:val="24"/>
          <w:lang w:eastAsia="ko-KR"/>
        </w:rPr>
        <w:t>(</w:t>
      </w:r>
      <w:r w:rsidR="003C2889" w:rsidRPr="00610E86">
        <w:rPr>
          <w:rFonts w:ascii="Times New Roman" w:eastAsia="Times New Roman" w:hAnsi="Times New Roman" w:cs="Times New Roman"/>
          <w:sz w:val="24"/>
          <w:szCs w:val="24"/>
          <w:lang w:eastAsia="ko-KR"/>
        </w:rPr>
        <w:t>AAO</w:t>
      </w:r>
      <w:r w:rsidR="009D21AF" w:rsidRPr="00610E86">
        <w:rPr>
          <w:rFonts w:ascii="Times New Roman" w:eastAsia="Times New Roman" w:hAnsi="Times New Roman" w:cs="Times New Roman"/>
          <w:sz w:val="24"/>
          <w:szCs w:val="24"/>
          <w:lang w:eastAsia="ko-KR"/>
        </w:rPr>
        <w:t>)</w:t>
      </w:r>
      <w:r w:rsidR="00820B3A" w:rsidRPr="00610E86">
        <w:rPr>
          <w:rFonts w:ascii="Times New Roman" w:eastAsia="Times New Roman" w:hAnsi="Times New Roman" w:cs="Times New Roman"/>
          <w:sz w:val="24"/>
          <w:szCs w:val="24"/>
          <w:lang w:eastAsia="ko-KR"/>
        </w:rPr>
        <w:t xml:space="preserve"> </w:t>
      </w:r>
      <w:r w:rsidRPr="00610E86">
        <w:rPr>
          <w:rFonts w:ascii="Times New Roman" w:eastAsia="Times New Roman" w:hAnsi="Times New Roman" w:cs="Times New Roman"/>
          <w:sz w:val="24"/>
          <w:szCs w:val="24"/>
          <w:lang w:eastAsia="ko-KR"/>
        </w:rPr>
        <w:t xml:space="preserve">of BD </w:t>
      </w:r>
      <w:r w:rsidR="000166F6" w:rsidRPr="00610E86">
        <w:rPr>
          <w:rFonts w:ascii="Times New Roman" w:eastAsia="Times New Roman" w:hAnsi="Times New Roman" w:cs="Times New Roman"/>
          <w:sz w:val="24"/>
          <w:szCs w:val="24"/>
          <w:lang w:eastAsia="ko-KR"/>
        </w:rPr>
        <w:t>is</w:t>
      </w:r>
      <w:r w:rsidRPr="00610E86">
        <w:rPr>
          <w:rFonts w:ascii="Times New Roman" w:eastAsia="Times New Roman" w:hAnsi="Times New Roman" w:cs="Times New Roman"/>
          <w:sz w:val="24"/>
          <w:szCs w:val="24"/>
          <w:lang w:eastAsia="ko-KR"/>
        </w:rPr>
        <w:t xml:space="preserve"> consistently linked with poorer clinical outcomes, including rapid cycling, greater number of mood episodes and increased risk of suicide</w:t>
      </w:r>
      <w:r w:rsidR="001415A7" w:rsidRPr="00610E86">
        <w:rPr>
          <w:rFonts w:ascii="Times New Roman" w:eastAsia="Times New Roman" w:hAnsi="Times New Roman" w:cs="Times New Roman"/>
          <w:sz w:val="24"/>
          <w:szCs w:val="24"/>
          <w:lang w:eastAsia="ko-KR"/>
        </w:rPr>
        <w:t xml:space="preserve"> </w:t>
      </w:r>
      <w:r w:rsidR="00EF4156" w:rsidRPr="00610E86">
        <w:rPr>
          <w:rFonts w:ascii="Times New Roman" w:eastAsia="Times New Roman" w:hAnsi="Times New Roman" w:cs="Times New Roman"/>
          <w:sz w:val="24"/>
          <w:szCs w:val="24"/>
          <w:lang w:eastAsia="ko-KR"/>
        </w:rPr>
        <w:fldChar w:fldCharType="begin"/>
      </w:r>
      <w:r w:rsidR="00A21BEA" w:rsidRPr="00610E86">
        <w:rPr>
          <w:rFonts w:ascii="Times New Roman" w:eastAsia="Times New Roman" w:hAnsi="Times New Roman" w:cs="Times New Roman"/>
          <w:sz w:val="24"/>
          <w:szCs w:val="24"/>
          <w:lang w:eastAsia="ko-KR"/>
        </w:rPr>
        <w:instrText xml:space="preserve"> ADDIN EN.CITE &lt;EndNote&gt;&lt;Cite&gt;&lt;Author&gt;Leverich&lt;/Author&gt;&lt;Year&gt;2007&lt;/Year&gt;&lt;RecNum&gt;113&lt;/RecNum&gt;&lt;DisplayText&gt;(Leverich et al. 2007)&lt;/DisplayText&gt;&lt;record&gt;&lt;rec-number&gt;113&lt;/rec-number&gt;&lt;foreign-keys&gt;&lt;key app="EN" db-id="5ewdexr0lx5vfle2e0pxrdxhxx9p20x9dsza" timestamp="1432210290"&gt;113&lt;/key&gt;&lt;/foreign-keys&gt;&lt;ref-type name="Journal Article"&gt;17&lt;/ref-type&gt;&lt;contributors&gt;&lt;authors&gt;&lt;author&gt;Leverich, Gabriele S.&lt;/author&gt;&lt;author&gt;Post, Robert M.&lt;/author&gt;&lt;author&gt;Keck Jr, Paul E.&lt;/author&gt;&lt;author&gt;Altshuler, Lori L.&lt;/author&gt;&lt;author&gt;Frye, Mark A.&lt;/author&gt;&lt;author&gt;Kupka, Ralph W.&lt;/author&gt;&lt;author&gt;Nolen, Willem A.&lt;/author&gt;&lt;author&gt;Suppes, Trisha&lt;/author&gt;&lt;author&gt;McElroy, Susan L.&lt;/author&gt;&lt;author&gt;Grunze, Heinz&lt;/author&gt;&lt;author&gt;Denicoff, Kirk&lt;/author&gt;&lt;author&gt;Moravec, Maria K. M.&lt;/author&gt;&lt;author&gt;Luckenbaugh, David&lt;/author&gt;&lt;/authors&gt;&lt;/contributors&gt;&lt;titles&gt;&lt;title&gt;The Poor Prognosis of Childhood-Onset Bipolar Disorder&lt;/title&gt;&lt;secondary-title&gt;The Journal of Pediatrics&lt;/secondary-title&gt;&lt;/titles&gt;&lt;periodical&gt;&lt;full-title&gt;The Journal of Pediatrics&lt;/full-title&gt;&lt;/periodical&gt;&lt;pages&gt;485-490&lt;/pages&gt;&lt;volume&gt;150&lt;/volume&gt;&lt;number&gt;5&lt;/number&gt;&lt;dates&gt;&lt;year&gt;2007&lt;/year&gt;&lt;pub-dates&gt;&lt;date&gt;5//&lt;/date&gt;&lt;/pub-dates&gt;&lt;/dates&gt;&lt;isbn&gt;0022-3476&lt;/isbn&gt;&lt;urls&gt;&lt;related-urls&gt;&lt;url&gt;http://www.sciencedirect.com/science/article/pii/S0022347606010390&lt;/url&gt;&lt;/related-urls&gt;&lt;/urls&gt;&lt;electronic-resource-num&gt;http://dx.doi.org/10.1016/j.jpeds.2006.10.070&lt;/electronic-resource-num&gt;&lt;/record&gt;&lt;/Cite&gt;&lt;/EndNote&gt;</w:instrText>
      </w:r>
      <w:r w:rsidR="00EF4156" w:rsidRPr="00610E86">
        <w:rPr>
          <w:rFonts w:ascii="Times New Roman" w:eastAsia="Times New Roman" w:hAnsi="Times New Roman" w:cs="Times New Roman"/>
          <w:sz w:val="24"/>
          <w:szCs w:val="24"/>
          <w:lang w:eastAsia="ko-KR"/>
        </w:rPr>
        <w:fldChar w:fldCharType="separate"/>
      </w:r>
      <w:r w:rsidR="00A21BEA" w:rsidRPr="00610E86">
        <w:rPr>
          <w:rFonts w:ascii="Times New Roman" w:eastAsia="Times New Roman" w:hAnsi="Times New Roman" w:cs="Times New Roman"/>
          <w:noProof/>
          <w:sz w:val="24"/>
          <w:szCs w:val="24"/>
          <w:lang w:eastAsia="ko-KR"/>
        </w:rPr>
        <w:t>(Leverich et al. 2007)</w:t>
      </w:r>
      <w:r w:rsidR="00EF4156" w:rsidRPr="00610E86">
        <w:rPr>
          <w:rFonts w:ascii="Times New Roman" w:eastAsia="Times New Roman" w:hAnsi="Times New Roman" w:cs="Times New Roman"/>
          <w:sz w:val="24"/>
          <w:szCs w:val="24"/>
          <w:lang w:eastAsia="ko-KR"/>
        </w:rPr>
        <w:fldChar w:fldCharType="end"/>
      </w:r>
      <w:r w:rsidR="001415A7" w:rsidRPr="00610E86">
        <w:rPr>
          <w:rFonts w:ascii="Times New Roman" w:eastAsia="Times New Roman" w:hAnsi="Times New Roman" w:cs="Times New Roman"/>
          <w:sz w:val="24"/>
          <w:szCs w:val="24"/>
          <w:lang w:eastAsia="ko-KR"/>
        </w:rPr>
        <w:t>.</w:t>
      </w:r>
      <w:r w:rsidRPr="00610E86">
        <w:rPr>
          <w:rFonts w:ascii="Times New Roman" w:eastAsia="Times New Roman" w:hAnsi="Times New Roman" w:cs="Times New Roman"/>
          <w:sz w:val="24"/>
          <w:szCs w:val="24"/>
          <w:lang w:eastAsia="ko-KR"/>
        </w:rPr>
        <w:t xml:space="preserve"> S</w:t>
      </w:r>
      <w:r w:rsidR="00EE3C48" w:rsidRPr="00610E86">
        <w:rPr>
          <w:rFonts w:ascii="Times New Roman" w:eastAsia="Times New Roman" w:hAnsi="Times New Roman" w:cs="Times New Roman"/>
          <w:sz w:val="24"/>
          <w:szCs w:val="24"/>
          <w:lang w:eastAsia="ko-KR"/>
        </w:rPr>
        <w:t>ome s</w:t>
      </w:r>
      <w:r w:rsidRPr="00610E86">
        <w:rPr>
          <w:rFonts w:ascii="Times New Roman" w:eastAsia="Times New Roman" w:hAnsi="Times New Roman" w:cs="Times New Roman"/>
          <w:sz w:val="24"/>
          <w:szCs w:val="24"/>
          <w:lang w:eastAsia="ko-KR"/>
        </w:rPr>
        <w:t xml:space="preserve">tudies have </w:t>
      </w:r>
      <w:r w:rsidR="00EE3C48" w:rsidRPr="00610E86">
        <w:rPr>
          <w:rFonts w:ascii="Times New Roman" w:eastAsia="Times New Roman" w:hAnsi="Times New Roman" w:cs="Times New Roman"/>
          <w:sz w:val="24"/>
          <w:szCs w:val="24"/>
          <w:lang w:eastAsia="ko-KR"/>
        </w:rPr>
        <w:t>linked</w:t>
      </w:r>
      <w:r w:rsidRPr="00610E86">
        <w:rPr>
          <w:rFonts w:ascii="Times New Roman" w:eastAsia="Times New Roman" w:hAnsi="Times New Roman" w:cs="Times New Roman"/>
          <w:sz w:val="24"/>
          <w:szCs w:val="24"/>
          <w:lang w:eastAsia="ko-KR"/>
        </w:rPr>
        <w:t xml:space="preserve"> psychosocial dysfunction with younger (&lt;18</w:t>
      </w:r>
      <w:r w:rsidR="00385692" w:rsidRPr="00610E86">
        <w:rPr>
          <w:rFonts w:ascii="Times New Roman" w:eastAsia="Times New Roman" w:hAnsi="Times New Roman" w:cs="Times New Roman"/>
          <w:sz w:val="24"/>
          <w:szCs w:val="24"/>
          <w:lang w:eastAsia="ko-KR"/>
        </w:rPr>
        <w:t xml:space="preserve"> years</w:t>
      </w:r>
      <w:r w:rsidRPr="00610E86">
        <w:rPr>
          <w:rFonts w:ascii="Times New Roman" w:eastAsia="Times New Roman" w:hAnsi="Times New Roman" w:cs="Times New Roman"/>
          <w:sz w:val="24"/>
          <w:szCs w:val="24"/>
          <w:lang w:eastAsia="ko-KR"/>
        </w:rPr>
        <w:t>) AAO</w:t>
      </w:r>
      <w:r w:rsidR="001415A7" w:rsidRPr="00610E86">
        <w:rPr>
          <w:rFonts w:ascii="Times New Roman" w:eastAsia="Times New Roman" w:hAnsi="Times New Roman" w:cs="Times New Roman"/>
          <w:sz w:val="24"/>
          <w:szCs w:val="24"/>
          <w:lang w:eastAsia="ko-KR"/>
        </w:rPr>
        <w:t xml:space="preserve"> </w:t>
      </w:r>
      <w:r w:rsidR="00EF4156" w:rsidRPr="00610E86">
        <w:rPr>
          <w:rFonts w:ascii="Times New Roman" w:eastAsia="Times New Roman" w:hAnsi="Times New Roman" w:cs="Times New Roman"/>
          <w:sz w:val="24"/>
          <w:szCs w:val="24"/>
          <w:lang w:eastAsia="ko-KR"/>
        </w:rPr>
        <w:fldChar w:fldCharType="begin"/>
      </w:r>
      <w:r w:rsidR="00A21BEA" w:rsidRPr="00610E86">
        <w:rPr>
          <w:rFonts w:ascii="Times New Roman" w:eastAsia="Times New Roman" w:hAnsi="Times New Roman" w:cs="Times New Roman"/>
          <w:sz w:val="24"/>
          <w:szCs w:val="24"/>
          <w:lang w:eastAsia="ko-KR"/>
        </w:rPr>
        <w:instrText xml:space="preserve"> ADDIN EN.CITE &lt;EndNote&gt;&lt;Cite&gt;&lt;Author&gt;Perlis&lt;/Author&gt;&lt;Year&gt;2009&lt;/Year&gt;&lt;RecNum&gt;18&lt;/RecNum&gt;&lt;DisplayText&gt;(Perlis et al. 2009)&lt;/DisplayText&gt;&lt;record&gt;&lt;rec-number&gt;18&lt;/rec-number&gt;&lt;foreign-keys&gt;&lt;key app="EN" db-id="5ewdexr0lx5vfle2e0pxrdxhxx9p20x9dsza" timestamp="1426764367"&gt;18&lt;/key&gt;&lt;/foreign-keys&gt;&lt;ref-type name="Journal Article"&gt;17&lt;/ref-type&gt;&lt;contributors&gt;&lt;authors&gt;&lt;author&gt;Perlis, Roy H.&lt;/author&gt;&lt;author&gt;Dennehy, Ellen B.&lt;/author&gt;&lt;author&gt;Miklowitz, David J.&lt;/author&gt;&lt;author&gt;DelBello, Melissa P.&lt;/author&gt;&lt;author&gt;Ostacher, Michael&lt;/author&gt;&lt;author&gt;Calabrese, Joseph R.&lt;/author&gt;&lt;author&gt;Ametrano, Rebecca M.&lt;/author&gt;&lt;author&gt;Wisniewski, Stephen R.&lt;/author&gt;&lt;author&gt;Bowden, Charles L.&lt;/author&gt;&lt;author&gt;Thase, Michael E.&lt;/author&gt;&lt;author&gt;Nierenberg, Andrew A.&lt;/author&gt;&lt;author&gt;Sachs, Gary&lt;/author&gt;&lt;/authors&gt;&lt;/contributors&gt;&lt;titles&gt;&lt;title&gt;Retrospective age at onset of bipolar disorder and outcome during two-year follow-up: results from the STEP-BD study&lt;/title&gt;&lt;secondary-title&gt;Bipolar Disorders&lt;/secondary-title&gt;&lt;/titles&gt;&lt;periodical&gt;&lt;full-title&gt;Bipolar Disord&lt;/full-title&gt;&lt;abbr-1&gt;Bipolar disorders&lt;/abbr-1&gt;&lt;/periodical&gt;&lt;pages&gt;391-400&lt;/pages&gt;&lt;volume&gt;11&lt;/volume&gt;&lt;number&gt;4&lt;/number&gt;&lt;keywords&gt;&lt;keyword&gt;age of onset&lt;/keyword&gt;&lt;keyword&gt;bipolar disorder&lt;/keyword&gt;&lt;keyword&gt;chronicity&lt;/keyword&gt;&lt;keyword&gt;depression&lt;/keyword&gt;&lt;keyword&gt;maintenance&lt;/keyword&gt;&lt;keyword&gt;mania&lt;/keyword&gt;&lt;keyword&gt;recurrence&lt;/keyword&gt;&lt;/keywords&gt;&lt;dates&gt;&lt;year&gt;2009&lt;/year&gt;&lt;/dates&gt;&lt;publisher&gt;Blackwell Publishing Ltd&lt;/publisher&gt;&lt;isbn&gt;1399-5618&lt;/isbn&gt;&lt;urls&gt;&lt;related-urls&gt;&lt;url&gt;http://dx.doi.org/10.1111/j.1399-5618.2009.00686.x&lt;/url&gt;&lt;/related-urls&gt;&lt;/urls&gt;&lt;electronic-resource-num&gt;10.1111/j.1399-5618.2009.00686.x&lt;/electronic-resource-num&gt;&lt;/record&gt;&lt;/Cite&gt;&lt;/EndNote&gt;</w:instrText>
      </w:r>
      <w:r w:rsidR="00EF4156" w:rsidRPr="00610E86">
        <w:rPr>
          <w:rFonts w:ascii="Times New Roman" w:eastAsia="Times New Roman" w:hAnsi="Times New Roman" w:cs="Times New Roman"/>
          <w:sz w:val="24"/>
          <w:szCs w:val="24"/>
          <w:lang w:eastAsia="ko-KR"/>
        </w:rPr>
        <w:fldChar w:fldCharType="separate"/>
      </w:r>
      <w:r w:rsidR="00A21BEA" w:rsidRPr="00610E86">
        <w:rPr>
          <w:rFonts w:ascii="Times New Roman" w:eastAsia="Times New Roman" w:hAnsi="Times New Roman" w:cs="Times New Roman"/>
          <w:noProof/>
          <w:sz w:val="24"/>
          <w:szCs w:val="24"/>
          <w:lang w:eastAsia="ko-KR"/>
        </w:rPr>
        <w:t>(Perlis et al. 2009)</w:t>
      </w:r>
      <w:r w:rsidR="00EF4156" w:rsidRPr="00610E86">
        <w:rPr>
          <w:rFonts w:ascii="Times New Roman" w:eastAsia="Times New Roman" w:hAnsi="Times New Roman" w:cs="Times New Roman"/>
          <w:sz w:val="24"/>
          <w:szCs w:val="24"/>
          <w:lang w:eastAsia="ko-KR"/>
        </w:rPr>
        <w:fldChar w:fldCharType="end"/>
      </w:r>
      <w:r w:rsidRPr="00610E86">
        <w:rPr>
          <w:rFonts w:ascii="Times New Roman" w:eastAsia="Times New Roman" w:hAnsi="Times New Roman" w:cs="Times New Roman"/>
          <w:sz w:val="24"/>
          <w:szCs w:val="24"/>
          <w:lang w:eastAsia="ko-KR"/>
        </w:rPr>
        <w:t xml:space="preserve">, although this finding </w:t>
      </w:r>
      <w:r w:rsidR="00385692" w:rsidRPr="00610E86">
        <w:rPr>
          <w:rFonts w:ascii="Times New Roman" w:eastAsia="Times New Roman" w:hAnsi="Times New Roman" w:cs="Times New Roman"/>
          <w:sz w:val="24"/>
          <w:szCs w:val="24"/>
          <w:lang w:eastAsia="ko-KR"/>
        </w:rPr>
        <w:t>is not consistent</w:t>
      </w:r>
      <w:r w:rsidR="001415A7" w:rsidRPr="00610E86">
        <w:rPr>
          <w:rFonts w:ascii="Times New Roman" w:eastAsia="Times New Roman" w:hAnsi="Times New Roman" w:cs="Times New Roman"/>
          <w:sz w:val="24"/>
          <w:szCs w:val="24"/>
          <w:lang w:eastAsia="ko-KR"/>
        </w:rPr>
        <w:t xml:space="preserve"> </w:t>
      </w:r>
      <w:r w:rsidR="00EF4156" w:rsidRPr="00610E86">
        <w:rPr>
          <w:rFonts w:ascii="Times New Roman" w:eastAsia="Times New Roman" w:hAnsi="Times New Roman" w:cs="Times New Roman"/>
          <w:sz w:val="24"/>
          <w:szCs w:val="24"/>
          <w:lang w:eastAsia="ko-KR"/>
        </w:rPr>
        <w:fldChar w:fldCharType="begin">
          <w:fldData xml:space="preserve">PEVuZE5vdGU+PENpdGU+PEF1dGhvcj5NYXJ0aW5lei1BcmFuPC9BdXRob3I+PFllYXI+MjAwNzwv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</w:fldData>
        </w:fldChar>
      </w:r>
      <w:r w:rsidR="00A21BEA" w:rsidRPr="00610E86">
        <w:rPr>
          <w:rFonts w:ascii="Times New Roman" w:eastAsia="Times New Roman" w:hAnsi="Times New Roman" w:cs="Times New Roman"/>
          <w:sz w:val="24"/>
          <w:szCs w:val="24"/>
          <w:lang w:eastAsia="ko-KR"/>
        </w:rPr>
        <w:instrText xml:space="preserve"> ADDIN EN.CITE </w:instrText>
      </w:r>
      <w:r w:rsidR="00A21BEA" w:rsidRPr="00610E86">
        <w:rPr>
          <w:rFonts w:ascii="Times New Roman" w:eastAsia="Times New Roman" w:hAnsi="Times New Roman" w:cs="Times New Roman"/>
          <w:sz w:val="24"/>
          <w:szCs w:val="24"/>
          <w:lang w:eastAsia="ko-KR"/>
        </w:rPr>
        <w:fldChar w:fldCharType="begin">
          <w:fldData xml:space="preserve">PEVuZE5vdGU+PENpdGU+PEF1dGhvcj5NYXJ0aW5lei1BcmFuPC9BdXRob3I+PFllYXI+MjAwNzwv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</w:fldData>
        </w:fldChar>
      </w:r>
      <w:r w:rsidR="00A21BEA" w:rsidRPr="00610E86">
        <w:rPr>
          <w:rFonts w:ascii="Times New Roman" w:eastAsia="Times New Roman" w:hAnsi="Times New Roman" w:cs="Times New Roman"/>
          <w:sz w:val="24"/>
          <w:szCs w:val="24"/>
          <w:lang w:eastAsia="ko-KR"/>
        </w:rPr>
        <w:instrText xml:space="preserve"> ADDIN EN.CITE.DATA </w:instrText>
      </w:r>
      <w:r w:rsidR="00A21BEA" w:rsidRPr="00610E86">
        <w:rPr>
          <w:rFonts w:ascii="Times New Roman" w:eastAsia="Times New Roman" w:hAnsi="Times New Roman" w:cs="Times New Roman"/>
          <w:sz w:val="24"/>
          <w:szCs w:val="24"/>
          <w:lang w:eastAsia="ko-KR"/>
        </w:rPr>
      </w:r>
      <w:r w:rsidR="00A21BEA" w:rsidRPr="00610E86">
        <w:rPr>
          <w:rFonts w:ascii="Times New Roman" w:eastAsia="Times New Roman" w:hAnsi="Times New Roman" w:cs="Times New Roman"/>
          <w:sz w:val="24"/>
          <w:szCs w:val="24"/>
          <w:lang w:eastAsia="ko-KR"/>
        </w:rPr>
        <w:fldChar w:fldCharType="end"/>
      </w:r>
      <w:r w:rsidR="00EF4156" w:rsidRPr="00610E86">
        <w:rPr>
          <w:rFonts w:ascii="Times New Roman" w:eastAsia="Times New Roman" w:hAnsi="Times New Roman" w:cs="Times New Roman"/>
          <w:sz w:val="24"/>
          <w:szCs w:val="24"/>
          <w:lang w:eastAsia="ko-KR"/>
        </w:rPr>
      </w:r>
      <w:r w:rsidR="00EF4156" w:rsidRPr="00610E86">
        <w:rPr>
          <w:rFonts w:ascii="Times New Roman" w:eastAsia="Times New Roman" w:hAnsi="Times New Roman" w:cs="Times New Roman"/>
          <w:sz w:val="24"/>
          <w:szCs w:val="24"/>
          <w:lang w:eastAsia="ko-KR"/>
        </w:rPr>
        <w:fldChar w:fldCharType="separate"/>
      </w:r>
      <w:r w:rsidR="00A21BEA" w:rsidRPr="00610E86">
        <w:rPr>
          <w:rFonts w:ascii="Times New Roman" w:eastAsia="Times New Roman" w:hAnsi="Times New Roman" w:cs="Times New Roman"/>
          <w:noProof/>
          <w:sz w:val="24"/>
          <w:szCs w:val="24"/>
          <w:lang w:eastAsia="ko-KR"/>
        </w:rPr>
        <w:t>(Martinez-Aran et al. 2007)</w:t>
      </w:r>
      <w:r w:rsidR="00EF4156" w:rsidRPr="00610E86">
        <w:rPr>
          <w:rFonts w:ascii="Times New Roman" w:eastAsia="Times New Roman" w:hAnsi="Times New Roman" w:cs="Times New Roman"/>
          <w:sz w:val="24"/>
          <w:szCs w:val="24"/>
          <w:lang w:eastAsia="ko-KR"/>
        </w:rPr>
        <w:fldChar w:fldCharType="end"/>
      </w:r>
      <w:r w:rsidR="001415A7" w:rsidRPr="00610E86">
        <w:rPr>
          <w:rFonts w:ascii="Times New Roman" w:eastAsia="Times New Roman" w:hAnsi="Times New Roman" w:cs="Times New Roman"/>
          <w:sz w:val="24"/>
          <w:szCs w:val="24"/>
          <w:lang w:eastAsia="ko-KR"/>
        </w:rPr>
        <w:t>.</w:t>
      </w:r>
      <w:r w:rsidRPr="00610E86">
        <w:rPr>
          <w:rFonts w:ascii="Times New Roman" w:eastAsia="Times New Roman" w:hAnsi="Times New Roman" w:cs="Times New Roman"/>
          <w:sz w:val="24"/>
          <w:szCs w:val="24"/>
          <w:lang w:eastAsia="ko-KR"/>
        </w:rPr>
        <w:t xml:space="preserve"> The studies that have focused on younger AAO suggest that</w:t>
      </w:r>
      <w:r w:rsidR="00385692" w:rsidRPr="00610E86">
        <w:rPr>
          <w:rFonts w:ascii="Times New Roman" w:eastAsia="Times New Roman" w:hAnsi="Times New Roman" w:cs="Times New Roman"/>
          <w:sz w:val="24"/>
          <w:szCs w:val="24"/>
          <w:lang w:eastAsia="ko-KR"/>
        </w:rPr>
        <w:t xml:space="preserve"> psychosocial </w:t>
      </w:r>
      <w:r w:rsidR="005B76E9" w:rsidRPr="00610E86">
        <w:rPr>
          <w:rFonts w:ascii="Times New Roman" w:eastAsia="Times New Roman" w:hAnsi="Times New Roman" w:cs="Times New Roman"/>
          <w:sz w:val="24"/>
          <w:szCs w:val="24"/>
          <w:lang w:eastAsia="ko-KR"/>
        </w:rPr>
        <w:t>impairment</w:t>
      </w:r>
      <w:r w:rsidR="00385692" w:rsidRPr="00610E86">
        <w:rPr>
          <w:rFonts w:ascii="Times New Roman" w:eastAsia="Times New Roman" w:hAnsi="Times New Roman" w:cs="Times New Roman"/>
          <w:sz w:val="24"/>
          <w:szCs w:val="24"/>
          <w:lang w:eastAsia="ko-KR"/>
        </w:rPr>
        <w:t xml:space="preserve"> </w:t>
      </w:r>
      <w:r w:rsidR="00385692" w:rsidRPr="00610E86">
        <w:rPr>
          <w:rFonts w:ascii="Times New Roman" w:eastAsia="Times New Roman" w:hAnsi="Times New Roman" w:cs="Times New Roman"/>
          <w:sz w:val="24"/>
          <w:szCs w:val="24"/>
          <w:lang w:eastAsia="ko-KR"/>
        </w:rPr>
        <w:lastRenderedPageBreak/>
        <w:t>is due to</w:t>
      </w:r>
      <w:r w:rsidRPr="00610E86">
        <w:rPr>
          <w:rFonts w:ascii="Times New Roman" w:eastAsia="Times New Roman" w:hAnsi="Times New Roman" w:cs="Times New Roman"/>
          <w:sz w:val="24"/>
          <w:szCs w:val="24"/>
          <w:lang w:eastAsia="ko-KR"/>
        </w:rPr>
        <w:t xml:space="preserve"> earlier disruption </w:t>
      </w:r>
      <w:r w:rsidR="00385692" w:rsidRPr="00610E86">
        <w:rPr>
          <w:rFonts w:ascii="Times New Roman" w:eastAsia="Times New Roman" w:hAnsi="Times New Roman" w:cs="Times New Roman"/>
          <w:sz w:val="24"/>
          <w:szCs w:val="24"/>
          <w:lang w:eastAsia="ko-KR"/>
        </w:rPr>
        <w:t xml:space="preserve">in the development </w:t>
      </w:r>
      <w:r w:rsidR="00EE3C48" w:rsidRPr="00610E86">
        <w:rPr>
          <w:rFonts w:ascii="Times New Roman" w:eastAsia="Times New Roman" w:hAnsi="Times New Roman" w:cs="Times New Roman"/>
          <w:sz w:val="24"/>
          <w:szCs w:val="24"/>
          <w:lang w:eastAsia="ko-KR"/>
        </w:rPr>
        <w:t>of</w:t>
      </w:r>
      <w:r w:rsidRPr="00610E86">
        <w:rPr>
          <w:rFonts w:ascii="Times New Roman" w:eastAsia="Times New Roman" w:hAnsi="Times New Roman" w:cs="Times New Roman"/>
          <w:sz w:val="24"/>
          <w:szCs w:val="24"/>
          <w:lang w:eastAsia="ko-KR"/>
        </w:rPr>
        <w:t xml:space="preserve"> interpersonal skills needed to build and maintain healthy relationships as </w:t>
      </w:r>
      <w:r w:rsidR="00385692" w:rsidRPr="00610E86">
        <w:rPr>
          <w:rFonts w:ascii="Times New Roman" w:eastAsia="Times New Roman" w:hAnsi="Times New Roman" w:cs="Times New Roman"/>
          <w:sz w:val="24"/>
          <w:szCs w:val="24"/>
          <w:lang w:eastAsia="ko-KR"/>
        </w:rPr>
        <w:t xml:space="preserve">patients </w:t>
      </w:r>
      <w:r w:rsidRPr="00610E86">
        <w:rPr>
          <w:rFonts w:ascii="Times New Roman" w:eastAsia="Times New Roman" w:hAnsi="Times New Roman" w:cs="Times New Roman"/>
          <w:sz w:val="24"/>
          <w:szCs w:val="24"/>
          <w:lang w:eastAsia="ko-KR"/>
        </w:rPr>
        <w:t>grow older</w:t>
      </w:r>
      <w:r w:rsidR="001415A7" w:rsidRPr="00610E86">
        <w:rPr>
          <w:rFonts w:ascii="Times New Roman" w:eastAsia="Times New Roman" w:hAnsi="Times New Roman" w:cs="Times New Roman"/>
          <w:sz w:val="24"/>
          <w:szCs w:val="24"/>
          <w:lang w:eastAsia="ko-KR"/>
        </w:rPr>
        <w:t xml:space="preserve"> </w:t>
      </w:r>
      <w:r w:rsidR="00EF4156" w:rsidRPr="00610E86">
        <w:rPr>
          <w:rFonts w:ascii="Times New Roman" w:eastAsia="Times New Roman" w:hAnsi="Times New Roman" w:cs="Times New Roman"/>
          <w:sz w:val="24"/>
          <w:szCs w:val="24"/>
          <w:lang w:eastAsia="ko-KR"/>
        </w:rPr>
        <w:fldChar w:fldCharType="begin"/>
      </w:r>
      <w:r w:rsidR="00A21BEA" w:rsidRPr="00610E86">
        <w:rPr>
          <w:rFonts w:ascii="Times New Roman" w:eastAsia="Times New Roman" w:hAnsi="Times New Roman" w:cs="Times New Roman"/>
          <w:sz w:val="24"/>
          <w:szCs w:val="24"/>
          <w:lang w:eastAsia="ko-KR"/>
        </w:rPr>
        <w:instrText xml:space="preserve"> ADDIN EN.CITE &lt;EndNote&gt;&lt;Cite&gt;&lt;Author&gt;Levy&lt;/Author&gt;&lt;Year&gt;2012&lt;/Year&gt;&lt;RecNum&gt;39&lt;/RecNum&gt;&lt;DisplayText&gt;(Levy and Manove 2012)&lt;/DisplayText&gt;&lt;record&gt;&lt;rec-number&gt;39&lt;/rec-number&gt;&lt;foreign-keys&gt;&lt;key app="EN" db-id="5ewdexr0lx5vfle2e0pxrdxhxx9p20x9dsza" timestamp="1429787866"&gt;39&lt;/key&gt;&lt;/foreign-keys&gt;&lt;ref-type name="Journal Article"&gt;17&lt;/ref-type&gt;&lt;contributors&gt;&lt;authors&gt;&lt;author&gt;Levy, Boaz&lt;/author&gt;&lt;author&gt;Manove, Emily&lt;/author&gt;&lt;/authors&gt;&lt;/contributors&gt;&lt;titles&gt;&lt;title&gt;Functional Outcome in Bipolar Disorder: The Big Picture&lt;/title&gt;&lt;secondary-title&gt;Depression Research and Treatment&lt;/secondary-title&gt;&lt;/titles&gt;&lt;periodical&gt;&lt;full-title&gt;Depression Research and Treatment&lt;/full-title&gt;&lt;/periodical&gt;&lt;pages&gt;12&lt;/pages&gt;&lt;volume&gt;2012&lt;/volume&gt;&lt;dates&gt;&lt;year&gt;2012&lt;/year&gt;&lt;/dates&gt;&lt;urls&gt;&lt;related-urls&gt;&lt;url&gt;http://dx.doi.org/10.1155/2012/949248&lt;/url&gt;&lt;/related-urls&gt;&lt;/urls&gt;&lt;custom7&gt;949248&lt;/custom7&gt;&lt;electronic-resource-num&gt;10.1155/2012/949248&lt;/electronic-resource-num&gt;&lt;/record&gt;&lt;/Cite&gt;&lt;/EndNote&gt;</w:instrText>
      </w:r>
      <w:r w:rsidR="00EF4156" w:rsidRPr="00610E86">
        <w:rPr>
          <w:rFonts w:ascii="Times New Roman" w:eastAsia="Times New Roman" w:hAnsi="Times New Roman" w:cs="Times New Roman"/>
          <w:sz w:val="24"/>
          <w:szCs w:val="24"/>
          <w:lang w:eastAsia="ko-KR"/>
        </w:rPr>
        <w:fldChar w:fldCharType="separate"/>
      </w:r>
      <w:r w:rsidR="00A21BEA" w:rsidRPr="00610E86">
        <w:rPr>
          <w:rFonts w:ascii="Times New Roman" w:eastAsia="Times New Roman" w:hAnsi="Times New Roman" w:cs="Times New Roman"/>
          <w:noProof/>
          <w:sz w:val="24"/>
          <w:szCs w:val="24"/>
          <w:lang w:eastAsia="ko-KR"/>
        </w:rPr>
        <w:t>(Levy and Manove 2012)</w:t>
      </w:r>
      <w:r w:rsidR="00EF4156" w:rsidRPr="00610E86">
        <w:rPr>
          <w:rFonts w:ascii="Times New Roman" w:eastAsia="Times New Roman" w:hAnsi="Times New Roman" w:cs="Times New Roman"/>
          <w:sz w:val="24"/>
          <w:szCs w:val="24"/>
          <w:lang w:eastAsia="ko-KR"/>
        </w:rPr>
        <w:fldChar w:fldCharType="end"/>
      </w:r>
      <w:r w:rsidR="001415A7" w:rsidRPr="00610E86">
        <w:rPr>
          <w:rFonts w:ascii="Times New Roman" w:eastAsia="Times New Roman" w:hAnsi="Times New Roman" w:cs="Times New Roman"/>
          <w:sz w:val="24"/>
          <w:szCs w:val="24"/>
          <w:lang w:eastAsia="ko-KR"/>
        </w:rPr>
        <w:t xml:space="preserve"> </w:t>
      </w:r>
      <w:r w:rsidRPr="00610E86">
        <w:rPr>
          <w:rFonts w:ascii="Times New Roman" w:eastAsia="Times New Roman" w:hAnsi="Times New Roman" w:cs="Times New Roman"/>
          <w:sz w:val="24"/>
          <w:szCs w:val="24"/>
          <w:lang w:eastAsia="ko-KR"/>
        </w:rPr>
        <w:t xml:space="preserve"> However, </w:t>
      </w:r>
      <w:r w:rsidR="00E44910" w:rsidRPr="00610E86">
        <w:rPr>
          <w:rFonts w:ascii="Times New Roman" w:eastAsia="Times New Roman" w:hAnsi="Times New Roman" w:cs="Times New Roman"/>
          <w:sz w:val="24"/>
          <w:szCs w:val="24"/>
          <w:lang w:eastAsia="ko-KR"/>
        </w:rPr>
        <w:t xml:space="preserve">while </w:t>
      </w:r>
      <w:r w:rsidRPr="00610E86">
        <w:rPr>
          <w:rFonts w:ascii="Times New Roman" w:eastAsia="Times New Roman" w:hAnsi="Times New Roman" w:cs="Times New Roman"/>
          <w:sz w:val="24"/>
          <w:szCs w:val="24"/>
          <w:lang w:eastAsia="ko-KR"/>
        </w:rPr>
        <w:t xml:space="preserve">younger AAO </w:t>
      </w:r>
      <w:r w:rsidR="00EE3C48" w:rsidRPr="00610E86">
        <w:rPr>
          <w:rFonts w:ascii="Times New Roman" w:eastAsia="Times New Roman" w:hAnsi="Times New Roman" w:cs="Times New Roman"/>
          <w:sz w:val="24"/>
          <w:szCs w:val="24"/>
          <w:lang w:eastAsia="ko-KR"/>
        </w:rPr>
        <w:t>is associated with an adverse course of illness in adulthood</w:t>
      </w:r>
      <w:r w:rsidR="001415A7" w:rsidRPr="00610E86">
        <w:rPr>
          <w:rFonts w:ascii="Times New Roman" w:eastAsia="Times New Roman" w:hAnsi="Times New Roman" w:cs="Times New Roman"/>
          <w:sz w:val="24"/>
          <w:szCs w:val="24"/>
          <w:lang w:eastAsia="ko-KR"/>
        </w:rPr>
        <w:t xml:space="preserve"> </w:t>
      </w:r>
      <w:r w:rsidR="000166F6" w:rsidRPr="00610E86">
        <w:rPr>
          <w:rFonts w:ascii="Times New Roman" w:eastAsia="Times New Roman" w:hAnsi="Times New Roman" w:cs="Times New Roman"/>
          <w:sz w:val="24"/>
          <w:szCs w:val="24"/>
          <w:lang w:eastAsia="ko-KR"/>
        </w:rPr>
        <w:fldChar w:fldCharType="begin"/>
      </w:r>
      <w:r w:rsidR="00A21BEA" w:rsidRPr="00610E86">
        <w:rPr>
          <w:rFonts w:ascii="Times New Roman" w:eastAsia="Times New Roman" w:hAnsi="Times New Roman" w:cs="Times New Roman"/>
          <w:sz w:val="24"/>
          <w:szCs w:val="24"/>
          <w:lang w:eastAsia="ko-KR"/>
        </w:rPr>
        <w:instrText xml:space="preserve"> ADDIN EN.CITE &lt;EndNote&gt;&lt;Cite&gt;&lt;Author&gt;Leverich&lt;/Author&gt;&lt;Year&gt;2007&lt;/Year&gt;&lt;RecNum&gt;113&lt;/RecNum&gt;&lt;DisplayText&gt;(Leverich et al. 2007)&lt;/DisplayText&gt;&lt;record&gt;&lt;rec-number&gt;113&lt;/rec-number&gt;&lt;foreign-keys&gt;&lt;key app="EN" db-id="5ewdexr0lx5vfle2e0pxrdxhxx9p20x9dsza" timestamp="1432210290"&gt;113&lt;/key&gt;&lt;/foreign-keys&gt;&lt;ref-type name="Journal Article"&gt;17&lt;/ref-type&gt;&lt;contributors&gt;&lt;authors&gt;&lt;author&gt;Leverich, Gabriele S.&lt;/author&gt;&lt;author&gt;Post, Robert M.&lt;/author&gt;&lt;author&gt;Keck Jr, Paul E.&lt;/author&gt;&lt;author&gt;Altshuler, Lori L.&lt;/author&gt;&lt;author&gt;Frye, Mark A.&lt;/author&gt;&lt;author&gt;Kupka, Ralph W.&lt;/author&gt;&lt;author&gt;Nolen, Willem A.&lt;/author&gt;&lt;author&gt;Suppes, Trisha&lt;/author&gt;&lt;author&gt;McElroy, Susan L.&lt;/author&gt;&lt;author&gt;Grunze, Heinz&lt;/author&gt;&lt;author&gt;Denicoff, Kirk&lt;/author&gt;&lt;author&gt;Moravec, Maria K. M.&lt;/author&gt;&lt;author&gt;Luckenbaugh, David&lt;/author&gt;&lt;/authors&gt;&lt;/contributors&gt;&lt;titles&gt;&lt;title&gt;The Poor Prognosis of Childhood-Onset Bipolar Disorder&lt;/title&gt;&lt;secondary-title&gt;The Journal of Pediatrics&lt;/secondary-title&gt;&lt;/titles&gt;&lt;periodical&gt;&lt;full-title&gt;The Journal of Pediatrics&lt;/full-title&gt;&lt;/periodical&gt;&lt;pages&gt;485-490&lt;/pages&gt;&lt;volume&gt;150&lt;/volume&gt;&lt;number&gt;5&lt;/number&gt;&lt;dates&gt;&lt;year&gt;2007&lt;/year&gt;&lt;pub-dates&gt;&lt;date&gt;5//&lt;/date&gt;&lt;/pub-dates&gt;&lt;/dates&gt;&lt;isbn&gt;0022-3476&lt;/isbn&gt;&lt;urls&gt;&lt;related-urls&gt;&lt;url&gt;http://www.sciencedirect.com/science/article/pii/S0022347606010390&lt;/url&gt;&lt;/related-urls&gt;&lt;/urls&gt;&lt;electronic-resource-num&gt;http://dx.doi.org/10.1016/j.jpeds.2006.10.070&lt;/electronic-resource-num&gt;&lt;/record&gt;&lt;/Cite&gt;&lt;/EndNote&gt;</w:instrText>
      </w:r>
      <w:r w:rsidR="000166F6" w:rsidRPr="00610E86">
        <w:rPr>
          <w:rFonts w:ascii="Times New Roman" w:eastAsia="Times New Roman" w:hAnsi="Times New Roman" w:cs="Times New Roman"/>
          <w:sz w:val="24"/>
          <w:szCs w:val="24"/>
          <w:lang w:eastAsia="ko-KR"/>
        </w:rPr>
        <w:fldChar w:fldCharType="separate"/>
      </w:r>
      <w:r w:rsidR="00A21BEA" w:rsidRPr="00610E86">
        <w:rPr>
          <w:rFonts w:ascii="Times New Roman" w:eastAsia="Times New Roman" w:hAnsi="Times New Roman" w:cs="Times New Roman"/>
          <w:noProof/>
          <w:sz w:val="24"/>
          <w:szCs w:val="24"/>
          <w:lang w:eastAsia="ko-KR"/>
        </w:rPr>
        <w:t>(Leverich et al. 2007)</w:t>
      </w:r>
      <w:r w:rsidR="000166F6" w:rsidRPr="00610E86">
        <w:rPr>
          <w:rFonts w:ascii="Times New Roman" w:eastAsia="Times New Roman" w:hAnsi="Times New Roman" w:cs="Times New Roman"/>
          <w:sz w:val="24"/>
          <w:szCs w:val="24"/>
          <w:lang w:eastAsia="ko-KR"/>
        </w:rPr>
        <w:fldChar w:fldCharType="end"/>
      </w:r>
      <w:r w:rsidR="000166F6" w:rsidRPr="00610E86">
        <w:rPr>
          <w:rFonts w:ascii="Times New Roman" w:eastAsia="Times New Roman" w:hAnsi="Times New Roman" w:cs="Times New Roman"/>
          <w:sz w:val="24"/>
          <w:szCs w:val="24"/>
          <w:lang w:eastAsia="ko-KR"/>
        </w:rPr>
        <w:t>, h</w:t>
      </w:r>
      <w:r w:rsidR="00EE3C48" w:rsidRPr="00610E86">
        <w:rPr>
          <w:rFonts w:ascii="Times New Roman" w:eastAsia="Times New Roman" w:hAnsi="Times New Roman" w:cs="Times New Roman"/>
          <w:sz w:val="24"/>
          <w:szCs w:val="24"/>
          <w:lang w:eastAsia="ko-KR"/>
        </w:rPr>
        <w:t xml:space="preserve">ow these may </w:t>
      </w:r>
      <w:r w:rsidR="00E44910" w:rsidRPr="00610E86">
        <w:rPr>
          <w:rFonts w:ascii="Times New Roman" w:eastAsia="Times New Roman" w:hAnsi="Times New Roman" w:cs="Times New Roman"/>
          <w:sz w:val="24"/>
          <w:szCs w:val="24"/>
          <w:lang w:eastAsia="ko-KR"/>
        </w:rPr>
        <w:t xml:space="preserve">be </w:t>
      </w:r>
      <w:r w:rsidR="00EE3C48" w:rsidRPr="00610E86">
        <w:rPr>
          <w:rFonts w:ascii="Times New Roman" w:eastAsia="Times New Roman" w:hAnsi="Times New Roman" w:cs="Times New Roman"/>
          <w:sz w:val="24"/>
          <w:szCs w:val="24"/>
          <w:lang w:eastAsia="ko-KR"/>
        </w:rPr>
        <w:t>related to</w:t>
      </w:r>
      <w:r w:rsidRPr="00610E86">
        <w:rPr>
          <w:rFonts w:ascii="Times New Roman" w:eastAsia="Times New Roman" w:hAnsi="Times New Roman" w:cs="Times New Roman"/>
          <w:sz w:val="24"/>
          <w:szCs w:val="24"/>
          <w:lang w:eastAsia="ko-KR"/>
        </w:rPr>
        <w:t xml:space="preserve"> </w:t>
      </w:r>
      <w:r w:rsidR="00E44910" w:rsidRPr="00610E86">
        <w:rPr>
          <w:rFonts w:ascii="Times New Roman" w:eastAsia="Times New Roman" w:hAnsi="Times New Roman" w:cs="Times New Roman"/>
          <w:sz w:val="24"/>
          <w:szCs w:val="24"/>
          <w:lang w:eastAsia="ko-KR"/>
        </w:rPr>
        <w:t xml:space="preserve">psychosocial functioning </w:t>
      </w:r>
      <w:r w:rsidRPr="00610E86">
        <w:rPr>
          <w:rFonts w:ascii="Times New Roman" w:eastAsia="Times New Roman" w:hAnsi="Times New Roman" w:cs="Times New Roman"/>
          <w:sz w:val="24"/>
          <w:szCs w:val="24"/>
          <w:lang w:eastAsia="ko-KR"/>
        </w:rPr>
        <w:t>has received little attention</w:t>
      </w:r>
      <w:r w:rsidR="00EF4156" w:rsidRPr="00610E86">
        <w:rPr>
          <w:rFonts w:ascii="Times New Roman" w:eastAsia="Times New Roman" w:hAnsi="Times New Roman" w:cs="Times New Roman"/>
          <w:sz w:val="24"/>
          <w:szCs w:val="24"/>
          <w:lang w:eastAsia="ko-KR"/>
        </w:rPr>
        <w:fldChar w:fldCharType="begin"/>
      </w:r>
      <w:r w:rsidR="00A21BEA" w:rsidRPr="00610E86">
        <w:rPr>
          <w:rFonts w:ascii="Times New Roman" w:eastAsia="Times New Roman" w:hAnsi="Times New Roman" w:cs="Times New Roman"/>
          <w:sz w:val="24"/>
          <w:szCs w:val="24"/>
          <w:lang w:eastAsia="ko-KR"/>
        </w:rPr>
        <w:instrText xml:space="preserve"> ADDIN EN.CITE &lt;EndNote&gt;&lt;Cite&gt;&lt;Author&gt;Perlis&lt;/Author&gt;&lt;Year&gt;2009&lt;/Year&gt;&lt;RecNum&gt;18&lt;/RecNum&gt;&lt;DisplayText&gt;(Perlis et al. 2009)&lt;/DisplayText&gt;&lt;record&gt;&lt;rec-number&gt;18&lt;/rec-number&gt;&lt;foreign-keys&gt;&lt;key app="EN" db-id="5ewdexr0lx5vfle2e0pxrdxhxx9p20x9dsza" timestamp="1426764367"&gt;18&lt;/key&gt;&lt;/foreign-keys&gt;&lt;ref-type name="Journal Article"&gt;17&lt;/ref-type&gt;&lt;contributors&gt;&lt;authors&gt;&lt;author&gt;Perlis, Roy H.&lt;/author&gt;&lt;author&gt;Dennehy, Ellen B.&lt;/author&gt;&lt;author&gt;Miklowitz, David J.&lt;/author&gt;&lt;author&gt;DelBello, Melissa P.&lt;/author&gt;&lt;author&gt;Ostacher, Michael&lt;/author&gt;&lt;author&gt;Calabrese, Joseph R.&lt;/author&gt;&lt;author&gt;Ametrano, Rebecca M.&lt;/author&gt;&lt;author&gt;Wisniewski, Stephen R.&lt;/author&gt;&lt;author&gt;Bowden, Charles L.&lt;/author&gt;&lt;author&gt;Thase, Michael E.&lt;/author&gt;&lt;author&gt;Nierenberg, Andrew A.&lt;/author&gt;&lt;author&gt;Sachs, Gary&lt;/author&gt;&lt;/authors&gt;&lt;/contributors&gt;&lt;titles&gt;&lt;title&gt;Retrospective age at onset of bipolar disorder and outcome during two-year follow-up: results from the STEP-BD study&lt;/title&gt;&lt;secondary-title&gt;Bipolar Disorders&lt;/secondary-title&gt;&lt;/titles&gt;&lt;periodical&gt;&lt;full-title&gt;Bipolar Disord&lt;/full-title&gt;&lt;abbr-1&gt;Bipolar disorders&lt;/abbr-1&gt;&lt;/periodical&gt;&lt;pages&gt;391-400&lt;/pages&gt;&lt;volume&gt;11&lt;/volume&gt;&lt;number&gt;4&lt;/number&gt;&lt;keywords&gt;&lt;keyword&gt;age of onset&lt;/keyword&gt;&lt;keyword&gt;bipolar disorder&lt;/keyword&gt;&lt;keyword&gt;chronicity&lt;/keyword&gt;&lt;keyword&gt;depression&lt;/keyword&gt;&lt;keyword&gt;maintenance&lt;/keyword&gt;&lt;keyword&gt;mania&lt;/keyword&gt;&lt;keyword&gt;recurrence&lt;/keyword&gt;&lt;/keywords&gt;&lt;dates&gt;&lt;year&gt;2009&lt;/year&gt;&lt;/dates&gt;&lt;publisher&gt;Blackwell Publishing Ltd&lt;/publisher&gt;&lt;isbn&gt;1399-5618&lt;/isbn&gt;&lt;urls&gt;&lt;related-urls&gt;&lt;url&gt;http://dx.doi.org/10.1111/j.1399-5618.2009.00686.x&lt;/url&gt;&lt;/related-urls&gt;&lt;/urls&gt;&lt;electronic-resource-num&gt;10.1111/j.1399-5618.2009.00686.x&lt;/electronic-resource-num&gt;&lt;/record&gt;&lt;/Cite&gt;&lt;/EndNote&gt;</w:instrText>
      </w:r>
      <w:r w:rsidR="00EF4156" w:rsidRPr="00610E86">
        <w:rPr>
          <w:rFonts w:ascii="Times New Roman" w:eastAsia="Times New Roman" w:hAnsi="Times New Roman" w:cs="Times New Roman"/>
          <w:sz w:val="24"/>
          <w:szCs w:val="24"/>
          <w:lang w:eastAsia="ko-KR"/>
        </w:rPr>
        <w:fldChar w:fldCharType="separate"/>
      </w:r>
      <w:r w:rsidR="00A21BEA" w:rsidRPr="00610E86">
        <w:rPr>
          <w:rFonts w:ascii="Times New Roman" w:eastAsia="Times New Roman" w:hAnsi="Times New Roman" w:cs="Times New Roman"/>
          <w:noProof/>
          <w:sz w:val="24"/>
          <w:szCs w:val="24"/>
          <w:lang w:eastAsia="ko-KR"/>
        </w:rPr>
        <w:t>(Perlis et al. 2009)</w:t>
      </w:r>
      <w:r w:rsidR="00EF4156" w:rsidRPr="00610E86">
        <w:rPr>
          <w:rFonts w:ascii="Times New Roman" w:eastAsia="Times New Roman" w:hAnsi="Times New Roman" w:cs="Times New Roman"/>
          <w:sz w:val="24"/>
          <w:szCs w:val="24"/>
          <w:lang w:eastAsia="ko-KR"/>
        </w:rPr>
        <w:fldChar w:fldCharType="end"/>
      </w:r>
      <w:r w:rsidRPr="00610E86">
        <w:rPr>
          <w:rFonts w:ascii="Times New Roman" w:eastAsia="Times New Roman" w:hAnsi="Times New Roman" w:cs="Times New Roman"/>
          <w:sz w:val="24"/>
          <w:szCs w:val="24"/>
          <w:lang w:eastAsia="ko-KR"/>
        </w:rPr>
        <w:t xml:space="preserve"> </w:t>
      </w:r>
      <w:r w:rsidR="001415A7" w:rsidRPr="00610E86">
        <w:rPr>
          <w:rFonts w:ascii="Times New Roman" w:eastAsia="Times New Roman" w:hAnsi="Times New Roman" w:cs="Times New Roman"/>
          <w:sz w:val="24"/>
          <w:szCs w:val="24"/>
          <w:lang w:eastAsia="ko-KR"/>
        </w:rPr>
        <w:t>.</w:t>
      </w:r>
    </w:p>
    <w:p w14:paraId="4A6C8028" w14:textId="5E1951BA" w:rsidR="00C15759" w:rsidRPr="00610E86" w:rsidRDefault="008B0E5B" w:rsidP="00341B66">
      <w:pPr>
        <w:spacing w:line="480" w:lineRule="auto"/>
        <w:ind w:firstLine="720"/>
        <w:jc w:val="both"/>
        <w:rPr>
          <w:rFonts w:ascii="Times New Roman" w:hAnsi="Times New Roman" w:cs="Times New Roman"/>
          <w:sz w:val="24"/>
          <w:szCs w:val="24"/>
        </w:rPr>
      </w:pPr>
      <w:r w:rsidRPr="00610E86">
        <w:rPr>
          <w:rFonts w:ascii="Times New Roman" w:eastAsia="Times New Roman" w:hAnsi="Times New Roman" w:cs="Times New Roman"/>
          <w:sz w:val="24"/>
          <w:szCs w:val="24"/>
          <w:lang w:eastAsia="ko-KR"/>
        </w:rPr>
        <w:t xml:space="preserve">In this post-hoc analysis we used data from </w:t>
      </w:r>
      <w:r w:rsidR="00D32801" w:rsidRPr="00610E86">
        <w:rPr>
          <w:rFonts w:ascii="Times New Roman" w:eastAsia="Times New Roman" w:hAnsi="Times New Roman" w:cs="Times New Roman"/>
          <w:sz w:val="24"/>
          <w:szCs w:val="24"/>
          <w:lang w:eastAsia="ko-KR"/>
        </w:rPr>
        <w:t xml:space="preserve">an established </w:t>
      </w:r>
      <w:r w:rsidR="00820B3A" w:rsidRPr="00610E86">
        <w:rPr>
          <w:rFonts w:ascii="Times New Roman" w:eastAsia="Times New Roman" w:hAnsi="Times New Roman" w:cs="Times New Roman"/>
          <w:sz w:val="24"/>
          <w:szCs w:val="24"/>
          <w:lang w:eastAsia="ko-KR"/>
        </w:rPr>
        <w:t>database (Stanley Foundation Bipolar Network</w:t>
      </w:r>
      <w:r w:rsidR="00D57A6A" w:rsidRPr="00610E86">
        <w:rPr>
          <w:rFonts w:ascii="Times New Roman" w:eastAsia="Times New Roman" w:hAnsi="Times New Roman" w:cs="Times New Roman"/>
          <w:sz w:val="24"/>
          <w:szCs w:val="24"/>
          <w:lang w:eastAsia="ko-KR"/>
        </w:rPr>
        <w:t>)</w:t>
      </w:r>
      <w:r w:rsidR="00FB04A2" w:rsidRPr="00610E86">
        <w:rPr>
          <w:rFonts w:ascii="Times New Roman" w:eastAsia="Times New Roman" w:hAnsi="Times New Roman" w:cs="Times New Roman"/>
          <w:sz w:val="24"/>
          <w:szCs w:val="24"/>
          <w:lang w:eastAsia="ko-KR"/>
        </w:rPr>
        <w:t xml:space="preserve"> </w:t>
      </w:r>
      <w:r w:rsidR="00EF4156" w:rsidRPr="00610E86">
        <w:rPr>
          <w:rFonts w:ascii="Times New Roman" w:eastAsia="Times New Roman" w:hAnsi="Times New Roman" w:cs="Times New Roman"/>
          <w:sz w:val="24"/>
          <w:szCs w:val="24"/>
          <w:lang w:eastAsia="ko-KR"/>
        </w:rPr>
        <w:fldChar w:fldCharType="begin"/>
      </w:r>
      <w:r w:rsidR="00A21BEA" w:rsidRPr="00610E86">
        <w:rPr>
          <w:rFonts w:ascii="Times New Roman" w:eastAsia="Times New Roman" w:hAnsi="Times New Roman" w:cs="Times New Roman"/>
          <w:sz w:val="24"/>
          <w:szCs w:val="24"/>
          <w:lang w:eastAsia="ko-KR"/>
        </w:rPr>
        <w:instrText xml:space="preserve"> ADDIN EN.CITE &lt;EndNote&gt;&lt;Cite&gt;&lt;Author&gt;Post&lt;/Author&gt;&lt;Year&gt;2001&lt;/Year&gt;&lt;RecNum&gt;105&lt;/RecNum&gt;&lt;DisplayText&gt;(Post et al. 2001)&lt;/DisplayText&gt;&lt;record&gt;&lt;rec-number&gt;105&lt;/rec-number&gt;&lt;foreign-keys&gt;&lt;key app="EN" db-id="5ewdexr0lx5vfle2e0pxrdxhxx9p20x9dsza" timestamp="1431951610"&gt;105&lt;/key&gt;&lt;/foreign-keys&gt;&lt;ref-type name="Journal Article"&gt;17&lt;/ref-type&gt;&lt;contributors&gt;&lt;authors&gt;&lt;author&gt;Post, R. M.&lt;/author&gt;&lt;author&gt;Nolen, W. A.&lt;/author&gt;&lt;author&gt;Kupka, R. W.&lt;/author&gt;&lt;author&gt;Denicoff, K. D.&lt;/author&gt;&lt;author&gt;Leverich, G. S.&lt;/author&gt;&lt;author&gt;Keck, P. E., Jr.&lt;/author&gt;&lt;author&gt;McElroy, S. L.&lt;/author&gt;&lt;author&gt;Rush, A. J.&lt;/author&gt;&lt;author&gt;Suppes, T.&lt;/author&gt;&lt;author&gt;Altshuler, L. L.&lt;/author&gt;&lt;author&gt;Frye, M. A.&lt;/author&gt;&lt;author&gt;Grunze, H.&lt;/author&gt;&lt;author&gt;Walden, J.&lt;/author&gt;&lt;/authors&gt;&lt;/contributors&gt;&lt;auth-address&gt;National Institute of Mental Health, Bethesda, Maryland, USA.&lt;/auth-address&gt;&lt;titles&gt;&lt;title&gt;The Stanley Foundation Bipolar Network. I. Rationale and methods&lt;/title&gt;&lt;secondary-title&gt;Br J Psychiatry Suppl&lt;/secondary-title&gt;&lt;alt-title&gt;The British journal of psychiatry. Supplement&lt;/alt-title&gt;&lt;/titles&gt;&lt;periodical&gt;&lt;full-title&gt;Br J Psychiatry Suppl&lt;/full-title&gt;&lt;abbr-1&gt;The British journal of psychiatry. Supplement&lt;/abbr-1&gt;&lt;/periodical&gt;&lt;alt-periodical&gt;&lt;full-title&gt;Br J Psychiatry Suppl&lt;/full-title&gt;&lt;abbr-1&gt;The British journal of psychiatry. Supplement&lt;/abbr-1&gt;&lt;/alt-periodical&gt;&lt;pages&gt;s169-76&lt;/pages&gt;&lt;volume&gt;41&lt;/volume&gt;&lt;edition&gt;2001/07/14&lt;/edition&gt;&lt;keywords&gt;&lt;keyword&gt;Antimanic Agents/*therapeutic use&lt;/keyword&gt;&lt;keyword&gt;Bipolar Disorder/*drug therapy&lt;/keyword&gt;&lt;keyword&gt;Humans&lt;/keyword&gt;&lt;keyword&gt;Longitudinal Studies&lt;/keyword&gt;&lt;keyword&gt;Multicenter Studies as Topic/*methods&lt;/keyword&gt;&lt;keyword&gt;Randomized Controlled Trials as Topic/methods&lt;/keyword&gt;&lt;keyword&gt;Research Design&lt;/keyword&gt;&lt;/keywords&gt;&lt;dates&gt;&lt;year&gt;2001&lt;/year&gt;&lt;pub-dates&gt;&lt;date&gt;Jun&lt;/date&gt;&lt;/pub-dates&gt;&lt;/dates&gt;&lt;isbn&gt;0960-5371 (Print)&amp;#xD;0960-5371&lt;/isbn&gt;&lt;accession-num&gt;11450179&lt;/accession-num&gt;&lt;urls&gt;&lt;/urls&gt;&lt;remote-database-provider&gt;Nlm&lt;/remote-database-provider&gt;&lt;language&gt;eng&lt;/language&gt;&lt;/record&gt;&lt;/Cite&gt;&lt;/EndNote&gt;</w:instrText>
      </w:r>
      <w:r w:rsidR="00EF4156" w:rsidRPr="00610E86">
        <w:rPr>
          <w:rFonts w:ascii="Times New Roman" w:eastAsia="Times New Roman" w:hAnsi="Times New Roman" w:cs="Times New Roman"/>
          <w:sz w:val="24"/>
          <w:szCs w:val="24"/>
          <w:lang w:eastAsia="ko-KR"/>
        </w:rPr>
        <w:fldChar w:fldCharType="separate"/>
      </w:r>
      <w:r w:rsidR="00A21BEA" w:rsidRPr="00610E86">
        <w:rPr>
          <w:rFonts w:ascii="Times New Roman" w:eastAsia="Times New Roman" w:hAnsi="Times New Roman" w:cs="Times New Roman"/>
          <w:noProof/>
          <w:sz w:val="24"/>
          <w:szCs w:val="24"/>
          <w:lang w:eastAsia="ko-KR"/>
        </w:rPr>
        <w:t>(Post et al. 2001)</w:t>
      </w:r>
      <w:r w:rsidR="00EF4156" w:rsidRPr="00610E86">
        <w:rPr>
          <w:rFonts w:ascii="Times New Roman" w:eastAsia="Times New Roman" w:hAnsi="Times New Roman" w:cs="Times New Roman"/>
          <w:sz w:val="24"/>
          <w:szCs w:val="24"/>
          <w:lang w:eastAsia="ko-KR"/>
        </w:rPr>
        <w:fldChar w:fldCharType="end"/>
      </w:r>
      <w:r w:rsidR="00820B3A" w:rsidRPr="00610E86">
        <w:rPr>
          <w:rFonts w:ascii="Times New Roman" w:eastAsia="Times New Roman" w:hAnsi="Times New Roman" w:cs="Times New Roman"/>
          <w:sz w:val="24"/>
          <w:szCs w:val="24"/>
          <w:lang w:eastAsia="ko-KR"/>
        </w:rPr>
        <w:t xml:space="preserve"> </w:t>
      </w:r>
      <w:r w:rsidR="003C2889" w:rsidRPr="00610E86">
        <w:rPr>
          <w:rFonts w:ascii="Times New Roman" w:eastAsia="Times New Roman" w:hAnsi="Times New Roman" w:cs="Times New Roman"/>
          <w:sz w:val="24"/>
          <w:szCs w:val="24"/>
          <w:lang w:eastAsia="ko-KR"/>
        </w:rPr>
        <w:t xml:space="preserve">to estimate the effects of comorbid mental health disorders and AAO </w:t>
      </w:r>
      <w:r w:rsidR="00B512A5" w:rsidRPr="00610E86">
        <w:rPr>
          <w:rFonts w:ascii="Times New Roman" w:eastAsia="Times New Roman" w:hAnsi="Times New Roman" w:cs="Times New Roman"/>
          <w:sz w:val="24"/>
          <w:szCs w:val="24"/>
          <w:lang w:eastAsia="ko-KR"/>
        </w:rPr>
        <w:t>on psychosocial outcomes in participants with BD.</w:t>
      </w:r>
      <w:r w:rsidR="00C15759" w:rsidRPr="00610E86">
        <w:rPr>
          <w:rFonts w:ascii="Times New Roman" w:eastAsia="Times New Roman" w:hAnsi="Times New Roman" w:cs="Times New Roman"/>
          <w:sz w:val="24"/>
          <w:szCs w:val="24"/>
          <w:lang w:eastAsia="ko-KR"/>
        </w:rPr>
        <w:t xml:space="preserve"> </w:t>
      </w:r>
      <w:r w:rsidR="00C15759" w:rsidRPr="00610E86">
        <w:rPr>
          <w:rFonts w:ascii="Times New Roman" w:hAnsi="Times New Roman" w:cs="Times New Roman"/>
          <w:sz w:val="24"/>
          <w:szCs w:val="24"/>
        </w:rPr>
        <w:t xml:space="preserve">A novel aspect to this study is the use of statistical modelling techniques, specifically mixed effects modelling (MEM). Modelling has been used extensively in the behavioural sciences </w:t>
      </w:r>
      <w:r w:rsidR="00EF4156" w:rsidRPr="00610E86">
        <w:rPr>
          <w:rFonts w:ascii="Times New Roman" w:hAnsi="Times New Roman" w:cs="Times New Roman"/>
          <w:sz w:val="24"/>
          <w:szCs w:val="24"/>
        </w:rPr>
        <w:fldChar w:fldCharType="begin"/>
      </w:r>
      <w:r w:rsidR="00A21BEA" w:rsidRPr="00610E86">
        <w:rPr>
          <w:rFonts w:ascii="Times New Roman" w:hAnsi="Times New Roman" w:cs="Times New Roman"/>
          <w:sz w:val="24"/>
          <w:szCs w:val="24"/>
        </w:rPr>
        <w:instrText xml:space="preserve"> ADDIN EN.CITE &lt;EndNote&gt;&lt;Cite&gt;&lt;Author&gt;Gerhard&lt;/Author&gt;&lt;Year&gt;1995&lt;/Year&gt;&lt;RecNum&gt;137&lt;/RecNum&gt;&lt;DisplayText&gt;(Gerhard et al. 1995)&lt;/DisplayText&gt;&lt;record&gt;&lt;rec-number&gt;137&lt;/rec-number&gt;&lt;foreign-keys&gt;&lt;key app="EN" db-id="5ewdexr0lx5vfle2e0pxrdxhxx9p20x9dsza" timestamp="1434451641"&gt;137&lt;/key&gt;&lt;/foreign-keys&gt;&lt;ref-type name="Book"&gt;6&lt;/ref-type&gt;&lt;contributors&gt;&lt;authors&gt;&lt;author&gt;Gerhard, Arminger&lt;/author&gt;&lt;author&gt;Clogg, Clifford&lt;/author&gt;&lt;author&gt;Sobel, Michael&lt;/author&gt;&lt;/authors&gt;&lt;/contributors&gt;&lt;titles&gt;&lt;title&gt;Handbook of Statistical Modeling for the Social and Behavioral Sciences&lt;/title&gt;&lt;/titles&gt;&lt;dates&gt;&lt;year&gt;1995&lt;/year&gt;&lt;/dates&gt;&lt;pub-location&gt;New York&lt;/pub-location&gt;&lt;publisher&gt;Springer US&lt;/publisher&gt;&lt;urls&gt;&lt;/urls&gt;&lt;/record&gt;&lt;/Cite&gt;&lt;/EndNote&gt;</w:instrText>
      </w:r>
      <w:r w:rsidR="00EF4156" w:rsidRPr="00610E86">
        <w:rPr>
          <w:rFonts w:ascii="Times New Roman" w:hAnsi="Times New Roman" w:cs="Times New Roman"/>
          <w:sz w:val="24"/>
          <w:szCs w:val="24"/>
        </w:rPr>
        <w:fldChar w:fldCharType="separate"/>
      </w:r>
      <w:r w:rsidR="00A21BEA" w:rsidRPr="00610E86">
        <w:rPr>
          <w:rFonts w:ascii="Times New Roman" w:hAnsi="Times New Roman" w:cs="Times New Roman"/>
          <w:noProof/>
          <w:sz w:val="24"/>
          <w:szCs w:val="24"/>
        </w:rPr>
        <w:t>(Gerhard et al. 1995)</w:t>
      </w:r>
      <w:r w:rsidR="00EF4156" w:rsidRPr="00610E86">
        <w:rPr>
          <w:rFonts w:ascii="Times New Roman" w:hAnsi="Times New Roman" w:cs="Times New Roman"/>
          <w:sz w:val="24"/>
          <w:szCs w:val="24"/>
        </w:rPr>
        <w:fldChar w:fldCharType="end"/>
      </w:r>
      <w:r w:rsidR="00C15759" w:rsidRPr="00610E86">
        <w:rPr>
          <w:rFonts w:ascii="Times New Roman" w:hAnsi="Times New Roman" w:cs="Times New Roman"/>
          <w:sz w:val="24"/>
          <w:szCs w:val="24"/>
        </w:rPr>
        <w:t>, while recognition of its utility in medical fields is growing.</w:t>
      </w:r>
      <w:r w:rsidR="00187109" w:rsidRPr="00610E86">
        <w:rPr>
          <w:rFonts w:ascii="Times New Roman" w:hAnsi="Times New Roman" w:cs="Times New Roman"/>
          <w:sz w:val="24"/>
          <w:szCs w:val="24"/>
        </w:rPr>
        <w:t xml:space="preserve"> </w:t>
      </w:r>
      <w:r w:rsidR="00C15759" w:rsidRPr="00610E86">
        <w:rPr>
          <w:rFonts w:ascii="Times New Roman" w:hAnsi="Times New Roman" w:cs="Times New Roman"/>
          <w:sz w:val="24"/>
          <w:szCs w:val="24"/>
        </w:rPr>
        <w:t>The STEP-BD group used MEM in two papers assessing psychosocial outcome measures</w:t>
      </w:r>
      <w:r w:rsidR="001415A7" w:rsidRPr="00610E86">
        <w:rPr>
          <w:rFonts w:ascii="Times New Roman" w:hAnsi="Times New Roman" w:cs="Times New Roman"/>
          <w:sz w:val="24"/>
          <w:szCs w:val="24"/>
        </w:rPr>
        <w:t xml:space="preserve"> </w:t>
      </w:r>
      <w:r w:rsidR="00EF4156" w:rsidRPr="00610E86">
        <w:rPr>
          <w:rFonts w:ascii="Times New Roman" w:hAnsi="Times New Roman" w:cs="Times New Roman"/>
          <w:sz w:val="24"/>
          <w:szCs w:val="24"/>
        </w:rPr>
        <w:fldChar w:fldCharType="begin">
          <w:fldData xml:space="preserve">PEVuZE5vdGU+PENpdGU+PEF1dGhvcj5QZXJsaXM8L0F1dGhvcj48WWVhcj4yMDA5PC9ZZWFyPjxS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</w:fldData>
        </w:fldChar>
      </w:r>
      <w:r w:rsidR="00A21BEA" w:rsidRPr="00610E86">
        <w:rPr>
          <w:rFonts w:ascii="Times New Roman" w:hAnsi="Times New Roman" w:cs="Times New Roman"/>
          <w:sz w:val="24"/>
          <w:szCs w:val="24"/>
        </w:rPr>
        <w:instrText xml:space="preserve"> ADDIN EN.CITE </w:instrText>
      </w:r>
      <w:r w:rsidR="00A21BEA" w:rsidRPr="00610E86">
        <w:rPr>
          <w:rFonts w:ascii="Times New Roman" w:hAnsi="Times New Roman" w:cs="Times New Roman"/>
          <w:sz w:val="24"/>
          <w:szCs w:val="24"/>
        </w:rPr>
        <w:fldChar w:fldCharType="begin">
          <w:fldData xml:space="preserve">PEVuZE5vdGU+PENpdGU+PEF1dGhvcj5QZXJsaXM8L0F1dGhvcj48WWVhcj4yMDA5PC9ZZWFyPjxS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</w:fldData>
        </w:fldChar>
      </w:r>
      <w:r w:rsidR="00A21BEA" w:rsidRPr="00610E86">
        <w:rPr>
          <w:rFonts w:ascii="Times New Roman" w:hAnsi="Times New Roman" w:cs="Times New Roman"/>
          <w:sz w:val="24"/>
          <w:szCs w:val="24"/>
        </w:rPr>
        <w:instrText xml:space="preserve"> ADDIN EN.CITE.DATA </w:instrText>
      </w:r>
      <w:r w:rsidR="00A21BEA" w:rsidRPr="00610E86">
        <w:rPr>
          <w:rFonts w:ascii="Times New Roman" w:hAnsi="Times New Roman" w:cs="Times New Roman"/>
          <w:sz w:val="24"/>
          <w:szCs w:val="24"/>
        </w:rPr>
      </w:r>
      <w:r w:rsidR="00A21BEA" w:rsidRPr="00610E86">
        <w:rPr>
          <w:rFonts w:ascii="Times New Roman" w:hAnsi="Times New Roman" w:cs="Times New Roman"/>
          <w:sz w:val="24"/>
          <w:szCs w:val="24"/>
        </w:rPr>
        <w:fldChar w:fldCharType="end"/>
      </w:r>
      <w:r w:rsidR="00EF4156" w:rsidRPr="00610E86">
        <w:rPr>
          <w:rFonts w:ascii="Times New Roman" w:hAnsi="Times New Roman" w:cs="Times New Roman"/>
          <w:sz w:val="24"/>
          <w:szCs w:val="24"/>
        </w:rPr>
      </w:r>
      <w:r w:rsidR="00EF4156" w:rsidRPr="00610E86">
        <w:rPr>
          <w:rFonts w:ascii="Times New Roman" w:hAnsi="Times New Roman" w:cs="Times New Roman"/>
          <w:sz w:val="24"/>
          <w:szCs w:val="24"/>
        </w:rPr>
        <w:fldChar w:fldCharType="separate"/>
      </w:r>
      <w:r w:rsidR="00A21BEA" w:rsidRPr="00610E86">
        <w:rPr>
          <w:rFonts w:ascii="Times New Roman" w:hAnsi="Times New Roman" w:cs="Times New Roman"/>
          <w:noProof/>
          <w:sz w:val="24"/>
          <w:szCs w:val="24"/>
        </w:rPr>
        <w:t>(Otto et al. 2006; Perlis et al. 2009)</w:t>
      </w:r>
      <w:r w:rsidR="00EF4156" w:rsidRPr="00610E86">
        <w:rPr>
          <w:rFonts w:ascii="Times New Roman" w:hAnsi="Times New Roman" w:cs="Times New Roman"/>
          <w:sz w:val="24"/>
          <w:szCs w:val="24"/>
        </w:rPr>
        <w:fldChar w:fldCharType="end"/>
      </w:r>
      <w:r w:rsidR="001415A7" w:rsidRPr="00610E86">
        <w:rPr>
          <w:rFonts w:ascii="Times New Roman" w:hAnsi="Times New Roman" w:cs="Times New Roman"/>
          <w:sz w:val="24"/>
          <w:szCs w:val="24"/>
        </w:rPr>
        <w:t>.</w:t>
      </w:r>
      <w:r w:rsidR="00FB0C9E" w:rsidRPr="00610E86">
        <w:rPr>
          <w:rFonts w:ascii="Times New Roman" w:hAnsi="Times New Roman" w:cs="Times New Roman"/>
          <w:color w:val="FF0000"/>
          <w:sz w:val="24"/>
          <w:szCs w:val="24"/>
        </w:rPr>
        <w:t xml:space="preserve"> </w:t>
      </w:r>
      <w:r w:rsidR="00FB0C9E" w:rsidRPr="00610E86">
        <w:rPr>
          <w:rFonts w:ascii="Times New Roman" w:hAnsi="Times New Roman" w:cs="Times New Roman"/>
          <w:sz w:val="24"/>
          <w:szCs w:val="24"/>
        </w:rPr>
        <w:t>Complex data sets, such as the SFBN, often violate the assumptions of general linear modelling; in particular, statistical assumptions relating to independence between observations are violated. In contrast, mixed effects modelling is particularly suited to data sets involving measurements obtained from individual patients that share</w:t>
      </w:r>
      <w:r w:rsidR="00FB0C9E" w:rsidRPr="00610E86">
        <w:t xml:space="preserve"> </w:t>
      </w:r>
      <w:r w:rsidR="00FB0C9E" w:rsidRPr="00610E86">
        <w:rPr>
          <w:rFonts w:ascii="Times New Roman" w:hAnsi="Times New Roman" w:cs="Times New Roman"/>
          <w:sz w:val="24"/>
          <w:szCs w:val="24"/>
        </w:rPr>
        <w:t>socioeconomic, demographic or biomedical characteristics. Therefore, a</w:t>
      </w:r>
      <w:r w:rsidR="00187109" w:rsidRPr="00610E86">
        <w:rPr>
          <w:rFonts w:ascii="Times New Roman" w:hAnsi="Times New Roman" w:cs="Times New Roman"/>
          <w:sz w:val="24"/>
          <w:szCs w:val="24"/>
        </w:rPr>
        <w:t xml:space="preserve"> key advantage of MEM is that it calculates how much of the variance in the sample is explained by each factor and, crucially, what residual variance is left. </w:t>
      </w:r>
      <w:r w:rsidR="00C15759" w:rsidRPr="00610E86">
        <w:rPr>
          <w:rFonts w:ascii="Times New Roman" w:hAnsi="Times New Roman" w:cs="Times New Roman"/>
          <w:sz w:val="24"/>
          <w:szCs w:val="24"/>
        </w:rPr>
        <w:t>Most clinical studies lack sufficient numbers to run the more complex models, but the longitudinal nature and size of the SFBN cohort makes this a unique opportunity in psychiatric research.</w:t>
      </w:r>
    </w:p>
    <w:p w14:paraId="3F7D4AF5" w14:textId="5F772CFC" w:rsidR="00820B3A" w:rsidRPr="00610E86" w:rsidRDefault="00732CB2" w:rsidP="00341B66">
      <w:pPr>
        <w:spacing w:line="480" w:lineRule="auto"/>
        <w:rPr>
          <w:rFonts w:ascii="Times New Roman" w:eastAsia="Times New Roman" w:hAnsi="Times New Roman" w:cs="Times New Roman"/>
          <w:b/>
          <w:i/>
          <w:sz w:val="24"/>
          <w:szCs w:val="24"/>
          <w:lang w:eastAsia="ko-KR"/>
        </w:rPr>
      </w:pPr>
      <w:r w:rsidRPr="00610E86">
        <w:rPr>
          <w:rFonts w:ascii="Times New Roman" w:eastAsia="Times New Roman" w:hAnsi="Times New Roman" w:cs="Times New Roman"/>
          <w:b/>
          <w:i/>
          <w:sz w:val="24"/>
          <w:szCs w:val="24"/>
          <w:lang w:eastAsia="ko-KR"/>
        </w:rPr>
        <w:t>Aims of the study</w:t>
      </w:r>
    </w:p>
    <w:p w14:paraId="5311730A" w14:textId="71EA974C" w:rsidR="00732CB2" w:rsidRPr="00610E86" w:rsidRDefault="00732CB2" w:rsidP="00341B66">
      <w:pPr>
        <w:spacing w:line="480" w:lineRule="auto"/>
        <w:ind w:firstLine="720"/>
        <w:jc w:val="both"/>
        <w:rPr>
          <w:rFonts w:ascii="Times New Roman" w:eastAsia="Times New Roman" w:hAnsi="Times New Roman" w:cs="Times New Roman"/>
          <w:sz w:val="24"/>
          <w:szCs w:val="24"/>
          <w:lang w:eastAsia="ko-KR"/>
        </w:rPr>
      </w:pPr>
      <w:r w:rsidRPr="00610E86">
        <w:rPr>
          <w:rFonts w:ascii="Times New Roman" w:eastAsia="Times New Roman" w:hAnsi="Times New Roman" w:cs="Times New Roman"/>
          <w:sz w:val="24"/>
          <w:szCs w:val="24"/>
          <w:lang w:eastAsia="ko-KR"/>
        </w:rPr>
        <w:t xml:space="preserve">Psychosocial functioning is key to understanding the overall impact mental health disorders can have on an individual. In BD research, comorbid mental health disorders and age </w:t>
      </w:r>
      <w:r w:rsidRPr="00610E86">
        <w:rPr>
          <w:rFonts w:ascii="Times New Roman" w:eastAsia="Times New Roman" w:hAnsi="Times New Roman" w:cs="Times New Roman"/>
          <w:sz w:val="24"/>
          <w:szCs w:val="24"/>
          <w:lang w:eastAsia="ko-KR"/>
        </w:rPr>
        <w:lastRenderedPageBreak/>
        <w:t>at onset have both been extensively investigated with traditional outcome measures such as mood symptoms, mortality and treatment response. In this study, we used Mixed-Effects Modelling on data collected by the Stanley Foundation Bipolar Network. The study aimed to demonstrate the effect of comorbid mental health disorders and age of onset on psychosocial functioning in participants with BD.</w:t>
      </w:r>
    </w:p>
    <w:p w14:paraId="44B17D55" w14:textId="1D28CB3B" w:rsidR="00402BB4" w:rsidRPr="00610E86" w:rsidRDefault="00980BB1" w:rsidP="00341B66">
      <w:pPr>
        <w:spacing w:line="480" w:lineRule="auto"/>
        <w:jc w:val="both"/>
        <w:outlineLvl w:val="0"/>
        <w:rPr>
          <w:rFonts w:ascii="Times New Roman" w:hAnsi="Times New Roman" w:cs="Times New Roman"/>
          <w:b/>
          <w:sz w:val="24"/>
          <w:szCs w:val="24"/>
        </w:rPr>
      </w:pPr>
      <w:r w:rsidRPr="00610E86">
        <w:rPr>
          <w:rFonts w:ascii="Times New Roman" w:hAnsi="Times New Roman" w:cs="Times New Roman"/>
          <w:b/>
          <w:sz w:val="24"/>
          <w:szCs w:val="24"/>
        </w:rPr>
        <w:t>Methods</w:t>
      </w:r>
    </w:p>
    <w:p w14:paraId="68220808" w14:textId="77777777" w:rsidR="000D733C" w:rsidRPr="00610E86" w:rsidRDefault="000D733C" w:rsidP="00341B66">
      <w:pPr>
        <w:spacing w:line="480" w:lineRule="auto"/>
        <w:jc w:val="both"/>
        <w:outlineLvl w:val="0"/>
        <w:rPr>
          <w:rFonts w:ascii="Times New Roman" w:hAnsi="Times New Roman" w:cs="Times New Roman"/>
          <w:b/>
          <w:i/>
          <w:sz w:val="24"/>
          <w:szCs w:val="24"/>
        </w:rPr>
      </w:pPr>
      <w:r w:rsidRPr="00610E86">
        <w:rPr>
          <w:rFonts w:ascii="Times New Roman" w:hAnsi="Times New Roman" w:cs="Times New Roman"/>
          <w:b/>
          <w:i/>
          <w:sz w:val="24"/>
          <w:szCs w:val="24"/>
        </w:rPr>
        <w:t>Baseline assessments</w:t>
      </w:r>
    </w:p>
    <w:p w14:paraId="7C9B1928" w14:textId="02D80E6F" w:rsidR="000D733C" w:rsidRPr="00610E86" w:rsidRDefault="000D733C" w:rsidP="00341B66">
      <w:pPr>
        <w:spacing w:line="480" w:lineRule="auto"/>
        <w:ind w:firstLine="720"/>
        <w:jc w:val="both"/>
        <w:outlineLvl w:val="0"/>
        <w:rPr>
          <w:rFonts w:ascii="Times New Roman" w:hAnsi="Times New Roman" w:cs="Times New Roman"/>
          <w:sz w:val="24"/>
          <w:szCs w:val="24"/>
        </w:rPr>
      </w:pPr>
      <w:r w:rsidRPr="00610E86">
        <w:rPr>
          <w:rFonts w:ascii="Times New Roman" w:hAnsi="Times New Roman" w:cs="Times New Roman"/>
          <w:sz w:val="24"/>
          <w:szCs w:val="24"/>
        </w:rPr>
        <w:t xml:space="preserve">Information on comorbid mental health disorders and AAO was collected </w:t>
      </w:r>
      <w:r w:rsidR="00B512A5" w:rsidRPr="00610E86">
        <w:rPr>
          <w:rFonts w:ascii="Times New Roman" w:hAnsi="Times New Roman" w:cs="Times New Roman"/>
          <w:sz w:val="24"/>
          <w:szCs w:val="24"/>
        </w:rPr>
        <w:t>utili</w:t>
      </w:r>
      <w:r w:rsidR="00E44910" w:rsidRPr="00610E86">
        <w:rPr>
          <w:rFonts w:ascii="Times New Roman" w:hAnsi="Times New Roman" w:cs="Times New Roman"/>
          <w:sz w:val="24"/>
          <w:szCs w:val="24"/>
        </w:rPr>
        <w:t>z</w:t>
      </w:r>
      <w:r w:rsidR="00B512A5" w:rsidRPr="00610E86">
        <w:rPr>
          <w:rFonts w:ascii="Times New Roman" w:hAnsi="Times New Roman" w:cs="Times New Roman"/>
          <w:sz w:val="24"/>
          <w:szCs w:val="24"/>
        </w:rPr>
        <w:t xml:space="preserve">ing items from </w:t>
      </w:r>
      <w:r w:rsidRPr="00610E86">
        <w:rPr>
          <w:rFonts w:ascii="Times New Roman" w:hAnsi="Times New Roman" w:cs="Times New Roman"/>
          <w:sz w:val="24"/>
          <w:szCs w:val="24"/>
        </w:rPr>
        <w:t xml:space="preserve">Structured Clinical Interview for DSM-IV-Patient (SCID-P) and Patient Questionnaire (PQ). AAO was defined as age at first hypomanic, manic, or depressive symptoms </w:t>
      </w:r>
      <w:r w:rsidR="00E44910" w:rsidRPr="00610E86">
        <w:rPr>
          <w:rFonts w:ascii="Times New Roman" w:hAnsi="Times New Roman" w:cs="Times New Roman"/>
          <w:sz w:val="24"/>
          <w:szCs w:val="24"/>
        </w:rPr>
        <w:t xml:space="preserve">that were associated </w:t>
      </w:r>
      <w:r w:rsidRPr="00610E86">
        <w:rPr>
          <w:rFonts w:ascii="Times New Roman" w:hAnsi="Times New Roman" w:cs="Times New Roman"/>
          <w:sz w:val="24"/>
          <w:szCs w:val="24"/>
        </w:rPr>
        <w:t>with functional impairment. AAO for BD was collected from the SCID-P, which a previous SFBN paper showed to be highly correlated with self-report from PQ (</w:t>
      </w:r>
      <w:r w:rsidRPr="00610E86">
        <w:rPr>
          <w:rFonts w:ascii="Times New Roman" w:hAnsi="Times New Roman" w:cs="Times New Roman"/>
          <w:i/>
          <w:sz w:val="24"/>
          <w:szCs w:val="24"/>
        </w:rPr>
        <w:t>r</w:t>
      </w:r>
      <w:r w:rsidR="009020BA" w:rsidRPr="00610E86">
        <w:rPr>
          <w:rFonts w:ascii="Times New Roman" w:hAnsi="Times New Roman" w:cs="Times New Roman"/>
          <w:sz w:val="24"/>
          <w:szCs w:val="24"/>
        </w:rPr>
        <w:t xml:space="preserve"> = 0</w:t>
      </w:r>
      <w:r w:rsidR="00D32801" w:rsidRPr="00610E86">
        <w:rPr>
          <w:rFonts w:ascii="Times New Roman" w:hAnsi="Times New Roman" w:cs="Times New Roman"/>
          <w:sz w:val="24"/>
          <w:szCs w:val="24"/>
        </w:rPr>
        <w:t>.</w:t>
      </w:r>
      <w:r w:rsidRPr="00610E86">
        <w:rPr>
          <w:rFonts w:ascii="Times New Roman" w:hAnsi="Times New Roman" w:cs="Times New Roman"/>
          <w:sz w:val="24"/>
          <w:szCs w:val="24"/>
        </w:rPr>
        <w:t>80)</w:t>
      </w:r>
      <w:r w:rsidR="001415A7" w:rsidRPr="00610E86">
        <w:rPr>
          <w:rFonts w:ascii="Times New Roman" w:hAnsi="Times New Roman" w:cs="Times New Roman"/>
          <w:sz w:val="24"/>
          <w:szCs w:val="24"/>
        </w:rPr>
        <w:t xml:space="preserve"> </w:t>
      </w:r>
      <w:r w:rsidR="00EF4156" w:rsidRPr="00610E86">
        <w:rPr>
          <w:rFonts w:ascii="Times New Roman" w:hAnsi="Times New Roman" w:cs="Times New Roman"/>
          <w:sz w:val="24"/>
          <w:szCs w:val="24"/>
        </w:rPr>
        <w:fldChar w:fldCharType="begin"/>
      </w:r>
      <w:r w:rsidR="00A21BEA" w:rsidRPr="00610E86">
        <w:rPr>
          <w:rFonts w:ascii="Times New Roman" w:hAnsi="Times New Roman" w:cs="Times New Roman"/>
          <w:sz w:val="24"/>
          <w:szCs w:val="24"/>
        </w:rPr>
        <w:instrText xml:space="preserve"> ADDIN EN.CITE &lt;EndNote&gt;&lt;Cite&gt;&lt;Author&gt;Leverich&lt;/Author&gt;&lt;Year&gt;2007&lt;/Year&gt;&lt;RecNum&gt;113&lt;/RecNum&gt;&lt;DisplayText&gt;(Leverich et al. 2007)&lt;/DisplayText&gt;&lt;record&gt;&lt;rec-number&gt;113&lt;/rec-number&gt;&lt;foreign-keys&gt;&lt;key app="EN" db-id="5ewdexr0lx5vfle2e0pxrdxhxx9p20x9dsza" timestamp="1432210290"&gt;113&lt;/key&gt;&lt;/foreign-keys&gt;&lt;ref-type name="Journal Article"&gt;17&lt;/ref-type&gt;&lt;contributors&gt;&lt;authors&gt;&lt;author&gt;Leverich, Gabriele S.&lt;/author&gt;&lt;author&gt;Post, Robert M.&lt;/author&gt;&lt;author&gt;Keck Jr, Paul E.&lt;/author&gt;&lt;author&gt;Altshuler, Lori L.&lt;/author&gt;&lt;author&gt;Frye, Mark A.&lt;/author&gt;&lt;author&gt;Kupka, Ralph W.&lt;/author&gt;&lt;author&gt;Nolen, Willem A.&lt;/author&gt;&lt;author&gt;Suppes, Trisha&lt;/author&gt;&lt;author&gt;McElroy, Susan L.&lt;/author&gt;&lt;author&gt;Grunze, Heinz&lt;/author&gt;&lt;author&gt;Denicoff, Kirk&lt;/author&gt;&lt;author&gt;Moravec, Maria K. M.&lt;/author&gt;&lt;author&gt;Luckenbaugh, David&lt;/author&gt;&lt;/authors&gt;&lt;/contributors&gt;&lt;titles&gt;&lt;title&gt;The Poor Prognosis of Childhood-Onset Bipolar Disorder&lt;/title&gt;&lt;secondary-title&gt;The Journal of Pediatrics&lt;/secondary-title&gt;&lt;/titles&gt;&lt;periodical&gt;&lt;full-title&gt;The Journal of Pediatrics&lt;/full-title&gt;&lt;/periodical&gt;&lt;pages&gt;485-490&lt;/pages&gt;&lt;volume&gt;150&lt;/volume&gt;&lt;number&gt;5&lt;/number&gt;&lt;dates&gt;&lt;year&gt;2007&lt;/year&gt;&lt;pub-dates&gt;&lt;date&gt;5//&lt;/date&gt;&lt;/pub-dates&gt;&lt;/dates&gt;&lt;isbn&gt;0022-3476&lt;/isbn&gt;&lt;urls&gt;&lt;related-urls&gt;&lt;url&gt;http://www.sciencedirect.com/science/article/pii/S0022347606010390&lt;/url&gt;&lt;/related-urls&gt;&lt;/urls&gt;&lt;electronic-resource-num&gt;http://dx.doi.org/10.1016/j.jpeds.2006.10.070&lt;/electronic-resource-num&gt;&lt;/record&gt;&lt;/Cite&gt;&lt;/EndNote&gt;</w:instrText>
      </w:r>
      <w:r w:rsidR="00EF4156" w:rsidRPr="00610E86">
        <w:rPr>
          <w:rFonts w:ascii="Times New Roman" w:hAnsi="Times New Roman" w:cs="Times New Roman"/>
          <w:sz w:val="24"/>
          <w:szCs w:val="24"/>
        </w:rPr>
        <w:fldChar w:fldCharType="separate"/>
      </w:r>
      <w:r w:rsidR="00A21BEA" w:rsidRPr="00610E86">
        <w:rPr>
          <w:rFonts w:ascii="Times New Roman" w:hAnsi="Times New Roman" w:cs="Times New Roman"/>
          <w:noProof/>
          <w:sz w:val="24"/>
          <w:szCs w:val="24"/>
        </w:rPr>
        <w:t>(Leverich et al. 2007)</w:t>
      </w:r>
      <w:r w:rsidR="00EF4156" w:rsidRPr="00610E86">
        <w:rPr>
          <w:rFonts w:ascii="Times New Roman" w:hAnsi="Times New Roman" w:cs="Times New Roman"/>
          <w:sz w:val="24"/>
          <w:szCs w:val="24"/>
        </w:rPr>
        <w:fldChar w:fldCharType="end"/>
      </w:r>
      <w:r w:rsidR="001415A7" w:rsidRPr="00610E86">
        <w:rPr>
          <w:rFonts w:ascii="Times New Roman" w:hAnsi="Times New Roman" w:cs="Times New Roman"/>
          <w:sz w:val="24"/>
          <w:szCs w:val="24"/>
        </w:rPr>
        <w:t>.</w:t>
      </w:r>
    </w:p>
    <w:p w14:paraId="65211634" w14:textId="77777777" w:rsidR="000D733C" w:rsidRPr="00610E86" w:rsidRDefault="000D733C" w:rsidP="00341B66">
      <w:pPr>
        <w:spacing w:line="480" w:lineRule="auto"/>
        <w:jc w:val="both"/>
        <w:outlineLvl w:val="0"/>
        <w:rPr>
          <w:rFonts w:ascii="Times New Roman" w:hAnsi="Times New Roman" w:cs="Times New Roman"/>
          <w:b/>
          <w:i/>
          <w:sz w:val="24"/>
          <w:szCs w:val="24"/>
        </w:rPr>
      </w:pPr>
      <w:r w:rsidRPr="00610E86">
        <w:rPr>
          <w:rFonts w:ascii="Times New Roman" w:hAnsi="Times New Roman" w:cs="Times New Roman"/>
          <w:b/>
          <w:i/>
          <w:sz w:val="24"/>
          <w:szCs w:val="24"/>
        </w:rPr>
        <w:t>Longitudinal outcome</w:t>
      </w:r>
    </w:p>
    <w:p w14:paraId="415DC0B4" w14:textId="5EBA496B" w:rsidR="000D733C" w:rsidRPr="00610E86" w:rsidRDefault="00497666" w:rsidP="00341B66">
      <w:pPr>
        <w:spacing w:line="480" w:lineRule="auto"/>
        <w:ind w:firstLine="720"/>
        <w:jc w:val="both"/>
        <w:rPr>
          <w:rFonts w:ascii="Times New Roman" w:hAnsi="Times New Roman" w:cs="Times New Roman"/>
          <w:sz w:val="24"/>
          <w:szCs w:val="24"/>
        </w:rPr>
      </w:pPr>
      <w:r w:rsidRPr="00610E86">
        <w:rPr>
          <w:rFonts w:ascii="Times New Roman" w:hAnsi="Times New Roman" w:cs="Times New Roman"/>
          <w:sz w:val="24"/>
          <w:szCs w:val="24"/>
        </w:rPr>
        <w:t xml:space="preserve">The Global Assessment of Functioning (GAF) is a well-validated </w:t>
      </w:r>
      <w:r w:rsidR="00122681" w:rsidRPr="00610E86">
        <w:rPr>
          <w:rFonts w:ascii="Times New Roman" w:hAnsi="Times New Roman" w:cs="Times New Roman"/>
          <w:sz w:val="24"/>
          <w:szCs w:val="24"/>
        </w:rPr>
        <w:t>instrument, which</w:t>
      </w:r>
      <w:r w:rsidRPr="00610E86">
        <w:rPr>
          <w:rFonts w:ascii="Times New Roman" w:hAnsi="Times New Roman" w:cs="Times New Roman"/>
          <w:sz w:val="24"/>
          <w:szCs w:val="24"/>
        </w:rPr>
        <w:t xml:space="preserve"> constitutes Axis V of DSM-IV. It has been used extensively in BD research and has good inter-rater reliability</w:t>
      </w:r>
      <w:r w:rsidR="00CC2F97" w:rsidRPr="00610E86">
        <w:rPr>
          <w:rFonts w:ascii="Times New Roman" w:hAnsi="Times New Roman" w:cs="Times New Roman"/>
          <w:sz w:val="24"/>
          <w:szCs w:val="24"/>
        </w:rPr>
        <w:t>.</w:t>
      </w:r>
      <w:r w:rsidRPr="00610E86">
        <w:rPr>
          <w:rFonts w:ascii="Times New Roman" w:hAnsi="Times New Roman" w:cs="Times New Roman"/>
          <w:sz w:val="24"/>
          <w:szCs w:val="24"/>
        </w:rPr>
        <w:t xml:space="preserve"> </w:t>
      </w:r>
      <w:r w:rsidR="00EF4156" w:rsidRPr="00610E86">
        <w:rPr>
          <w:rFonts w:ascii="Times New Roman" w:hAnsi="Times New Roman" w:cs="Times New Roman"/>
          <w:sz w:val="24"/>
          <w:szCs w:val="24"/>
        </w:rPr>
        <w:fldChar w:fldCharType="begin"/>
      </w:r>
      <w:r w:rsidR="00A21BEA" w:rsidRPr="00610E86">
        <w:rPr>
          <w:rFonts w:ascii="Times New Roman" w:hAnsi="Times New Roman" w:cs="Times New Roman"/>
          <w:sz w:val="24"/>
          <w:szCs w:val="24"/>
        </w:rPr>
        <w:instrText xml:space="preserve"> ADDIN EN.CITE &lt;EndNote&gt;&lt;Cite&gt;&lt;Author&gt;Jones&lt;/Author&gt;&lt;Year&gt;1995&lt;/Year&gt;&lt;RecNum&gt;132&lt;/RecNum&gt;&lt;DisplayText&gt;(Jones et al. 1995)&lt;/DisplayText&gt;&lt;record&gt;&lt;rec-number&gt;132&lt;/rec-number&gt;&lt;foreign-keys&gt;&lt;key app="EN" db-id="5ewdexr0lx5vfle2e0pxrdxhxx9p20x9dsza" timestamp="1432904123"&gt;132&lt;/key&gt;&lt;/foreign-keys&gt;&lt;ref-type name="Journal Article"&gt;17&lt;/ref-type&gt;&lt;contributors&gt;&lt;authors&gt;&lt;author&gt;Jones, S. H.&lt;/author&gt;&lt;author&gt;Thornicroft, G.&lt;/author&gt;&lt;author&gt;Coffey, M.&lt;/author&gt;&lt;author&gt;Dunn, G.&lt;/author&gt;&lt;/authors&gt;&lt;/contributors&gt;&lt;titles&gt;&lt;title&gt;A brief mental health outcome scale-reliability and validity of the Global Assessment of Functioning (GAF)&lt;/title&gt;&lt;secondary-title&gt;British Journal of Psychiatry&lt;/secondary-title&gt;&lt;/titles&gt;&lt;periodical&gt;&lt;full-title&gt;British Journal of Psychiatry&lt;/full-title&gt;&lt;/periodical&gt;&lt;pages&gt;654-659&lt;/pages&gt;&lt;volume&gt;166&lt;/volume&gt;&lt;dates&gt;&lt;year&gt;1995&lt;/year&gt;&lt;/dates&gt;&lt;urls&gt;&lt;related-urls&gt;&lt;url&gt;http://bjp.rcpsych.org/bjprcpsych/166/5/654.full.pdf&lt;/url&gt;&lt;/related-urls&gt;&lt;/urls&gt;&lt;electronic-resource-num&gt;10.1192/bjp.166.5.654&lt;/electronic-resource-num&gt;&lt;/record&gt;&lt;/Cite&gt;&lt;/EndNote&gt;</w:instrText>
      </w:r>
      <w:r w:rsidR="00EF4156" w:rsidRPr="00610E86">
        <w:rPr>
          <w:rFonts w:ascii="Times New Roman" w:hAnsi="Times New Roman" w:cs="Times New Roman"/>
          <w:sz w:val="24"/>
          <w:szCs w:val="24"/>
        </w:rPr>
        <w:fldChar w:fldCharType="separate"/>
      </w:r>
      <w:r w:rsidR="00A21BEA" w:rsidRPr="00610E86">
        <w:rPr>
          <w:rFonts w:ascii="Times New Roman" w:hAnsi="Times New Roman" w:cs="Times New Roman"/>
          <w:noProof/>
          <w:sz w:val="24"/>
          <w:szCs w:val="24"/>
        </w:rPr>
        <w:t>(Jones et al. 1995)</w:t>
      </w:r>
      <w:r w:rsidR="00EF4156" w:rsidRPr="00610E86">
        <w:rPr>
          <w:rFonts w:ascii="Times New Roman" w:hAnsi="Times New Roman" w:cs="Times New Roman"/>
          <w:sz w:val="24"/>
          <w:szCs w:val="24"/>
        </w:rPr>
        <w:fldChar w:fldCharType="end"/>
      </w:r>
      <w:r w:rsidRPr="00610E86">
        <w:rPr>
          <w:rFonts w:ascii="Times New Roman" w:hAnsi="Times New Roman" w:cs="Times New Roman"/>
          <w:sz w:val="24"/>
          <w:szCs w:val="24"/>
        </w:rPr>
        <w:t xml:space="preserve"> A criticism of the GAF is that it confounds mood and functioning by including mood symptoms in the scale descriptions. In the SFBN this was addressed by ensuring clinicians only used the GAF to rate functioning. </w:t>
      </w:r>
      <w:r w:rsidR="006815A4" w:rsidRPr="00610E86">
        <w:rPr>
          <w:rFonts w:ascii="Times New Roman" w:hAnsi="Times New Roman" w:cs="Times New Roman"/>
          <w:sz w:val="24"/>
          <w:szCs w:val="24"/>
        </w:rPr>
        <w:t>Following an interview, c</w:t>
      </w:r>
      <w:r w:rsidRPr="00610E86">
        <w:rPr>
          <w:rFonts w:ascii="Times New Roman" w:hAnsi="Times New Roman" w:cs="Times New Roman"/>
          <w:sz w:val="24"/>
          <w:szCs w:val="24"/>
        </w:rPr>
        <w:t xml:space="preserve">linicians rated the participant’s global functioning on a scale of 0-100. Three scores </w:t>
      </w:r>
      <w:r w:rsidR="006815A4" w:rsidRPr="00610E86">
        <w:rPr>
          <w:rFonts w:ascii="Times New Roman" w:hAnsi="Times New Roman" w:cs="Times New Roman"/>
          <w:sz w:val="24"/>
          <w:szCs w:val="24"/>
        </w:rPr>
        <w:t>were</w:t>
      </w:r>
      <w:r w:rsidRPr="00610E86">
        <w:rPr>
          <w:rFonts w:ascii="Times New Roman" w:hAnsi="Times New Roman" w:cs="Times New Roman"/>
          <w:sz w:val="24"/>
          <w:szCs w:val="24"/>
        </w:rPr>
        <w:t xml:space="preserve"> recorded: best, worst (since last visit) and current. This study only included current score in order not to introduce a selection bias.</w:t>
      </w:r>
    </w:p>
    <w:p w14:paraId="6081681E" w14:textId="2C1851D6" w:rsidR="00405222" w:rsidRPr="00610E86" w:rsidRDefault="00405222" w:rsidP="00405222">
      <w:pPr>
        <w:spacing w:line="480" w:lineRule="auto"/>
        <w:jc w:val="both"/>
        <w:rPr>
          <w:rFonts w:ascii="Times New Roman" w:hAnsi="Times New Roman" w:cs="Times New Roman"/>
          <w:b/>
          <w:i/>
          <w:sz w:val="24"/>
          <w:szCs w:val="24"/>
        </w:rPr>
      </w:pPr>
      <w:r w:rsidRPr="00610E86">
        <w:rPr>
          <w:rFonts w:ascii="Times New Roman" w:hAnsi="Times New Roman" w:cs="Times New Roman"/>
          <w:b/>
          <w:i/>
          <w:sz w:val="24"/>
          <w:szCs w:val="24"/>
        </w:rPr>
        <w:t>Data Selection</w:t>
      </w:r>
    </w:p>
    <w:p w14:paraId="5609E3C6" w14:textId="11B7A5DF" w:rsidR="00405222" w:rsidRPr="00610E86" w:rsidRDefault="00405222" w:rsidP="00405222">
      <w:pPr>
        <w:spacing w:line="480" w:lineRule="auto"/>
        <w:ind w:firstLine="720"/>
        <w:jc w:val="both"/>
        <w:rPr>
          <w:rFonts w:ascii="Times New Roman" w:hAnsi="Times New Roman" w:cs="Times New Roman"/>
          <w:sz w:val="24"/>
          <w:szCs w:val="24"/>
        </w:rPr>
      </w:pPr>
      <w:r w:rsidRPr="00610E86">
        <w:rPr>
          <w:rFonts w:ascii="Times New Roman" w:hAnsi="Times New Roman" w:cs="Times New Roman"/>
          <w:sz w:val="24"/>
          <w:szCs w:val="24"/>
        </w:rPr>
        <w:lastRenderedPageBreak/>
        <w:t>The total sample study size in the original data was n</w:t>
      </w:r>
      <w:r w:rsidR="00FB0C9E" w:rsidRPr="00610E86">
        <w:rPr>
          <w:rFonts w:ascii="Times New Roman" w:hAnsi="Times New Roman" w:cs="Times New Roman"/>
          <w:sz w:val="24"/>
          <w:szCs w:val="24"/>
        </w:rPr>
        <w:t xml:space="preserve"> </w:t>
      </w:r>
      <w:r w:rsidRPr="00610E86">
        <w:rPr>
          <w:rFonts w:ascii="Times New Roman" w:hAnsi="Times New Roman" w:cs="Times New Roman"/>
          <w:sz w:val="24"/>
          <w:szCs w:val="24"/>
        </w:rPr>
        <w:t>=</w:t>
      </w:r>
      <w:r w:rsidR="00FB0C9E" w:rsidRPr="00610E86">
        <w:rPr>
          <w:rFonts w:ascii="Times New Roman" w:hAnsi="Times New Roman" w:cs="Times New Roman"/>
          <w:sz w:val="24"/>
          <w:szCs w:val="24"/>
        </w:rPr>
        <w:t xml:space="preserve"> </w:t>
      </w:r>
      <w:r w:rsidRPr="00610E86">
        <w:rPr>
          <w:rFonts w:ascii="Times New Roman" w:hAnsi="Times New Roman" w:cs="Times New Roman"/>
          <w:sz w:val="24"/>
          <w:szCs w:val="24"/>
        </w:rPr>
        <w:t xml:space="preserve">648, with 21,993 GAF records. Only participants with complete data were included (see </w:t>
      </w:r>
      <w:r w:rsidR="00FB0C9E" w:rsidRPr="00610E86">
        <w:rPr>
          <w:rFonts w:ascii="Times New Roman" w:hAnsi="Times New Roman" w:cs="Times New Roman"/>
          <w:sz w:val="24"/>
          <w:szCs w:val="24"/>
        </w:rPr>
        <w:t>F</w:t>
      </w:r>
      <w:r w:rsidRPr="00610E86">
        <w:rPr>
          <w:rFonts w:ascii="Times New Roman" w:hAnsi="Times New Roman" w:cs="Times New Roman"/>
          <w:sz w:val="24"/>
          <w:szCs w:val="24"/>
        </w:rPr>
        <w:t>igure 1) which left a final sample size of n</w:t>
      </w:r>
      <w:r w:rsidR="00FB0C9E" w:rsidRPr="00610E86">
        <w:rPr>
          <w:rFonts w:ascii="Times New Roman" w:hAnsi="Times New Roman" w:cs="Times New Roman"/>
          <w:sz w:val="24"/>
          <w:szCs w:val="24"/>
        </w:rPr>
        <w:t xml:space="preserve"> </w:t>
      </w:r>
      <w:r w:rsidRPr="00610E86">
        <w:rPr>
          <w:rFonts w:ascii="Times New Roman" w:hAnsi="Times New Roman" w:cs="Times New Roman"/>
          <w:sz w:val="24"/>
          <w:szCs w:val="24"/>
        </w:rPr>
        <w:t>=</w:t>
      </w:r>
      <w:r w:rsidR="00FB0C9E" w:rsidRPr="00610E86">
        <w:rPr>
          <w:rFonts w:ascii="Times New Roman" w:hAnsi="Times New Roman" w:cs="Times New Roman"/>
          <w:sz w:val="24"/>
          <w:szCs w:val="24"/>
        </w:rPr>
        <w:t xml:space="preserve"> </w:t>
      </w:r>
      <w:r w:rsidRPr="00610E86">
        <w:rPr>
          <w:rFonts w:ascii="Times New Roman" w:hAnsi="Times New Roman" w:cs="Times New Roman"/>
          <w:sz w:val="24"/>
          <w:szCs w:val="24"/>
        </w:rPr>
        <w:t>469, with 12,556 GAF records.</w:t>
      </w:r>
      <w:r w:rsidRPr="00610E86">
        <w:rPr>
          <w:noProof/>
          <w:lang w:eastAsia="en-NZ"/>
        </w:rPr>
        <w:t xml:space="preserve"> </w:t>
      </w:r>
    </w:p>
    <w:p w14:paraId="50AC1F00" w14:textId="27B6FE9D" w:rsidR="00405222" w:rsidRPr="00610E86" w:rsidRDefault="00610E86" w:rsidP="00405222">
      <w:pPr>
        <w:spacing w:line="480" w:lineRule="auto"/>
        <w:ind w:firstLine="720"/>
        <w:jc w:val="both"/>
        <w:rPr>
          <w:rFonts w:ascii="Times New Roman" w:hAnsi="Times New Roman" w:cs="Times New Roman"/>
          <w:color w:val="FF0000"/>
          <w:sz w:val="24"/>
          <w:szCs w:val="24"/>
        </w:rPr>
      </w:pPr>
      <w:r w:rsidRPr="00610E86">
        <w:rPr>
          <w:noProof/>
          <w:lang w:eastAsia="en-GB"/>
        </w:rPr>
        <w:drawing>
          <wp:anchor distT="0" distB="0" distL="114300" distR="114300" simplePos="0" relativeHeight="251659264" behindDoc="0" locked="0" layoutInCell="1" allowOverlap="1" wp14:anchorId="33847B2F" wp14:editId="61C37BD3">
            <wp:simplePos x="0" y="0"/>
            <wp:positionH relativeFrom="margin">
              <wp:align>center</wp:align>
            </wp:positionH>
            <wp:positionV relativeFrom="margin">
              <wp:posOffset>1333500</wp:posOffset>
            </wp:positionV>
            <wp:extent cx="4695825" cy="4467225"/>
            <wp:effectExtent l="0" t="0" r="0" b="952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14:paraId="292A8500" w14:textId="75F9B967" w:rsidR="00FB0C9E" w:rsidRPr="00610E86" w:rsidRDefault="00FB0C9E" w:rsidP="00C0723C">
      <w:pPr>
        <w:spacing w:line="480" w:lineRule="auto"/>
        <w:jc w:val="both"/>
        <w:rPr>
          <w:rFonts w:ascii="Times New Roman" w:hAnsi="Times New Roman" w:cs="Times New Roman"/>
          <w:b/>
          <w:color w:val="FF0000"/>
          <w:sz w:val="24"/>
          <w:szCs w:val="24"/>
        </w:rPr>
      </w:pPr>
    </w:p>
    <w:p w14:paraId="5CE325D4" w14:textId="77777777" w:rsidR="00FB0C9E" w:rsidRPr="00610E86" w:rsidRDefault="00FB0C9E" w:rsidP="00C0723C">
      <w:pPr>
        <w:spacing w:line="480" w:lineRule="auto"/>
        <w:jc w:val="both"/>
        <w:rPr>
          <w:rFonts w:ascii="Times New Roman" w:hAnsi="Times New Roman" w:cs="Times New Roman"/>
          <w:b/>
          <w:color w:val="FF0000"/>
          <w:sz w:val="24"/>
          <w:szCs w:val="24"/>
        </w:rPr>
      </w:pPr>
    </w:p>
    <w:p w14:paraId="50B0747B" w14:textId="77777777" w:rsidR="00FB0C9E" w:rsidRPr="00610E86" w:rsidRDefault="00FB0C9E" w:rsidP="00C0723C">
      <w:pPr>
        <w:spacing w:line="480" w:lineRule="auto"/>
        <w:jc w:val="both"/>
        <w:rPr>
          <w:rFonts w:ascii="Times New Roman" w:hAnsi="Times New Roman" w:cs="Times New Roman"/>
          <w:b/>
          <w:color w:val="FF0000"/>
          <w:sz w:val="24"/>
          <w:szCs w:val="24"/>
        </w:rPr>
      </w:pPr>
    </w:p>
    <w:p w14:paraId="4756FC86" w14:textId="77777777" w:rsidR="00FB0C9E" w:rsidRPr="00610E86" w:rsidRDefault="00FB0C9E" w:rsidP="00C0723C">
      <w:pPr>
        <w:spacing w:line="480" w:lineRule="auto"/>
        <w:jc w:val="both"/>
        <w:rPr>
          <w:rFonts w:ascii="Times New Roman" w:hAnsi="Times New Roman" w:cs="Times New Roman"/>
          <w:b/>
          <w:color w:val="FF0000"/>
          <w:sz w:val="24"/>
          <w:szCs w:val="24"/>
        </w:rPr>
      </w:pPr>
    </w:p>
    <w:p w14:paraId="16F4044B" w14:textId="77777777" w:rsidR="00FB0C9E" w:rsidRPr="00610E86" w:rsidRDefault="00FB0C9E" w:rsidP="00C0723C">
      <w:pPr>
        <w:spacing w:line="480" w:lineRule="auto"/>
        <w:jc w:val="both"/>
        <w:rPr>
          <w:rFonts w:ascii="Times New Roman" w:hAnsi="Times New Roman" w:cs="Times New Roman"/>
          <w:b/>
          <w:color w:val="FF0000"/>
          <w:sz w:val="24"/>
          <w:szCs w:val="24"/>
        </w:rPr>
      </w:pPr>
    </w:p>
    <w:p w14:paraId="31314DD9" w14:textId="77777777" w:rsidR="00FB0C9E" w:rsidRPr="00610E86" w:rsidRDefault="00FB0C9E" w:rsidP="00C0723C">
      <w:pPr>
        <w:spacing w:line="480" w:lineRule="auto"/>
        <w:jc w:val="both"/>
        <w:rPr>
          <w:rFonts w:ascii="Times New Roman" w:hAnsi="Times New Roman" w:cs="Times New Roman"/>
          <w:b/>
          <w:color w:val="FF0000"/>
          <w:sz w:val="24"/>
          <w:szCs w:val="24"/>
        </w:rPr>
      </w:pPr>
    </w:p>
    <w:p w14:paraId="316E56C4" w14:textId="77777777" w:rsidR="00FB0C9E" w:rsidRPr="00610E86" w:rsidRDefault="00FB0C9E" w:rsidP="00C0723C">
      <w:pPr>
        <w:spacing w:line="480" w:lineRule="auto"/>
        <w:jc w:val="both"/>
        <w:rPr>
          <w:rFonts w:ascii="Times New Roman" w:hAnsi="Times New Roman" w:cs="Times New Roman"/>
          <w:b/>
          <w:color w:val="FF0000"/>
          <w:sz w:val="24"/>
          <w:szCs w:val="24"/>
        </w:rPr>
      </w:pPr>
    </w:p>
    <w:p w14:paraId="1E27D102" w14:textId="77777777" w:rsidR="00FB0C9E" w:rsidRPr="00610E86" w:rsidRDefault="00FB0C9E" w:rsidP="00C0723C">
      <w:pPr>
        <w:spacing w:line="480" w:lineRule="auto"/>
        <w:jc w:val="both"/>
        <w:rPr>
          <w:rFonts w:ascii="Times New Roman" w:hAnsi="Times New Roman" w:cs="Times New Roman"/>
          <w:b/>
          <w:color w:val="FF0000"/>
          <w:sz w:val="24"/>
          <w:szCs w:val="24"/>
        </w:rPr>
      </w:pPr>
    </w:p>
    <w:p w14:paraId="4FA3DCE3" w14:textId="77777777" w:rsidR="00FB0C9E" w:rsidRPr="00610E86" w:rsidRDefault="00FB0C9E" w:rsidP="00C0723C">
      <w:pPr>
        <w:spacing w:line="480" w:lineRule="auto"/>
        <w:jc w:val="both"/>
        <w:rPr>
          <w:rFonts w:ascii="Times New Roman" w:hAnsi="Times New Roman" w:cs="Times New Roman"/>
          <w:b/>
          <w:color w:val="FF0000"/>
          <w:sz w:val="24"/>
          <w:szCs w:val="24"/>
        </w:rPr>
      </w:pPr>
    </w:p>
    <w:p w14:paraId="5FAD13B2" w14:textId="77777777" w:rsidR="00FB0C9E" w:rsidRPr="00610E86" w:rsidRDefault="00FB0C9E" w:rsidP="00C0723C">
      <w:pPr>
        <w:spacing w:line="480" w:lineRule="auto"/>
        <w:jc w:val="both"/>
        <w:rPr>
          <w:rFonts w:ascii="Times New Roman" w:hAnsi="Times New Roman" w:cs="Times New Roman"/>
          <w:b/>
          <w:color w:val="FF0000"/>
          <w:sz w:val="24"/>
          <w:szCs w:val="24"/>
        </w:rPr>
      </w:pPr>
    </w:p>
    <w:p w14:paraId="789110BC" w14:textId="77777777" w:rsidR="00FB0C9E" w:rsidRPr="00610E86" w:rsidRDefault="00FB0C9E" w:rsidP="00C0723C">
      <w:pPr>
        <w:spacing w:line="480" w:lineRule="auto"/>
        <w:jc w:val="both"/>
        <w:rPr>
          <w:rFonts w:ascii="Times New Roman" w:hAnsi="Times New Roman" w:cs="Times New Roman"/>
          <w:b/>
          <w:sz w:val="24"/>
          <w:szCs w:val="24"/>
        </w:rPr>
      </w:pPr>
    </w:p>
    <w:p w14:paraId="321AA33C" w14:textId="3F609DC3" w:rsidR="00405222" w:rsidRPr="00610E86" w:rsidRDefault="00405222" w:rsidP="00C0723C">
      <w:pPr>
        <w:spacing w:line="480" w:lineRule="auto"/>
        <w:jc w:val="both"/>
        <w:rPr>
          <w:rFonts w:ascii="Times New Roman" w:hAnsi="Times New Roman" w:cs="Times New Roman"/>
          <w:sz w:val="24"/>
          <w:szCs w:val="24"/>
        </w:rPr>
      </w:pPr>
      <w:r w:rsidRPr="00610E86">
        <w:rPr>
          <w:rFonts w:ascii="Times New Roman" w:hAnsi="Times New Roman" w:cs="Times New Roman"/>
          <w:b/>
          <w:sz w:val="24"/>
          <w:szCs w:val="24"/>
        </w:rPr>
        <w:t>Figure 1.</w:t>
      </w:r>
      <w:r w:rsidRPr="00610E86">
        <w:rPr>
          <w:rFonts w:ascii="Times New Roman" w:hAnsi="Times New Roman" w:cs="Times New Roman"/>
          <w:sz w:val="24"/>
          <w:szCs w:val="24"/>
        </w:rPr>
        <w:t xml:space="preserve"> Flow-chart of exclusion criteria </w:t>
      </w:r>
      <w:r w:rsidR="00C0723C" w:rsidRPr="00610E86">
        <w:rPr>
          <w:rFonts w:ascii="Times New Roman" w:hAnsi="Times New Roman" w:cs="Times New Roman"/>
          <w:sz w:val="24"/>
          <w:szCs w:val="24"/>
        </w:rPr>
        <w:t>(GAF record number) *No GAF score/inadequate information, no gender, no income, no education, no age at first treatment for mania, no BD type, no AAO, negative duration of untreated bipolar</w:t>
      </w:r>
    </w:p>
    <w:p w14:paraId="1DF9D870" w14:textId="77777777" w:rsidR="00405222" w:rsidRPr="00610E86" w:rsidRDefault="00405222" w:rsidP="00341B66">
      <w:pPr>
        <w:spacing w:line="480" w:lineRule="auto"/>
        <w:outlineLvl w:val="0"/>
        <w:rPr>
          <w:rFonts w:ascii="Times New Roman" w:hAnsi="Times New Roman" w:cs="Times New Roman"/>
          <w:b/>
          <w:i/>
          <w:sz w:val="24"/>
          <w:szCs w:val="24"/>
        </w:rPr>
      </w:pPr>
    </w:p>
    <w:p w14:paraId="558D685A" w14:textId="77777777" w:rsidR="00405222" w:rsidRPr="00610E86" w:rsidRDefault="00405222" w:rsidP="00341B66">
      <w:pPr>
        <w:spacing w:line="480" w:lineRule="auto"/>
        <w:outlineLvl w:val="0"/>
        <w:rPr>
          <w:rFonts w:ascii="Times New Roman" w:hAnsi="Times New Roman" w:cs="Times New Roman"/>
          <w:b/>
          <w:i/>
          <w:sz w:val="24"/>
          <w:szCs w:val="24"/>
        </w:rPr>
      </w:pPr>
    </w:p>
    <w:p w14:paraId="6A85BE95" w14:textId="06790577" w:rsidR="00405222" w:rsidRPr="00610E86" w:rsidRDefault="00405222" w:rsidP="00341B66">
      <w:pPr>
        <w:spacing w:line="480" w:lineRule="auto"/>
        <w:outlineLvl w:val="0"/>
        <w:rPr>
          <w:rFonts w:ascii="Times New Roman" w:hAnsi="Times New Roman" w:cs="Times New Roman"/>
          <w:b/>
          <w:i/>
          <w:sz w:val="24"/>
          <w:szCs w:val="24"/>
        </w:rPr>
      </w:pPr>
    </w:p>
    <w:p w14:paraId="44B67DE0" w14:textId="47208A4A" w:rsidR="00402BB4" w:rsidRPr="00610E86" w:rsidRDefault="00402BB4" w:rsidP="00341B66">
      <w:pPr>
        <w:spacing w:line="480" w:lineRule="auto"/>
        <w:outlineLvl w:val="0"/>
        <w:rPr>
          <w:rFonts w:ascii="Times New Roman" w:hAnsi="Times New Roman" w:cs="Times New Roman"/>
          <w:b/>
          <w:i/>
          <w:sz w:val="24"/>
          <w:szCs w:val="24"/>
        </w:rPr>
      </w:pPr>
      <w:r w:rsidRPr="00610E86">
        <w:rPr>
          <w:rFonts w:ascii="Times New Roman" w:hAnsi="Times New Roman" w:cs="Times New Roman"/>
          <w:b/>
          <w:i/>
          <w:sz w:val="24"/>
          <w:szCs w:val="24"/>
        </w:rPr>
        <w:lastRenderedPageBreak/>
        <w:t>Data Analysis</w:t>
      </w:r>
    </w:p>
    <w:p w14:paraId="2807D4F7" w14:textId="2E548F9B" w:rsidR="00402BB4" w:rsidRPr="00610E86" w:rsidRDefault="00207CD3" w:rsidP="00341B66">
      <w:pPr>
        <w:pStyle w:val="NormalWeb"/>
        <w:shd w:val="clear" w:color="auto" w:fill="FFFFFF"/>
        <w:spacing w:line="480" w:lineRule="auto"/>
        <w:ind w:firstLine="720"/>
        <w:jc w:val="both"/>
      </w:pPr>
      <w:r w:rsidRPr="00610E86">
        <w:t>Mixed</w:t>
      </w:r>
      <w:r w:rsidR="00402BB4" w:rsidRPr="00610E86">
        <w:t xml:space="preserve">-effects models </w:t>
      </w:r>
      <w:r w:rsidR="004D667D" w:rsidRPr="00610E86">
        <w:t xml:space="preserve">(MEMs) </w:t>
      </w:r>
      <w:r w:rsidRPr="00610E86">
        <w:t xml:space="preserve">were developed </w:t>
      </w:r>
      <w:r w:rsidR="00402BB4" w:rsidRPr="00610E86">
        <w:t>using the strategy desc</w:t>
      </w:r>
      <w:r w:rsidR="00497666" w:rsidRPr="00610E86">
        <w:t xml:space="preserve">ribed by Pinheiro  </w:t>
      </w:r>
      <w:r w:rsidR="006815A4" w:rsidRPr="00610E86">
        <w:t xml:space="preserve">and </w:t>
      </w:r>
      <w:r w:rsidR="00497666" w:rsidRPr="00610E86">
        <w:t xml:space="preserve">Bates </w:t>
      </w:r>
      <w:r w:rsidR="00EF4156" w:rsidRPr="00610E86">
        <w:fldChar w:fldCharType="begin"/>
      </w:r>
      <w:r w:rsidR="00A21BEA" w:rsidRPr="00610E86">
        <w:instrText xml:space="preserve"> ADDIN EN.CITE &lt;EndNote&gt;&lt;Cite&gt;&lt;Author&gt;Pinheiro J&lt;/Author&gt;&lt;Year&gt;2017&lt;/Year&gt;&lt;RecNum&gt;210&lt;/RecNum&gt;&lt;DisplayText&gt;(Pinheiro J 2017)&lt;/DisplayText&gt;&lt;record&gt;&lt;rec-number&gt;210&lt;/rec-number&gt;&lt;foreign-keys&gt;&lt;key app="EN" db-id="5ewdexr0lx5vfle2e0pxrdxhxx9p20x9dsza" timestamp="1508435698"&gt;210&lt;/key&gt;&lt;/foreign-keys&gt;&lt;ref-type name="Web Page"&gt;12&lt;/ref-type&gt;&lt;contributors&gt;&lt;authors&gt;&lt;author&gt;Pinheiro J, Bates D, DebRoy S, Sarkar D and R Core Team &lt;/author&gt;&lt;/authors&gt;&lt;/contributors&gt;&lt;titles&gt;&lt;title&gt;nlme: Linear and Nonlinear Mixed Effects Models. R package version 3.1-130&lt;/title&gt;&lt;/titles&gt;&lt;dates&gt;&lt;year&gt;2017&lt;/year&gt;&lt;/dates&gt;&lt;urls&gt;&lt;related-urls&gt;&lt;url&gt;https://CRAN.R-project.org/package=nlme&lt;/url&gt;&lt;/related-urls&gt;&lt;/urls&gt;&lt;/record&gt;&lt;/Cite&gt;&lt;/EndNote&gt;</w:instrText>
      </w:r>
      <w:r w:rsidR="00EF4156" w:rsidRPr="00610E86">
        <w:fldChar w:fldCharType="separate"/>
      </w:r>
      <w:r w:rsidR="00A21BEA" w:rsidRPr="00610E86">
        <w:rPr>
          <w:noProof/>
        </w:rPr>
        <w:t>(Pinheiro J 2017)</w:t>
      </w:r>
      <w:r w:rsidR="00EF4156" w:rsidRPr="00610E86">
        <w:fldChar w:fldCharType="end"/>
      </w:r>
      <w:r w:rsidR="00402BB4" w:rsidRPr="00610E86">
        <w:t xml:space="preserve"> to examine variation in psychosocial dysfunction among participants at follow-up. A </w:t>
      </w:r>
      <w:r w:rsidR="00024C55" w:rsidRPr="00610E86">
        <w:t xml:space="preserve">GAF </w:t>
      </w:r>
      <w:r w:rsidR="00402BB4" w:rsidRPr="00610E86">
        <w:t xml:space="preserve">score for each participant was obtained at </w:t>
      </w:r>
      <w:r w:rsidR="00024C55" w:rsidRPr="00610E86">
        <w:t>baseline</w:t>
      </w:r>
      <w:r w:rsidR="00402BB4" w:rsidRPr="00610E86">
        <w:t xml:space="preserve"> and at follow-up. We implemented the methodology propos</w:t>
      </w:r>
      <w:r w:rsidR="00497666" w:rsidRPr="00610E86">
        <w:t xml:space="preserve">ed by Vickers and Altman </w:t>
      </w:r>
      <w:r w:rsidR="00EF4156" w:rsidRPr="00610E86">
        <w:fldChar w:fldCharType="begin"/>
      </w:r>
      <w:r w:rsidR="00A21BEA" w:rsidRPr="00610E86">
        <w:instrText xml:space="preserve"> ADDIN EN.CITE &lt;EndNote&gt;&lt;Cite&gt;&lt;Author&gt;Vickers&lt;/Author&gt;&lt;Year&gt;2001&lt;/Year&gt;&lt;RecNum&gt;211&lt;/RecNum&gt;&lt;DisplayText&gt;(Vickers and Altman 2001)&lt;/DisplayText&gt;&lt;record&gt;&lt;rec-number&gt;211&lt;/rec-number&gt;&lt;foreign-keys&gt;&lt;key app="EN" db-id="5ewdexr0lx5vfle2e0pxrdxhxx9p20x9dsza" timestamp="1508435917"&gt;211&lt;/key&gt;&lt;/foreign-keys&gt;&lt;ref-type name="Journal Article"&gt;17&lt;/ref-type&gt;&lt;contributors&gt;&lt;authors&gt;&lt;author&gt;Vickers, Andrew J&lt;/author&gt;&lt;author&gt;Altman, Douglas G&lt;/author&gt;&lt;/authors&gt;&lt;/contributors&gt;&lt;titles&gt;&lt;title&gt;Analysing controlled trials with baseline and follow up measurements&lt;/title&gt;&lt;secondary-title&gt;BMJ&lt;/secondary-title&gt;&lt;/titles&gt;&lt;periodical&gt;&lt;full-title&gt;Bmj&lt;/full-title&gt;&lt;abbr-1&gt;BMJ (Clinical research ed.)&lt;/abbr-1&gt;&lt;/periodical&gt;&lt;pages&gt;1123-1124&lt;/pages&gt;&lt;volume&gt;323&lt;/volume&gt;&lt;number&gt;7321&lt;/number&gt;&lt;dates&gt;&lt;year&gt;2001&lt;/year&gt;&lt;/dates&gt;&lt;urls&gt;&lt;related-urls&gt;&lt;url&gt;http://www.bmj.com/content/bmj/323/7321/1123.full.pdf&lt;/url&gt;&lt;/related-urls&gt;&lt;/urls&gt;&lt;electronic-resource-num&gt;10.1136/bmj.323.7321.1123&lt;/electronic-resource-num&gt;&lt;/record&gt;&lt;/Cite&gt;&lt;/EndNote&gt;</w:instrText>
      </w:r>
      <w:r w:rsidR="00EF4156" w:rsidRPr="00610E86">
        <w:fldChar w:fldCharType="separate"/>
      </w:r>
      <w:r w:rsidR="00A21BEA" w:rsidRPr="00610E86">
        <w:rPr>
          <w:noProof/>
        </w:rPr>
        <w:t>(Vickers and Altman 2001)</w:t>
      </w:r>
      <w:r w:rsidR="00EF4156" w:rsidRPr="00610E86">
        <w:fldChar w:fldCharType="end"/>
      </w:r>
      <w:r w:rsidR="00497666" w:rsidRPr="00610E86">
        <w:t xml:space="preserve"> </w:t>
      </w:r>
      <w:r w:rsidR="00402BB4" w:rsidRPr="00610E86">
        <w:t xml:space="preserve">and used GAF at </w:t>
      </w:r>
      <w:r w:rsidR="00024C55" w:rsidRPr="00610E86">
        <w:t>baseline</w:t>
      </w:r>
      <w:r w:rsidR="00402BB4" w:rsidRPr="00610E86">
        <w:t xml:space="preserve"> in order to control for differences in the mean psychosocial function between </w:t>
      </w:r>
      <w:r w:rsidRPr="00610E86">
        <w:t>sites in Europe</w:t>
      </w:r>
      <w:r w:rsidR="00B512A5" w:rsidRPr="00610E86">
        <w:t xml:space="preserve"> (Netherlands and Germany)</w:t>
      </w:r>
      <w:r w:rsidRPr="00610E86">
        <w:t xml:space="preserve"> and USA</w:t>
      </w:r>
      <w:r w:rsidR="00402BB4" w:rsidRPr="00610E86">
        <w:t xml:space="preserve">. The impact of </w:t>
      </w:r>
      <w:r w:rsidR="00BA48FF" w:rsidRPr="00610E86">
        <w:t>BD</w:t>
      </w:r>
      <w:r w:rsidR="00402BB4" w:rsidRPr="00610E86">
        <w:t xml:space="preserve"> subtype of each participa</w:t>
      </w:r>
      <w:r w:rsidR="003846C5" w:rsidRPr="00610E86">
        <w:t xml:space="preserve">nt, </w:t>
      </w:r>
      <w:r w:rsidR="00024C55" w:rsidRPr="00610E86">
        <w:t>AAO</w:t>
      </w:r>
      <w:r w:rsidR="00402BB4" w:rsidRPr="00610E86">
        <w:t xml:space="preserve"> and the mental health comorbidities</w:t>
      </w:r>
      <w:r w:rsidR="003846C5" w:rsidRPr="00610E86">
        <w:t xml:space="preserve"> </w:t>
      </w:r>
      <w:r w:rsidR="00402BB4" w:rsidRPr="00610E86">
        <w:t>on psychosocial outcome w</w:t>
      </w:r>
      <w:r w:rsidR="000A25D6" w:rsidRPr="00610E86">
        <w:t>ere</w:t>
      </w:r>
      <w:r w:rsidR="00402BB4" w:rsidRPr="00610E86">
        <w:t xml:space="preserve"> also determined. The influence</w:t>
      </w:r>
      <w:r w:rsidR="000A25D6" w:rsidRPr="00610E86">
        <w:t>s</w:t>
      </w:r>
      <w:r w:rsidR="00402BB4" w:rsidRPr="00610E86">
        <w:t xml:space="preserve"> of demographic characteristics of participants w</w:t>
      </w:r>
      <w:r w:rsidR="000A25D6" w:rsidRPr="00610E86">
        <w:t>ere</w:t>
      </w:r>
      <w:r w:rsidR="00402BB4" w:rsidRPr="00610E86">
        <w:t xml:space="preserve"> assessed by including sex and income as independent explanatory variables. Independent explanatory variables were assessed within models additively. </w:t>
      </w:r>
      <w:r w:rsidR="00024C55" w:rsidRPr="00610E86">
        <w:t>The</w:t>
      </w:r>
      <w:r w:rsidR="00402BB4" w:rsidRPr="00610E86">
        <w:t xml:space="preserve"> potential impact of </w:t>
      </w:r>
      <w:r w:rsidR="00EA1B9E" w:rsidRPr="00610E86">
        <w:t>multiple</w:t>
      </w:r>
      <w:r w:rsidR="00402BB4" w:rsidRPr="00610E86">
        <w:t xml:space="preserve"> interactions between </w:t>
      </w:r>
      <w:r w:rsidR="00540DB2" w:rsidRPr="00610E86">
        <w:t>AnxD</w:t>
      </w:r>
      <w:r w:rsidR="003C7C46" w:rsidRPr="00610E86">
        <w:t>, SUD</w:t>
      </w:r>
      <w:r w:rsidR="00402BB4" w:rsidRPr="00610E86">
        <w:t xml:space="preserve"> and </w:t>
      </w:r>
      <w:r w:rsidR="003C7C46" w:rsidRPr="00610E86">
        <w:t xml:space="preserve">ADHD </w:t>
      </w:r>
      <w:r w:rsidR="00402BB4" w:rsidRPr="00610E86">
        <w:t>on psychosocial outcome</w:t>
      </w:r>
      <w:r w:rsidR="00024C55" w:rsidRPr="00610E86">
        <w:t xml:space="preserve"> w</w:t>
      </w:r>
      <w:r w:rsidR="000A25D6" w:rsidRPr="00610E86">
        <w:t>as</w:t>
      </w:r>
      <w:r w:rsidR="00024C55" w:rsidRPr="00610E86">
        <w:t xml:space="preserve"> also explored</w:t>
      </w:r>
      <w:r w:rsidR="00402BB4" w:rsidRPr="00610E86">
        <w:t>.</w:t>
      </w:r>
      <w:r w:rsidR="00024C55" w:rsidRPr="00610E86">
        <w:t xml:space="preserve"> </w:t>
      </w:r>
      <w:r w:rsidR="00402BB4" w:rsidRPr="00610E86">
        <w:t>Individuals were grouped according to their respective locations (Europe or U</w:t>
      </w:r>
      <w:r w:rsidR="00024C55" w:rsidRPr="00610E86">
        <w:t>SA</w:t>
      </w:r>
      <w:r w:rsidR="00402BB4" w:rsidRPr="00610E86">
        <w:t xml:space="preserve">). Study location was then specified as a random-effect within the model in order to capture potential sources of unmeasured variation in psychosocial outcome. In addition, GAF at baseline within the random-effects structure </w:t>
      </w:r>
      <w:r w:rsidR="00024C55" w:rsidRPr="00610E86">
        <w:t xml:space="preserve">was incorporated </w:t>
      </w:r>
      <w:r w:rsidR="00402BB4" w:rsidRPr="00610E86">
        <w:t xml:space="preserve">to generate a random intercept and random slope model that controlled for variation in overall mean and gradient between locations. </w:t>
      </w:r>
      <w:r w:rsidR="00024C55" w:rsidRPr="00610E86">
        <w:t>M</w:t>
      </w:r>
      <w:r w:rsidR="00CC2F97" w:rsidRPr="00610E86">
        <w:t>ulti-model inference</w:t>
      </w:r>
      <w:r w:rsidR="00EF4156" w:rsidRPr="00610E86">
        <w:fldChar w:fldCharType="begin"/>
      </w:r>
      <w:r w:rsidR="00A21BEA" w:rsidRPr="00610E86">
        <w:instrText xml:space="preserve"> ADDIN EN.CITE &lt;EndNote&gt;&lt;Cite&gt;&lt;Author&gt;Burnham KP&lt;/Author&gt;&lt;Year&gt;2002&lt;/Year&gt;&lt;RecNum&gt;212&lt;/RecNum&gt;&lt;DisplayText&gt;(Burnham KP 2002)&lt;/DisplayText&gt;&lt;record&gt;&lt;rec-number&gt;212&lt;/rec-number&gt;&lt;foreign-keys&gt;&lt;key app="EN" db-id="5ewdexr0lx5vfle2e0pxrdxhxx9p20x9dsza" timestamp="1508436057"&gt;212&lt;/key&gt;&lt;/foreign-keys&gt;&lt;ref-type name="Book"&gt;6&lt;/ref-type&gt;&lt;contributors&gt;&lt;authors&gt;&lt;author&gt;Burnham KP, Anderson DR &lt;/author&gt;&lt;/authors&gt;&lt;/contributors&gt;&lt;titles&gt;&lt;title&gt;Model selection and multimodel inference: a practical information-theoretic approach&lt;/title&gt;&lt;/titles&gt;&lt;dates&gt;&lt;year&gt;2002&lt;/year&gt;&lt;/dates&gt;&lt;publisher&gt;Springer Sci Bus Media&lt;/publisher&gt;&lt;urls&gt;&lt;/urls&gt;&lt;electronic-resource-num&gt;10.1007/b97636&lt;/electronic-resource-num&gt;&lt;/record&gt;&lt;/Cite&gt;&lt;/EndNote&gt;</w:instrText>
      </w:r>
      <w:r w:rsidR="00EF4156" w:rsidRPr="00610E86">
        <w:fldChar w:fldCharType="separate"/>
      </w:r>
      <w:r w:rsidR="00A21BEA" w:rsidRPr="00610E86">
        <w:rPr>
          <w:noProof/>
        </w:rPr>
        <w:t>(Burnham KP 2002)</w:t>
      </w:r>
      <w:r w:rsidR="00EF4156" w:rsidRPr="00610E86">
        <w:fldChar w:fldCharType="end"/>
      </w:r>
      <w:r w:rsidR="00BA48FF" w:rsidRPr="00610E86">
        <w:t xml:space="preserve"> </w:t>
      </w:r>
      <w:r w:rsidR="00024C55" w:rsidRPr="00610E86">
        <w:t xml:space="preserve">was used </w:t>
      </w:r>
      <w:r w:rsidR="00402BB4" w:rsidRPr="00610E86">
        <w:t>to compare models with additive terms to those models that incorporated both additive and interaction actions terms. A model with the lowest</w:t>
      </w:r>
      <w:r w:rsidR="00B512A5" w:rsidRPr="00610E86">
        <w:t xml:space="preserve"> Akaike's Information Crite</w:t>
      </w:r>
      <w:r w:rsidR="00CC2F97" w:rsidRPr="00610E86">
        <w:t>rion (AIC)</w:t>
      </w:r>
      <w:r w:rsidR="00EF4156" w:rsidRPr="00610E86">
        <w:fldChar w:fldCharType="begin"/>
      </w:r>
      <w:r w:rsidR="00A21BEA" w:rsidRPr="00610E86">
        <w:instrText xml:space="preserve"> ADDIN EN.CITE &lt;EndNote&gt;&lt;Cite&gt;&lt;Author&gt;Akaike&lt;/Author&gt;&lt;Year&gt;1973&lt;/Year&gt;&lt;RecNum&gt;161&lt;/RecNum&gt;&lt;DisplayText&gt;(Akaike 1973)&lt;/DisplayText&gt;&lt;record&gt;&lt;rec-number&gt;161&lt;/rec-number&gt;&lt;foreign-keys&gt;&lt;key app="EN" db-id="5ewdexr0lx5vfle2e0pxrdxhxx9p20x9dsza" timestamp="1435848068"&gt;161&lt;/key&gt;&lt;/foreign-keys&gt;&lt;ref-type name="Conference Paper"&gt;47&lt;/ref-type&gt;&lt;contributors&gt;&lt;authors&gt;&lt;author&gt;Akaike, H.&lt;/author&gt;&lt;/authors&gt;&lt;/contributors&gt;&lt;titles&gt;&lt;title&gt;Information Theory and an Extension of the Maximum Likelihood Principle&lt;/title&gt;&lt;secondary-title&gt;2nd International Symposium on Information Theory&lt;/secondary-title&gt;&lt;/titles&gt;&lt;dates&gt;&lt;year&gt;1973&lt;/year&gt;&lt;/dates&gt;&lt;pub-location&gt;Budapest, Akademiai Kiado.&lt;/pub-location&gt;&lt;urls&gt;&lt;/urls&gt;&lt;/record&gt;&lt;/Cite&gt;&lt;/EndNote&gt;</w:instrText>
      </w:r>
      <w:r w:rsidR="00EF4156" w:rsidRPr="00610E86">
        <w:fldChar w:fldCharType="separate"/>
      </w:r>
      <w:r w:rsidR="00A21BEA" w:rsidRPr="00610E86">
        <w:rPr>
          <w:noProof/>
        </w:rPr>
        <w:t>(Akaike 1973)</w:t>
      </w:r>
      <w:r w:rsidR="00EF4156" w:rsidRPr="00610E86">
        <w:fldChar w:fldCharType="end"/>
      </w:r>
      <w:r w:rsidR="00BA48FF" w:rsidRPr="00610E86">
        <w:t xml:space="preserve"> </w:t>
      </w:r>
      <w:r w:rsidR="00402BB4" w:rsidRPr="00610E86">
        <w:t xml:space="preserve">was considered to be the model that best described variation within data. </w:t>
      </w:r>
    </w:p>
    <w:p w14:paraId="4F81D25C" w14:textId="77777777" w:rsidR="003846C5" w:rsidRPr="00610E86" w:rsidRDefault="00402BB4" w:rsidP="00341B66">
      <w:pPr>
        <w:pStyle w:val="NormalWeb"/>
        <w:shd w:val="clear" w:color="auto" w:fill="FFFFFF"/>
        <w:spacing w:line="480" w:lineRule="auto"/>
        <w:ind w:firstLine="720"/>
        <w:jc w:val="both"/>
      </w:pPr>
      <w:r w:rsidRPr="00610E86">
        <w:t xml:space="preserve"> </w:t>
      </w:r>
    </w:p>
    <w:p w14:paraId="426FE9F7" w14:textId="77777777" w:rsidR="00402BB4" w:rsidRPr="00610E86" w:rsidRDefault="00402BB4" w:rsidP="00341B66">
      <w:pPr>
        <w:pStyle w:val="NormalWeb"/>
        <w:shd w:val="clear" w:color="auto" w:fill="FFFFFF"/>
        <w:spacing w:line="480" w:lineRule="auto"/>
        <w:jc w:val="both"/>
        <w:outlineLvl w:val="0"/>
        <w:rPr>
          <w:b/>
        </w:rPr>
      </w:pPr>
      <w:r w:rsidRPr="00610E86">
        <w:rPr>
          <w:b/>
        </w:rPr>
        <w:t>Results</w:t>
      </w:r>
    </w:p>
    <w:p w14:paraId="5A6F7AB3" w14:textId="77777777" w:rsidR="00402BB4" w:rsidRPr="00610E86" w:rsidRDefault="00402BB4" w:rsidP="00341B66">
      <w:pPr>
        <w:pStyle w:val="NormalWeb"/>
        <w:shd w:val="clear" w:color="auto" w:fill="FFFFFF"/>
        <w:spacing w:line="480" w:lineRule="auto"/>
        <w:jc w:val="both"/>
        <w:outlineLvl w:val="0"/>
        <w:rPr>
          <w:b/>
        </w:rPr>
      </w:pPr>
      <w:r w:rsidRPr="00610E86">
        <w:rPr>
          <w:b/>
        </w:rPr>
        <w:t>Preliminary Analysis</w:t>
      </w:r>
    </w:p>
    <w:p w14:paraId="01C31A4B" w14:textId="288536E0" w:rsidR="00212332" w:rsidRPr="00610E86" w:rsidRDefault="00402BB4" w:rsidP="00341B66">
      <w:pPr>
        <w:pStyle w:val="NormalWeb"/>
        <w:shd w:val="clear" w:color="auto" w:fill="FFFFFF"/>
        <w:spacing w:line="480" w:lineRule="auto"/>
        <w:jc w:val="both"/>
        <w:rPr>
          <w:rFonts w:eastAsiaTheme="minorHAnsi"/>
          <w:iCs/>
          <w:lang w:eastAsia="en-US"/>
        </w:rPr>
      </w:pPr>
      <w:r w:rsidRPr="00610E86">
        <w:lastRenderedPageBreak/>
        <w:t xml:space="preserve">There were greater numbers of participants </w:t>
      </w:r>
      <w:r w:rsidR="00D3583E" w:rsidRPr="00610E86">
        <w:t>included in the final analysis</w:t>
      </w:r>
      <w:r w:rsidRPr="00610E86">
        <w:t xml:space="preserve"> from </w:t>
      </w:r>
      <w:r w:rsidR="00D3583E" w:rsidRPr="00610E86">
        <w:t>USA</w:t>
      </w:r>
      <w:r w:rsidR="00CA4529" w:rsidRPr="00610E86">
        <w:t xml:space="preserve"> (n = 332</w:t>
      </w:r>
      <w:r w:rsidRPr="00610E86">
        <w:t xml:space="preserve">) </w:t>
      </w:r>
      <w:r w:rsidR="00AD4473" w:rsidRPr="00610E86">
        <w:t>than from</w:t>
      </w:r>
      <w:r w:rsidR="00CA4529" w:rsidRPr="00610E86">
        <w:t xml:space="preserve"> Europe (n = 137</w:t>
      </w:r>
      <w:r w:rsidRPr="00610E86">
        <w:t xml:space="preserve">). </w:t>
      </w:r>
      <w:r w:rsidR="008F301C" w:rsidRPr="00610E86">
        <w:t>However, a</w:t>
      </w:r>
      <w:r w:rsidRPr="00610E86">
        <w:t xml:space="preserve"> Chi-squared test of independence did not find differen</w:t>
      </w:r>
      <w:r w:rsidR="00BD13F8" w:rsidRPr="00610E86">
        <w:t>ces in the distribution of genders</w:t>
      </w:r>
      <w:r w:rsidRPr="00610E86">
        <w:t xml:space="preserve"> between </w:t>
      </w:r>
      <w:r w:rsidR="00BD13F8" w:rsidRPr="00610E86">
        <w:t>USA (female:</w:t>
      </w:r>
      <w:r w:rsidRPr="00610E86">
        <w:t>ma</w:t>
      </w:r>
      <w:r w:rsidR="00AD4473" w:rsidRPr="00610E86">
        <w:t xml:space="preserve">le, 189:124) and Europe (female:male, </w:t>
      </w:r>
      <w:r w:rsidR="00BD13F8" w:rsidRPr="00610E86">
        <w:t>70:</w:t>
      </w:r>
      <w:r w:rsidRPr="00610E86">
        <w:t xml:space="preserve">63) </w:t>
      </w:r>
      <w:r w:rsidRPr="00610E86">
        <w:rPr>
          <w:rFonts w:eastAsiaTheme="minorHAnsi"/>
          <w:iCs/>
          <w:lang w:eastAsia="en-US"/>
        </w:rPr>
        <w:t>(</w:t>
      </w:r>
      <w:r w:rsidRPr="00610E86">
        <w:rPr>
          <w:rFonts w:eastAsiaTheme="minorHAnsi"/>
          <w:i/>
          <w:iCs/>
          <w:lang w:eastAsia="en-US"/>
        </w:rPr>
        <w:t>Χ</w:t>
      </w:r>
      <w:r w:rsidRPr="00610E86">
        <w:rPr>
          <w:rFonts w:eastAsiaTheme="minorHAnsi"/>
          <w:iCs/>
          <w:vertAlign w:val="subscript"/>
          <w:lang w:eastAsia="en-US"/>
        </w:rPr>
        <w:t xml:space="preserve">2 </w:t>
      </w:r>
      <w:r w:rsidR="009020BA" w:rsidRPr="00610E86">
        <w:rPr>
          <w:rFonts w:eastAsiaTheme="minorHAnsi"/>
          <w:iCs/>
          <w:lang w:eastAsia="en-US"/>
        </w:rPr>
        <w:t>= 2</w:t>
      </w:r>
      <w:r w:rsidR="00D32801" w:rsidRPr="00610E86">
        <w:t>.</w:t>
      </w:r>
      <w:r w:rsidR="006D58FD" w:rsidRPr="00610E86">
        <w:rPr>
          <w:rFonts w:eastAsiaTheme="minorHAnsi"/>
          <w:iCs/>
          <w:lang w:eastAsia="en-US"/>
        </w:rPr>
        <w:t>17</w:t>
      </w:r>
      <w:r w:rsidRPr="00610E86">
        <w:rPr>
          <w:rFonts w:eastAsiaTheme="minorHAnsi"/>
          <w:iCs/>
          <w:lang w:eastAsia="en-US"/>
        </w:rPr>
        <w:t xml:space="preserve">, </w:t>
      </w:r>
      <w:r w:rsidRPr="00610E86">
        <w:rPr>
          <w:rFonts w:eastAsiaTheme="minorHAnsi"/>
          <w:i/>
          <w:iCs/>
          <w:lang w:eastAsia="en-US"/>
        </w:rPr>
        <w:t>p</w:t>
      </w:r>
      <w:r w:rsidR="006D58FD" w:rsidRPr="00610E86">
        <w:rPr>
          <w:rFonts w:eastAsiaTheme="minorHAnsi"/>
          <w:iCs/>
          <w:lang w:eastAsia="en-US"/>
        </w:rPr>
        <w:t xml:space="preserve"> = 0</w:t>
      </w:r>
      <w:r w:rsidR="00D32801" w:rsidRPr="00610E86">
        <w:t>.</w:t>
      </w:r>
      <w:r w:rsidR="006D58FD" w:rsidRPr="00610E86">
        <w:rPr>
          <w:rFonts w:eastAsiaTheme="minorHAnsi"/>
          <w:iCs/>
          <w:lang w:eastAsia="en-US"/>
        </w:rPr>
        <w:t>141</w:t>
      </w:r>
      <w:r w:rsidRPr="00610E86">
        <w:rPr>
          <w:rFonts w:eastAsiaTheme="minorHAnsi"/>
          <w:iCs/>
          <w:lang w:eastAsia="en-US"/>
        </w:rPr>
        <w:t xml:space="preserve">). In contrast, the distribution of mental health comorbidities, namely </w:t>
      </w:r>
      <w:r w:rsidR="00AE02A8" w:rsidRPr="00610E86">
        <w:rPr>
          <w:rFonts w:eastAsiaTheme="minorHAnsi"/>
          <w:iCs/>
          <w:lang w:eastAsia="en-US"/>
        </w:rPr>
        <w:t>A</w:t>
      </w:r>
      <w:r w:rsidR="00E44910" w:rsidRPr="00610E86">
        <w:rPr>
          <w:rFonts w:eastAsiaTheme="minorHAnsi"/>
          <w:iCs/>
          <w:lang w:eastAsia="en-US"/>
        </w:rPr>
        <w:t>n</w:t>
      </w:r>
      <w:r w:rsidR="00AE02A8" w:rsidRPr="00610E86">
        <w:rPr>
          <w:rFonts w:eastAsiaTheme="minorHAnsi"/>
          <w:iCs/>
          <w:lang w:eastAsia="en-US"/>
        </w:rPr>
        <w:t>xD</w:t>
      </w:r>
      <w:r w:rsidRPr="00610E86">
        <w:rPr>
          <w:rFonts w:eastAsiaTheme="minorHAnsi"/>
          <w:iCs/>
          <w:lang w:eastAsia="en-US"/>
        </w:rPr>
        <w:t xml:space="preserve"> (</w:t>
      </w:r>
      <w:r w:rsidRPr="00610E86">
        <w:rPr>
          <w:rFonts w:eastAsiaTheme="minorHAnsi"/>
          <w:i/>
          <w:iCs/>
          <w:lang w:eastAsia="en-US"/>
        </w:rPr>
        <w:t>Χ</w:t>
      </w:r>
      <w:r w:rsidRPr="00610E86">
        <w:rPr>
          <w:rFonts w:eastAsiaTheme="minorHAnsi"/>
          <w:iCs/>
          <w:vertAlign w:val="subscript"/>
          <w:lang w:eastAsia="en-US"/>
        </w:rPr>
        <w:t xml:space="preserve">2 </w:t>
      </w:r>
      <w:r w:rsidR="00650663" w:rsidRPr="00610E86">
        <w:rPr>
          <w:rFonts w:eastAsiaTheme="minorHAnsi"/>
          <w:iCs/>
          <w:lang w:eastAsia="en-US"/>
        </w:rPr>
        <w:t>= 22</w:t>
      </w:r>
      <w:r w:rsidR="00D32801" w:rsidRPr="00610E86">
        <w:t>.</w:t>
      </w:r>
      <w:r w:rsidR="00650663" w:rsidRPr="00610E86">
        <w:rPr>
          <w:rFonts w:eastAsiaTheme="minorHAnsi"/>
          <w:iCs/>
          <w:lang w:eastAsia="en-US"/>
        </w:rPr>
        <w:t xml:space="preserve">98, </w:t>
      </w:r>
      <w:r w:rsidR="00650663" w:rsidRPr="00610E86">
        <w:rPr>
          <w:rFonts w:eastAsiaTheme="minorHAnsi"/>
          <w:i/>
          <w:iCs/>
          <w:lang w:eastAsia="en-US"/>
        </w:rPr>
        <w:t>p</w:t>
      </w:r>
      <w:r w:rsidR="00650663" w:rsidRPr="00610E86">
        <w:rPr>
          <w:rFonts w:eastAsiaTheme="minorHAnsi"/>
          <w:iCs/>
          <w:lang w:eastAsia="en-US"/>
        </w:rPr>
        <w:t xml:space="preserve"> = </w:t>
      </w:r>
      <w:r w:rsidR="009020BA" w:rsidRPr="00610E86">
        <w:rPr>
          <w:rFonts w:eastAsiaTheme="minorHAnsi"/>
          <w:iCs/>
          <w:lang w:eastAsia="en-US"/>
        </w:rPr>
        <w:t>&lt;0</w:t>
      </w:r>
      <w:r w:rsidR="00D32801" w:rsidRPr="00610E86">
        <w:t>.</w:t>
      </w:r>
      <w:r w:rsidR="00650663" w:rsidRPr="00610E86">
        <w:rPr>
          <w:rFonts w:eastAsiaTheme="minorHAnsi"/>
          <w:iCs/>
          <w:lang w:eastAsia="en-US"/>
        </w:rPr>
        <w:t>001</w:t>
      </w:r>
      <w:r w:rsidRPr="00610E86">
        <w:rPr>
          <w:rFonts w:eastAsiaTheme="minorHAnsi"/>
          <w:iCs/>
          <w:lang w:eastAsia="en-US"/>
        </w:rPr>
        <w:t>), ADHD (</w:t>
      </w:r>
      <w:r w:rsidRPr="00610E86">
        <w:rPr>
          <w:rFonts w:eastAsiaTheme="minorHAnsi"/>
          <w:i/>
          <w:iCs/>
          <w:lang w:eastAsia="en-US"/>
        </w:rPr>
        <w:t>Χ</w:t>
      </w:r>
      <w:r w:rsidRPr="00610E86">
        <w:rPr>
          <w:rFonts w:eastAsiaTheme="minorHAnsi"/>
          <w:iCs/>
          <w:vertAlign w:val="subscript"/>
          <w:lang w:eastAsia="en-US"/>
        </w:rPr>
        <w:t xml:space="preserve">2 </w:t>
      </w:r>
      <w:r w:rsidRPr="00610E86">
        <w:rPr>
          <w:rFonts w:eastAsiaTheme="minorHAnsi"/>
          <w:iCs/>
          <w:lang w:eastAsia="en-US"/>
        </w:rPr>
        <w:t xml:space="preserve">= </w:t>
      </w:r>
      <w:r w:rsidR="009020BA" w:rsidRPr="00610E86">
        <w:rPr>
          <w:rFonts w:eastAsiaTheme="minorHAnsi"/>
          <w:iCs/>
          <w:lang w:eastAsia="en-US"/>
        </w:rPr>
        <w:t>8</w:t>
      </w:r>
      <w:r w:rsidR="00D32801" w:rsidRPr="00610E86">
        <w:t>.</w:t>
      </w:r>
      <w:r w:rsidR="00650663" w:rsidRPr="00610E86">
        <w:rPr>
          <w:rFonts w:eastAsiaTheme="minorHAnsi"/>
          <w:iCs/>
          <w:lang w:eastAsia="en-US"/>
        </w:rPr>
        <w:t xml:space="preserve">23, </w:t>
      </w:r>
      <w:r w:rsidR="00650663" w:rsidRPr="00610E86">
        <w:rPr>
          <w:rFonts w:eastAsiaTheme="minorHAnsi"/>
          <w:i/>
          <w:iCs/>
          <w:lang w:eastAsia="en-US"/>
        </w:rPr>
        <w:t>p</w:t>
      </w:r>
      <w:r w:rsidR="00650663" w:rsidRPr="00610E86">
        <w:rPr>
          <w:rFonts w:eastAsiaTheme="minorHAnsi"/>
          <w:iCs/>
          <w:lang w:eastAsia="en-US"/>
        </w:rPr>
        <w:t xml:space="preserve"> = </w:t>
      </w:r>
      <w:r w:rsidR="009020BA" w:rsidRPr="00610E86">
        <w:rPr>
          <w:rFonts w:eastAsiaTheme="minorHAnsi"/>
          <w:iCs/>
          <w:lang w:eastAsia="en-US"/>
        </w:rPr>
        <w:t>0</w:t>
      </w:r>
      <w:r w:rsidR="00D32801" w:rsidRPr="00610E86">
        <w:t>.</w:t>
      </w:r>
      <w:r w:rsidR="00650663" w:rsidRPr="00610E86">
        <w:rPr>
          <w:rFonts w:eastAsiaTheme="minorHAnsi"/>
          <w:iCs/>
          <w:lang w:eastAsia="en-US"/>
        </w:rPr>
        <w:t>004</w:t>
      </w:r>
      <w:r w:rsidRPr="00610E86">
        <w:rPr>
          <w:rFonts w:eastAsiaTheme="minorHAnsi"/>
          <w:iCs/>
          <w:lang w:eastAsia="en-US"/>
        </w:rPr>
        <w:t>) and SUD (</w:t>
      </w:r>
      <w:r w:rsidRPr="00610E86">
        <w:rPr>
          <w:rFonts w:eastAsiaTheme="minorHAnsi"/>
          <w:i/>
          <w:iCs/>
          <w:lang w:eastAsia="en-US"/>
        </w:rPr>
        <w:t>Χ</w:t>
      </w:r>
      <w:r w:rsidRPr="00610E86">
        <w:rPr>
          <w:rFonts w:eastAsiaTheme="minorHAnsi"/>
          <w:iCs/>
          <w:vertAlign w:val="subscript"/>
          <w:lang w:eastAsia="en-US"/>
        </w:rPr>
        <w:t xml:space="preserve">2 </w:t>
      </w:r>
      <w:r w:rsidRPr="00610E86">
        <w:rPr>
          <w:rFonts w:eastAsiaTheme="minorHAnsi"/>
          <w:iCs/>
          <w:lang w:eastAsia="en-US"/>
        </w:rPr>
        <w:t>=</w:t>
      </w:r>
      <w:r w:rsidR="00650663" w:rsidRPr="00610E86">
        <w:rPr>
          <w:rFonts w:eastAsiaTheme="minorHAnsi"/>
          <w:iCs/>
          <w:lang w:eastAsia="en-US"/>
        </w:rPr>
        <w:t xml:space="preserve"> </w:t>
      </w:r>
      <w:r w:rsidR="009020BA" w:rsidRPr="00610E86">
        <w:rPr>
          <w:rFonts w:eastAsiaTheme="minorHAnsi"/>
          <w:iCs/>
          <w:lang w:eastAsia="en-US"/>
        </w:rPr>
        <w:t>20</w:t>
      </w:r>
      <w:r w:rsidR="00D32801" w:rsidRPr="00610E86">
        <w:t>.</w:t>
      </w:r>
      <w:r w:rsidR="00650663" w:rsidRPr="00610E86">
        <w:rPr>
          <w:rFonts w:eastAsiaTheme="minorHAnsi"/>
          <w:iCs/>
          <w:lang w:eastAsia="en-US"/>
        </w:rPr>
        <w:t>29,</w:t>
      </w:r>
      <w:r w:rsidR="00AD4473" w:rsidRPr="00610E86">
        <w:rPr>
          <w:rFonts w:eastAsiaTheme="minorHAnsi"/>
          <w:iCs/>
          <w:lang w:eastAsia="en-US"/>
        </w:rPr>
        <w:t xml:space="preserve"> </w:t>
      </w:r>
      <w:r w:rsidR="00650663" w:rsidRPr="00610E86">
        <w:rPr>
          <w:rFonts w:eastAsiaTheme="minorHAnsi"/>
          <w:i/>
          <w:iCs/>
          <w:lang w:eastAsia="en-US"/>
        </w:rPr>
        <w:t>p</w:t>
      </w:r>
      <w:r w:rsidR="00BD13F8" w:rsidRPr="00610E86">
        <w:rPr>
          <w:rFonts w:eastAsiaTheme="minorHAnsi"/>
          <w:iCs/>
          <w:lang w:eastAsia="en-US"/>
        </w:rPr>
        <w:t xml:space="preserve"> </w:t>
      </w:r>
      <w:r w:rsidR="00650663" w:rsidRPr="00610E86">
        <w:rPr>
          <w:rFonts w:eastAsiaTheme="minorHAnsi"/>
          <w:iCs/>
          <w:lang w:eastAsia="en-US"/>
        </w:rPr>
        <w:t>&lt;0</w:t>
      </w:r>
      <w:r w:rsidR="00D32801" w:rsidRPr="00610E86">
        <w:t>.</w:t>
      </w:r>
      <w:r w:rsidR="00650663" w:rsidRPr="00610E86">
        <w:rPr>
          <w:rFonts w:eastAsiaTheme="minorHAnsi"/>
          <w:iCs/>
          <w:lang w:eastAsia="en-US"/>
        </w:rPr>
        <w:t>001</w:t>
      </w:r>
      <w:r w:rsidRPr="00610E86">
        <w:rPr>
          <w:rFonts w:eastAsiaTheme="minorHAnsi"/>
          <w:iCs/>
          <w:lang w:eastAsia="en-US"/>
        </w:rPr>
        <w:t>) all differed significantly between locations</w:t>
      </w:r>
      <w:r w:rsidR="00E44910" w:rsidRPr="00610E86">
        <w:rPr>
          <w:rFonts w:eastAsiaTheme="minorHAnsi"/>
          <w:iCs/>
          <w:lang w:eastAsia="en-US"/>
        </w:rPr>
        <w:t>, and were higher in the US than in Europe.</w:t>
      </w:r>
      <w:r w:rsidRPr="00610E86">
        <w:rPr>
          <w:rFonts w:eastAsiaTheme="minorHAnsi"/>
          <w:iCs/>
          <w:lang w:eastAsia="en-US"/>
        </w:rPr>
        <w:t xml:space="preserve"> No significant differences in the distribution of </w:t>
      </w:r>
      <w:r w:rsidR="00BA48FF" w:rsidRPr="00610E86">
        <w:rPr>
          <w:rFonts w:eastAsiaTheme="minorHAnsi"/>
          <w:iCs/>
          <w:lang w:eastAsia="en-US"/>
        </w:rPr>
        <w:t>BD s</w:t>
      </w:r>
      <w:r w:rsidRPr="00610E86">
        <w:rPr>
          <w:rFonts w:eastAsiaTheme="minorHAnsi"/>
          <w:iCs/>
          <w:lang w:eastAsia="en-US"/>
        </w:rPr>
        <w:t>ubtypes (</w:t>
      </w:r>
      <w:r w:rsidRPr="00610E86">
        <w:rPr>
          <w:rFonts w:eastAsiaTheme="minorHAnsi"/>
          <w:i/>
          <w:iCs/>
          <w:lang w:eastAsia="en-US"/>
        </w:rPr>
        <w:t>Χ</w:t>
      </w:r>
      <w:r w:rsidRPr="00610E86">
        <w:rPr>
          <w:rFonts w:eastAsiaTheme="minorHAnsi"/>
          <w:iCs/>
          <w:vertAlign w:val="subscript"/>
          <w:lang w:eastAsia="en-US"/>
        </w:rPr>
        <w:t xml:space="preserve">2 </w:t>
      </w:r>
      <w:r w:rsidR="009020BA" w:rsidRPr="00610E86">
        <w:rPr>
          <w:rFonts w:eastAsiaTheme="minorHAnsi"/>
          <w:iCs/>
          <w:lang w:eastAsia="en-US"/>
        </w:rPr>
        <w:t>= 0</w:t>
      </w:r>
      <w:r w:rsidR="00D32801" w:rsidRPr="00610E86">
        <w:t>.</w:t>
      </w:r>
      <w:r w:rsidR="006D58FD" w:rsidRPr="00610E86">
        <w:rPr>
          <w:rFonts w:eastAsiaTheme="minorHAnsi"/>
          <w:iCs/>
          <w:lang w:eastAsia="en-US"/>
        </w:rPr>
        <w:t>44</w:t>
      </w:r>
      <w:r w:rsidRPr="00610E86">
        <w:rPr>
          <w:rFonts w:eastAsiaTheme="minorHAnsi"/>
          <w:iCs/>
          <w:lang w:eastAsia="en-US"/>
        </w:rPr>
        <w:t xml:space="preserve">, </w:t>
      </w:r>
      <w:r w:rsidRPr="00610E86">
        <w:rPr>
          <w:rFonts w:eastAsiaTheme="minorHAnsi"/>
          <w:i/>
          <w:iCs/>
          <w:lang w:eastAsia="en-US"/>
        </w:rPr>
        <w:t>p</w:t>
      </w:r>
      <w:r w:rsidR="009020BA" w:rsidRPr="00610E86">
        <w:rPr>
          <w:rFonts w:eastAsiaTheme="minorHAnsi"/>
          <w:iCs/>
          <w:lang w:eastAsia="en-US"/>
        </w:rPr>
        <w:t xml:space="preserve"> = 0</w:t>
      </w:r>
      <w:r w:rsidR="00D32801" w:rsidRPr="00610E86">
        <w:t>.</w:t>
      </w:r>
      <w:r w:rsidR="006D58FD" w:rsidRPr="00610E86">
        <w:rPr>
          <w:rFonts w:eastAsiaTheme="minorHAnsi"/>
          <w:iCs/>
          <w:lang w:eastAsia="en-US"/>
        </w:rPr>
        <w:t>081</w:t>
      </w:r>
      <w:r w:rsidR="00BA48FF" w:rsidRPr="00610E86">
        <w:rPr>
          <w:rFonts w:eastAsiaTheme="minorHAnsi"/>
          <w:iCs/>
          <w:lang w:eastAsia="en-US"/>
        </w:rPr>
        <w:t>), or i</w:t>
      </w:r>
      <w:r w:rsidRPr="00610E86">
        <w:rPr>
          <w:rFonts w:eastAsiaTheme="minorHAnsi"/>
          <w:iCs/>
          <w:lang w:eastAsia="en-US"/>
        </w:rPr>
        <w:t>ncome classes (</w:t>
      </w:r>
      <w:r w:rsidRPr="00610E86">
        <w:rPr>
          <w:rFonts w:eastAsiaTheme="minorHAnsi"/>
          <w:i/>
          <w:iCs/>
          <w:lang w:eastAsia="en-US"/>
        </w:rPr>
        <w:t>Χ</w:t>
      </w:r>
      <w:r w:rsidRPr="00610E86">
        <w:rPr>
          <w:rFonts w:eastAsiaTheme="minorHAnsi"/>
          <w:iCs/>
          <w:vertAlign w:val="subscript"/>
          <w:lang w:eastAsia="en-US"/>
        </w:rPr>
        <w:t xml:space="preserve">2 </w:t>
      </w:r>
      <w:r w:rsidR="009020BA" w:rsidRPr="00610E86">
        <w:rPr>
          <w:rFonts w:eastAsiaTheme="minorHAnsi"/>
          <w:iCs/>
          <w:lang w:eastAsia="en-US"/>
        </w:rPr>
        <w:t>= 0</w:t>
      </w:r>
      <w:r w:rsidR="00D32801" w:rsidRPr="00610E86">
        <w:t>.</w:t>
      </w:r>
      <w:r w:rsidR="006D58FD" w:rsidRPr="00610E86">
        <w:rPr>
          <w:rFonts w:eastAsiaTheme="minorHAnsi"/>
          <w:iCs/>
          <w:lang w:eastAsia="en-US"/>
        </w:rPr>
        <w:t>58</w:t>
      </w:r>
      <w:r w:rsidRPr="00610E86">
        <w:rPr>
          <w:rFonts w:eastAsiaTheme="minorHAnsi"/>
          <w:iCs/>
          <w:lang w:eastAsia="en-US"/>
        </w:rPr>
        <w:t xml:space="preserve">, </w:t>
      </w:r>
      <w:r w:rsidRPr="00610E86">
        <w:rPr>
          <w:rFonts w:eastAsiaTheme="minorHAnsi"/>
          <w:i/>
          <w:iCs/>
          <w:lang w:eastAsia="en-US"/>
        </w:rPr>
        <w:t>p</w:t>
      </w:r>
      <w:r w:rsidR="006D58FD" w:rsidRPr="00610E86">
        <w:rPr>
          <w:rFonts w:eastAsiaTheme="minorHAnsi"/>
          <w:iCs/>
          <w:lang w:eastAsia="en-US"/>
        </w:rPr>
        <w:t xml:space="preserve"> =</w:t>
      </w:r>
      <w:r w:rsidR="009020BA" w:rsidRPr="00610E86">
        <w:rPr>
          <w:rFonts w:eastAsiaTheme="minorHAnsi"/>
          <w:iCs/>
          <w:lang w:eastAsia="en-US"/>
        </w:rPr>
        <w:t xml:space="preserve"> 0</w:t>
      </w:r>
      <w:r w:rsidR="00D32801" w:rsidRPr="00610E86">
        <w:t>.</w:t>
      </w:r>
      <w:r w:rsidR="006D58FD" w:rsidRPr="00610E86">
        <w:rPr>
          <w:rFonts w:eastAsiaTheme="minorHAnsi"/>
          <w:iCs/>
          <w:lang w:eastAsia="en-US"/>
        </w:rPr>
        <w:t>748</w:t>
      </w:r>
      <w:r w:rsidRPr="00610E86">
        <w:rPr>
          <w:rFonts w:eastAsiaTheme="minorHAnsi"/>
          <w:iCs/>
          <w:lang w:eastAsia="en-US"/>
        </w:rPr>
        <w:t xml:space="preserve">) was observed between </w:t>
      </w:r>
      <w:r w:rsidR="00BD13F8" w:rsidRPr="00610E86">
        <w:rPr>
          <w:rFonts w:eastAsiaTheme="minorHAnsi"/>
          <w:iCs/>
          <w:lang w:eastAsia="en-US"/>
        </w:rPr>
        <w:t>USA and Europe</w:t>
      </w:r>
      <w:r w:rsidRPr="00610E86">
        <w:rPr>
          <w:rFonts w:eastAsiaTheme="minorHAnsi"/>
          <w:iCs/>
          <w:lang w:eastAsia="en-US"/>
        </w:rPr>
        <w:t xml:space="preserve">. </w:t>
      </w:r>
      <w:r w:rsidR="008F301C" w:rsidRPr="00610E86">
        <w:rPr>
          <w:rFonts w:eastAsiaTheme="minorHAnsi"/>
          <w:iCs/>
          <w:lang w:eastAsia="en-US"/>
        </w:rPr>
        <w:t>Demographic information for the whole sample is given in Table 1</w:t>
      </w:r>
      <w:r w:rsidR="008913CB" w:rsidRPr="00610E86">
        <w:rPr>
          <w:rFonts w:eastAsiaTheme="minorHAnsi"/>
          <w:iCs/>
          <w:lang w:eastAsia="en-US"/>
        </w:rPr>
        <w:t>, while clinical and GAF summaries are given in Table 2</w:t>
      </w:r>
      <w:r w:rsidR="008F301C" w:rsidRPr="00610E86">
        <w:rPr>
          <w:rFonts w:eastAsiaTheme="minorHAnsi"/>
          <w:iCs/>
          <w:lang w:eastAsia="en-US"/>
        </w:rPr>
        <w:t xml:space="preserve">. </w:t>
      </w:r>
    </w:p>
    <w:p w14:paraId="18670711" w14:textId="5D96EE5A" w:rsidR="004E3B3E" w:rsidRPr="00610E86" w:rsidRDefault="004E3B3E" w:rsidP="00341B66">
      <w:pPr>
        <w:pStyle w:val="NormalWeb"/>
        <w:shd w:val="clear" w:color="auto" w:fill="FFFFFF"/>
        <w:spacing w:line="480" w:lineRule="auto"/>
        <w:jc w:val="both"/>
        <w:rPr>
          <w:rFonts w:eastAsiaTheme="minorHAnsi"/>
          <w:iCs/>
          <w:lang w:eastAsia="en-US"/>
        </w:rPr>
      </w:pPr>
    </w:p>
    <w:p w14:paraId="58832628" w14:textId="77777777" w:rsidR="004E3B3E" w:rsidRPr="00610E86" w:rsidRDefault="004E3B3E" w:rsidP="004E3B3E">
      <w:pPr>
        <w:pStyle w:val="NormalWeb"/>
        <w:shd w:val="clear" w:color="auto" w:fill="FFFFFF"/>
        <w:contextualSpacing/>
        <w:jc w:val="both"/>
        <w:rPr>
          <w:rFonts w:eastAsiaTheme="minorHAnsi"/>
          <w:iCs/>
          <w:lang w:eastAsia="en-US"/>
        </w:rPr>
      </w:pPr>
      <w:r w:rsidRPr="00610E86">
        <w:rPr>
          <w:rFonts w:eastAsiaTheme="minorHAnsi"/>
          <w:b/>
          <w:iCs/>
          <w:lang w:eastAsia="en-US"/>
        </w:rPr>
        <w:t>Table 1.</w:t>
      </w:r>
      <w:r w:rsidRPr="00610E86">
        <w:rPr>
          <w:rFonts w:eastAsiaTheme="minorHAnsi"/>
          <w:iCs/>
          <w:lang w:eastAsia="en-US"/>
        </w:rPr>
        <w:t xml:space="preserve"> Demographic characteristics and comorbidity in USA vs Europe</w:t>
      </w:r>
    </w:p>
    <w:tbl>
      <w:tblPr>
        <w:tblStyle w:val="LightShading"/>
        <w:tblpPr w:leftFromText="180" w:rightFromText="180" w:vertAnchor="text" w:horzAnchor="margin" w:tblpY="104"/>
        <w:tblW w:w="9356" w:type="dxa"/>
        <w:tblLook w:val="04A0" w:firstRow="1" w:lastRow="0" w:firstColumn="1" w:lastColumn="0" w:noHBand="0" w:noVBand="1"/>
      </w:tblPr>
      <w:tblGrid>
        <w:gridCol w:w="2122"/>
        <w:gridCol w:w="1701"/>
        <w:gridCol w:w="1701"/>
        <w:gridCol w:w="1559"/>
        <w:gridCol w:w="850"/>
        <w:gridCol w:w="1423"/>
      </w:tblGrid>
      <w:tr w:rsidR="004E3B3E" w:rsidRPr="00610E86" w14:paraId="7C68B9EA" w14:textId="77777777" w:rsidTr="002975B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A5BB4FB" w14:textId="77777777" w:rsidR="004E3B3E" w:rsidRPr="00610E86" w:rsidRDefault="004E3B3E" w:rsidP="002975B4">
            <w:pPr>
              <w:spacing w:after="0" w:line="240" w:lineRule="auto"/>
              <w:contextualSpacing/>
              <w:jc w:val="center"/>
              <w:rPr>
                <w:rFonts w:ascii="Times New Roman" w:hAnsi="Times New Roman" w:cs="Times New Roman"/>
                <w:sz w:val="24"/>
                <w:szCs w:val="24"/>
              </w:rPr>
            </w:pPr>
          </w:p>
        </w:tc>
        <w:tc>
          <w:tcPr>
            <w:tcW w:w="1701" w:type="dxa"/>
            <w:noWrap/>
            <w:hideMark/>
          </w:tcPr>
          <w:p w14:paraId="6B3AE2F6" w14:textId="77777777" w:rsidR="004E3B3E" w:rsidRPr="00610E86" w:rsidRDefault="004E3B3E" w:rsidP="002975B4">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610E86">
              <w:rPr>
                <w:rFonts w:ascii="Times New Roman" w:hAnsi="Times New Roman" w:cs="Times New Roman"/>
                <w:bCs w:val="0"/>
                <w:sz w:val="24"/>
                <w:szCs w:val="24"/>
              </w:rPr>
              <w:t>USA</w:t>
            </w:r>
          </w:p>
          <w:p w14:paraId="4D21F924" w14:textId="77777777" w:rsidR="004E3B3E" w:rsidRPr="00610E86" w:rsidRDefault="004E3B3E" w:rsidP="002975B4">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610E86">
              <w:rPr>
                <w:rFonts w:ascii="Times New Roman" w:hAnsi="Times New Roman" w:cs="Times New Roman"/>
                <w:b w:val="0"/>
                <w:bCs w:val="0"/>
                <w:sz w:val="24"/>
                <w:szCs w:val="24"/>
              </w:rPr>
              <w:t>(n= 332, 70.8%)</w:t>
            </w:r>
          </w:p>
        </w:tc>
        <w:tc>
          <w:tcPr>
            <w:tcW w:w="1701" w:type="dxa"/>
            <w:noWrap/>
            <w:hideMark/>
          </w:tcPr>
          <w:p w14:paraId="2B5FCAFF" w14:textId="77777777" w:rsidR="004E3B3E" w:rsidRPr="00610E86" w:rsidRDefault="004E3B3E" w:rsidP="002975B4">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610E86">
              <w:rPr>
                <w:rFonts w:ascii="Times New Roman" w:hAnsi="Times New Roman" w:cs="Times New Roman"/>
                <w:bCs w:val="0"/>
                <w:sz w:val="24"/>
                <w:szCs w:val="24"/>
              </w:rPr>
              <w:t>Europe</w:t>
            </w:r>
          </w:p>
          <w:p w14:paraId="14FB6837" w14:textId="77777777" w:rsidR="004E3B3E" w:rsidRPr="00610E86" w:rsidRDefault="004E3B3E" w:rsidP="002975B4">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610E86">
              <w:rPr>
                <w:rFonts w:ascii="Times New Roman" w:hAnsi="Times New Roman" w:cs="Times New Roman"/>
                <w:b w:val="0"/>
                <w:bCs w:val="0"/>
                <w:sz w:val="24"/>
                <w:szCs w:val="24"/>
              </w:rPr>
              <w:t>(n= 137, 29.2%)</w:t>
            </w:r>
          </w:p>
        </w:tc>
        <w:tc>
          <w:tcPr>
            <w:tcW w:w="1559" w:type="dxa"/>
            <w:noWrap/>
            <w:hideMark/>
          </w:tcPr>
          <w:p w14:paraId="0BD9B5B7" w14:textId="77777777" w:rsidR="004E3B3E" w:rsidRPr="00610E86" w:rsidRDefault="004E3B3E" w:rsidP="002975B4">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610E86">
              <w:rPr>
                <w:rFonts w:ascii="Times New Roman" w:hAnsi="Times New Roman" w:cs="Times New Roman"/>
                <w:bCs w:val="0"/>
                <w:sz w:val="24"/>
                <w:szCs w:val="24"/>
              </w:rPr>
              <w:t>Total</w:t>
            </w:r>
          </w:p>
          <w:p w14:paraId="3A1CD5A5" w14:textId="77777777" w:rsidR="004E3B3E" w:rsidRPr="00610E86" w:rsidRDefault="004E3B3E" w:rsidP="002975B4">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610E86">
              <w:rPr>
                <w:rFonts w:ascii="Times New Roman" w:hAnsi="Times New Roman" w:cs="Times New Roman"/>
                <w:b w:val="0"/>
                <w:bCs w:val="0"/>
                <w:sz w:val="24"/>
                <w:szCs w:val="24"/>
              </w:rPr>
              <w:t>(n= 469, 100%)</w:t>
            </w:r>
          </w:p>
        </w:tc>
        <w:tc>
          <w:tcPr>
            <w:tcW w:w="850" w:type="dxa"/>
            <w:noWrap/>
            <w:hideMark/>
          </w:tcPr>
          <w:p w14:paraId="7F3CDC33" w14:textId="77777777" w:rsidR="004E3B3E" w:rsidRPr="00610E86" w:rsidRDefault="004E3B3E" w:rsidP="002975B4">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610E86">
              <w:rPr>
                <w:rFonts w:ascii="Times New Roman" w:hAnsi="Times New Roman" w:cs="Times New Roman"/>
                <w:bCs w:val="0"/>
                <w:i/>
                <w:sz w:val="24"/>
                <w:szCs w:val="24"/>
              </w:rPr>
              <w:t>ꭓ</w:t>
            </w:r>
            <w:r w:rsidRPr="00610E86">
              <w:rPr>
                <w:rFonts w:ascii="Times New Roman" w:hAnsi="Times New Roman" w:cs="Times New Roman"/>
                <w:bCs w:val="0"/>
                <w:sz w:val="24"/>
                <w:szCs w:val="24"/>
              </w:rPr>
              <w:t>²</w:t>
            </w:r>
          </w:p>
        </w:tc>
        <w:tc>
          <w:tcPr>
            <w:tcW w:w="1423" w:type="dxa"/>
            <w:noWrap/>
            <w:hideMark/>
          </w:tcPr>
          <w:p w14:paraId="5CD898BF" w14:textId="77777777" w:rsidR="004E3B3E" w:rsidRPr="00610E86" w:rsidRDefault="004E3B3E" w:rsidP="002975B4">
            <w:pPr>
              <w:spacing w:after="0" w:line="24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610E86">
              <w:rPr>
                <w:rFonts w:ascii="Times New Roman" w:hAnsi="Times New Roman" w:cs="Times New Roman"/>
                <w:bCs w:val="0"/>
                <w:i/>
                <w:sz w:val="24"/>
                <w:szCs w:val="24"/>
              </w:rPr>
              <w:t>p</w:t>
            </w:r>
            <w:r w:rsidRPr="00610E86">
              <w:rPr>
                <w:rFonts w:ascii="Times New Roman" w:hAnsi="Times New Roman" w:cs="Times New Roman"/>
                <w:bCs w:val="0"/>
                <w:sz w:val="24"/>
                <w:szCs w:val="24"/>
              </w:rPr>
              <w:t>-value</w:t>
            </w:r>
          </w:p>
        </w:tc>
      </w:tr>
      <w:tr w:rsidR="004E3B3E" w:rsidRPr="00610E86" w14:paraId="581E7E21" w14:textId="77777777" w:rsidTr="002975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noWrap/>
            <w:hideMark/>
          </w:tcPr>
          <w:p w14:paraId="58B140BD" w14:textId="77777777" w:rsidR="004E3B3E" w:rsidRPr="00610E86" w:rsidRDefault="004E3B3E" w:rsidP="002975B4">
            <w:pPr>
              <w:spacing w:after="0" w:line="240" w:lineRule="auto"/>
              <w:contextualSpacing/>
              <w:jc w:val="center"/>
              <w:rPr>
                <w:rFonts w:ascii="Times New Roman" w:hAnsi="Times New Roman" w:cs="Times New Roman"/>
                <w:bCs w:val="0"/>
                <w:sz w:val="24"/>
                <w:szCs w:val="24"/>
              </w:rPr>
            </w:pPr>
            <w:r w:rsidRPr="00610E86">
              <w:rPr>
                <w:rFonts w:ascii="Times New Roman" w:hAnsi="Times New Roman" w:cs="Times New Roman"/>
                <w:bCs w:val="0"/>
                <w:sz w:val="24"/>
                <w:szCs w:val="24"/>
              </w:rPr>
              <w:t>Gender</w:t>
            </w:r>
          </w:p>
        </w:tc>
        <w:tc>
          <w:tcPr>
            <w:tcW w:w="1701" w:type="dxa"/>
            <w:shd w:val="clear" w:color="auto" w:fill="auto"/>
            <w:noWrap/>
            <w:hideMark/>
          </w:tcPr>
          <w:p w14:paraId="230D80E2"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p>
        </w:tc>
        <w:tc>
          <w:tcPr>
            <w:tcW w:w="1701" w:type="dxa"/>
            <w:shd w:val="clear" w:color="auto" w:fill="auto"/>
            <w:noWrap/>
            <w:hideMark/>
          </w:tcPr>
          <w:p w14:paraId="581618FE"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9" w:type="dxa"/>
            <w:shd w:val="clear" w:color="auto" w:fill="auto"/>
            <w:noWrap/>
            <w:hideMark/>
          </w:tcPr>
          <w:p w14:paraId="62C9BFA2"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50" w:type="dxa"/>
            <w:shd w:val="clear" w:color="auto" w:fill="auto"/>
            <w:noWrap/>
            <w:hideMark/>
          </w:tcPr>
          <w:p w14:paraId="70C99140"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23" w:type="dxa"/>
            <w:shd w:val="clear" w:color="auto" w:fill="auto"/>
            <w:noWrap/>
            <w:hideMark/>
          </w:tcPr>
          <w:p w14:paraId="7FD63790"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E3B3E" w:rsidRPr="00610E86" w14:paraId="5D9E9919" w14:textId="77777777" w:rsidTr="002975B4">
        <w:trPr>
          <w:trHeight w:val="2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noWrap/>
            <w:hideMark/>
          </w:tcPr>
          <w:p w14:paraId="24D9AAB5" w14:textId="77777777" w:rsidR="004E3B3E" w:rsidRPr="00610E86" w:rsidRDefault="004E3B3E" w:rsidP="002975B4">
            <w:pPr>
              <w:spacing w:after="0" w:line="240" w:lineRule="auto"/>
              <w:contextualSpacing/>
              <w:jc w:val="center"/>
              <w:rPr>
                <w:rFonts w:ascii="Times New Roman" w:hAnsi="Times New Roman" w:cs="Times New Roman"/>
                <w:b w:val="0"/>
                <w:sz w:val="24"/>
                <w:szCs w:val="24"/>
              </w:rPr>
            </w:pPr>
            <w:r w:rsidRPr="00610E86">
              <w:rPr>
                <w:rFonts w:ascii="Times New Roman" w:hAnsi="Times New Roman" w:cs="Times New Roman"/>
                <w:b w:val="0"/>
                <w:sz w:val="24"/>
                <w:szCs w:val="24"/>
              </w:rPr>
              <w:t>Female</w:t>
            </w:r>
          </w:p>
        </w:tc>
        <w:tc>
          <w:tcPr>
            <w:tcW w:w="1701" w:type="dxa"/>
            <w:shd w:val="clear" w:color="auto" w:fill="auto"/>
            <w:noWrap/>
            <w:hideMark/>
          </w:tcPr>
          <w:p w14:paraId="4D7698C0"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0E86">
              <w:rPr>
                <w:rFonts w:ascii="Times New Roman" w:hAnsi="Times New Roman" w:cs="Times New Roman"/>
                <w:sz w:val="24"/>
                <w:szCs w:val="24"/>
              </w:rPr>
              <w:t>59.9</w:t>
            </w:r>
          </w:p>
        </w:tc>
        <w:tc>
          <w:tcPr>
            <w:tcW w:w="1701" w:type="dxa"/>
            <w:shd w:val="clear" w:color="auto" w:fill="auto"/>
            <w:noWrap/>
            <w:hideMark/>
          </w:tcPr>
          <w:p w14:paraId="59CEE407"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0E86">
              <w:rPr>
                <w:rFonts w:ascii="Times New Roman" w:hAnsi="Times New Roman" w:cs="Times New Roman"/>
                <w:sz w:val="24"/>
                <w:szCs w:val="24"/>
              </w:rPr>
              <w:t>52.6</w:t>
            </w:r>
          </w:p>
        </w:tc>
        <w:tc>
          <w:tcPr>
            <w:tcW w:w="1559" w:type="dxa"/>
            <w:shd w:val="clear" w:color="auto" w:fill="auto"/>
            <w:noWrap/>
            <w:hideMark/>
          </w:tcPr>
          <w:p w14:paraId="710EB80E"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0E86">
              <w:rPr>
                <w:rFonts w:ascii="Times New Roman" w:hAnsi="Times New Roman" w:cs="Times New Roman"/>
                <w:sz w:val="24"/>
                <w:szCs w:val="24"/>
              </w:rPr>
              <w:t>57.8</w:t>
            </w:r>
          </w:p>
        </w:tc>
        <w:tc>
          <w:tcPr>
            <w:tcW w:w="850" w:type="dxa"/>
            <w:shd w:val="clear" w:color="auto" w:fill="auto"/>
            <w:noWrap/>
            <w:hideMark/>
          </w:tcPr>
          <w:p w14:paraId="5CB7F748"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23" w:type="dxa"/>
            <w:shd w:val="clear" w:color="auto" w:fill="auto"/>
            <w:noWrap/>
            <w:hideMark/>
          </w:tcPr>
          <w:p w14:paraId="18966B49"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E3B3E" w:rsidRPr="00610E86" w14:paraId="47EDE1A4" w14:textId="77777777" w:rsidTr="002975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noWrap/>
            <w:hideMark/>
          </w:tcPr>
          <w:p w14:paraId="28643C29" w14:textId="77777777" w:rsidR="004E3B3E" w:rsidRPr="00610E86" w:rsidRDefault="004E3B3E" w:rsidP="002975B4">
            <w:pPr>
              <w:spacing w:after="0" w:line="240" w:lineRule="auto"/>
              <w:contextualSpacing/>
              <w:jc w:val="center"/>
              <w:rPr>
                <w:rFonts w:ascii="Times New Roman" w:hAnsi="Times New Roman" w:cs="Times New Roman"/>
                <w:b w:val="0"/>
                <w:sz w:val="24"/>
                <w:szCs w:val="24"/>
              </w:rPr>
            </w:pPr>
            <w:r w:rsidRPr="00610E86">
              <w:rPr>
                <w:rFonts w:ascii="Times New Roman" w:hAnsi="Times New Roman" w:cs="Times New Roman"/>
                <w:b w:val="0"/>
                <w:sz w:val="24"/>
                <w:szCs w:val="24"/>
              </w:rPr>
              <w:t>Male</w:t>
            </w:r>
          </w:p>
        </w:tc>
        <w:tc>
          <w:tcPr>
            <w:tcW w:w="1701" w:type="dxa"/>
            <w:shd w:val="clear" w:color="auto" w:fill="auto"/>
            <w:noWrap/>
            <w:hideMark/>
          </w:tcPr>
          <w:p w14:paraId="2864AFD6"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0E86">
              <w:rPr>
                <w:rFonts w:ascii="Times New Roman" w:hAnsi="Times New Roman" w:cs="Times New Roman"/>
                <w:sz w:val="24"/>
                <w:szCs w:val="24"/>
              </w:rPr>
              <w:t>40.1</w:t>
            </w:r>
          </w:p>
        </w:tc>
        <w:tc>
          <w:tcPr>
            <w:tcW w:w="1701" w:type="dxa"/>
            <w:shd w:val="clear" w:color="auto" w:fill="auto"/>
            <w:noWrap/>
            <w:hideMark/>
          </w:tcPr>
          <w:p w14:paraId="39BA6E66"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0E86">
              <w:rPr>
                <w:rFonts w:ascii="Times New Roman" w:hAnsi="Times New Roman" w:cs="Times New Roman"/>
                <w:sz w:val="24"/>
                <w:szCs w:val="24"/>
              </w:rPr>
              <w:t>47.4</w:t>
            </w:r>
          </w:p>
        </w:tc>
        <w:tc>
          <w:tcPr>
            <w:tcW w:w="1559" w:type="dxa"/>
            <w:shd w:val="clear" w:color="auto" w:fill="auto"/>
            <w:noWrap/>
            <w:hideMark/>
          </w:tcPr>
          <w:p w14:paraId="402A07BC"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0E86">
              <w:rPr>
                <w:rFonts w:ascii="Times New Roman" w:hAnsi="Times New Roman" w:cs="Times New Roman"/>
                <w:sz w:val="24"/>
                <w:szCs w:val="24"/>
              </w:rPr>
              <w:t>42.2</w:t>
            </w:r>
          </w:p>
        </w:tc>
        <w:tc>
          <w:tcPr>
            <w:tcW w:w="850" w:type="dxa"/>
            <w:shd w:val="clear" w:color="auto" w:fill="auto"/>
            <w:noWrap/>
            <w:hideMark/>
          </w:tcPr>
          <w:p w14:paraId="2777987B"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0E86">
              <w:rPr>
                <w:rFonts w:ascii="Times New Roman" w:hAnsi="Times New Roman" w:cs="Times New Roman"/>
                <w:sz w:val="24"/>
                <w:szCs w:val="24"/>
              </w:rPr>
              <w:t>2.17</w:t>
            </w:r>
          </w:p>
        </w:tc>
        <w:tc>
          <w:tcPr>
            <w:tcW w:w="1423" w:type="dxa"/>
            <w:shd w:val="clear" w:color="auto" w:fill="auto"/>
            <w:noWrap/>
            <w:hideMark/>
          </w:tcPr>
          <w:p w14:paraId="322170B7"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0E86">
              <w:rPr>
                <w:rFonts w:ascii="Times New Roman" w:hAnsi="Times New Roman" w:cs="Times New Roman"/>
                <w:sz w:val="24"/>
                <w:szCs w:val="24"/>
              </w:rPr>
              <w:t>0.141</w:t>
            </w:r>
          </w:p>
        </w:tc>
      </w:tr>
      <w:tr w:rsidR="004E3B3E" w:rsidRPr="00610E86" w14:paraId="7BD8AB3E" w14:textId="77777777" w:rsidTr="002975B4">
        <w:trPr>
          <w:trHeight w:val="2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noWrap/>
            <w:hideMark/>
          </w:tcPr>
          <w:p w14:paraId="0BF61D29" w14:textId="77777777" w:rsidR="004E3B3E" w:rsidRPr="00610E86" w:rsidRDefault="004E3B3E" w:rsidP="002975B4">
            <w:pPr>
              <w:spacing w:after="0" w:line="240" w:lineRule="auto"/>
              <w:contextualSpacing/>
              <w:jc w:val="center"/>
              <w:rPr>
                <w:rFonts w:ascii="Times New Roman" w:hAnsi="Times New Roman" w:cs="Times New Roman"/>
                <w:bCs w:val="0"/>
                <w:sz w:val="24"/>
                <w:szCs w:val="24"/>
              </w:rPr>
            </w:pPr>
            <w:r w:rsidRPr="00610E86">
              <w:rPr>
                <w:rFonts w:ascii="Times New Roman" w:hAnsi="Times New Roman" w:cs="Times New Roman"/>
                <w:bCs w:val="0"/>
                <w:sz w:val="24"/>
                <w:szCs w:val="24"/>
              </w:rPr>
              <w:t>Income ($)</w:t>
            </w:r>
          </w:p>
        </w:tc>
        <w:tc>
          <w:tcPr>
            <w:tcW w:w="1701" w:type="dxa"/>
            <w:shd w:val="clear" w:color="auto" w:fill="auto"/>
            <w:noWrap/>
            <w:hideMark/>
          </w:tcPr>
          <w:p w14:paraId="7BC9536E"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c>
          <w:tcPr>
            <w:tcW w:w="1701" w:type="dxa"/>
            <w:shd w:val="clear" w:color="auto" w:fill="auto"/>
            <w:noWrap/>
            <w:hideMark/>
          </w:tcPr>
          <w:p w14:paraId="7592A33C"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9" w:type="dxa"/>
            <w:shd w:val="clear" w:color="auto" w:fill="auto"/>
            <w:noWrap/>
            <w:hideMark/>
          </w:tcPr>
          <w:p w14:paraId="158D33CE"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shd w:val="clear" w:color="auto" w:fill="auto"/>
            <w:noWrap/>
            <w:hideMark/>
          </w:tcPr>
          <w:p w14:paraId="650914D0"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23" w:type="dxa"/>
            <w:shd w:val="clear" w:color="auto" w:fill="auto"/>
            <w:noWrap/>
            <w:hideMark/>
          </w:tcPr>
          <w:p w14:paraId="28706B7F"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E3B3E" w:rsidRPr="00610E86" w14:paraId="65834436" w14:textId="77777777" w:rsidTr="002975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noWrap/>
            <w:hideMark/>
          </w:tcPr>
          <w:p w14:paraId="422E6DFF" w14:textId="77777777" w:rsidR="004E3B3E" w:rsidRPr="00610E86" w:rsidRDefault="004E3B3E" w:rsidP="002975B4">
            <w:pPr>
              <w:spacing w:after="0" w:line="240" w:lineRule="auto"/>
              <w:contextualSpacing/>
              <w:jc w:val="center"/>
              <w:rPr>
                <w:rFonts w:ascii="Times New Roman" w:hAnsi="Times New Roman" w:cs="Times New Roman"/>
                <w:b w:val="0"/>
                <w:sz w:val="24"/>
                <w:szCs w:val="24"/>
              </w:rPr>
            </w:pPr>
            <w:r w:rsidRPr="00610E86">
              <w:rPr>
                <w:rFonts w:ascii="Times New Roman" w:hAnsi="Times New Roman" w:cs="Times New Roman"/>
                <w:b w:val="0"/>
                <w:sz w:val="24"/>
                <w:szCs w:val="24"/>
              </w:rPr>
              <w:t>&lt; 20,000</w:t>
            </w:r>
          </w:p>
        </w:tc>
        <w:tc>
          <w:tcPr>
            <w:tcW w:w="1701" w:type="dxa"/>
            <w:shd w:val="clear" w:color="auto" w:fill="auto"/>
            <w:noWrap/>
            <w:hideMark/>
          </w:tcPr>
          <w:p w14:paraId="0A3EAEE0"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0E86">
              <w:rPr>
                <w:rFonts w:ascii="Times New Roman" w:hAnsi="Times New Roman" w:cs="Times New Roman"/>
                <w:sz w:val="24"/>
                <w:szCs w:val="24"/>
              </w:rPr>
              <w:t>38.9</w:t>
            </w:r>
          </w:p>
        </w:tc>
        <w:tc>
          <w:tcPr>
            <w:tcW w:w="1701" w:type="dxa"/>
            <w:shd w:val="clear" w:color="auto" w:fill="auto"/>
            <w:noWrap/>
            <w:hideMark/>
          </w:tcPr>
          <w:p w14:paraId="21C775AF"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0E86">
              <w:rPr>
                <w:rFonts w:ascii="Times New Roman" w:hAnsi="Times New Roman" w:cs="Times New Roman"/>
                <w:sz w:val="24"/>
                <w:szCs w:val="24"/>
              </w:rPr>
              <w:t>36.5</w:t>
            </w:r>
          </w:p>
        </w:tc>
        <w:tc>
          <w:tcPr>
            <w:tcW w:w="1559" w:type="dxa"/>
            <w:shd w:val="clear" w:color="auto" w:fill="auto"/>
            <w:noWrap/>
            <w:hideMark/>
          </w:tcPr>
          <w:p w14:paraId="7BFA77CA"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0E86">
              <w:rPr>
                <w:rFonts w:ascii="Times New Roman" w:hAnsi="Times New Roman" w:cs="Times New Roman"/>
                <w:sz w:val="24"/>
                <w:szCs w:val="24"/>
              </w:rPr>
              <w:t>38.2</w:t>
            </w:r>
          </w:p>
        </w:tc>
        <w:tc>
          <w:tcPr>
            <w:tcW w:w="850" w:type="dxa"/>
            <w:shd w:val="clear" w:color="auto" w:fill="auto"/>
            <w:noWrap/>
            <w:hideMark/>
          </w:tcPr>
          <w:p w14:paraId="52D26995"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23" w:type="dxa"/>
            <w:shd w:val="clear" w:color="auto" w:fill="auto"/>
            <w:noWrap/>
            <w:hideMark/>
          </w:tcPr>
          <w:p w14:paraId="6D2953DD"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E3B3E" w:rsidRPr="00610E86" w14:paraId="7E537737" w14:textId="77777777" w:rsidTr="002975B4">
        <w:trPr>
          <w:trHeight w:val="2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noWrap/>
            <w:hideMark/>
          </w:tcPr>
          <w:p w14:paraId="77DCC06D" w14:textId="77777777" w:rsidR="004E3B3E" w:rsidRPr="00610E86" w:rsidRDefault="004E3B3E" w:rsidP="002975B4">
            <w:pPr>
              <w:spacing w:after="0" w:line="240" w:lineRule="auto"/>
              <w:contextualSpacing/>
              <w:jc w:val="center"/>
              <w:rPr>
                <w:rFonts w:ascii="Times New Roman" w:hAnsi="Times New Roman" w:cs="Times New Roman"/>
                <w:b w:val="0"/>
                <w:sz w:val="24"/>
                <w:szCs w:val="24"/>
              </w:rPr>
            </w:pPr>
            <w:r w:rsidRPr="00610E86">
              <w:rPr>
                <w:rFonts w:ascii="Times New Roman" w:hAnsi="Times New Roman" w:cs="Times New Roman"/>
                <w:b w:val="0"/>
                <w:sz w:val="24"/>
                <w:szCs w:val="24"/>
              </w:rPr>
              <w:t>20,000-59,999</w:t>
            </w:r>
          </w:p>
        </w:tc>
        <w:tc>
          <w:tcPr>
            <w:tcW w:w="1701" w:type="dxa"/>
            <w:shd w:val="clear" w:color="auto" w:fill="auto"/>
            <w:noWrap/>
            <w:hideMark/>
          </w:tcPr>
          <w:p w14:paraId="6ACF1C9E"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0E86">
              <w:rPr>
                <w:rFonts w:ascii="Times New Roman" w:hAnsi="Times New Roman" w:cs="Times New Roman"/>
                <w:sz w:val="24"/>
                <w:szCs w:val="24"/>
              </w:rPr>
              <w:t>38.6</w:t>
            </w:r>
          </w:p>
        </w:tc>
        <w:tc>
          <w:tcPr>
            <w:tcW w:w="1701" w:type="dxa"/>
            <w:shd w:val="clear" w:color="auto" w:fill="auto"/>
            <w:noWrap/>
            <w:hideMark/>
          </w:tcPr>
          <w:p w14:paraId="2689BF87"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0E86">
              <w:rPr>
                <w:rFonts w:ascii="Times New Roman" w:hAnsi="Times New Roman" w:cs="Times New Roman"/>
                <w:sz w:val="24"/>
                <w:szCs w:val="24"/>
              </w:rPr>
              <w:t>42.3</w:t>
            </w:r>
          </w:p>
        </w:tc>
        <w:tc>
          <w:tcPr>
            <w:tcW w:w="1559" w:type="dxa"/>
            <w:shd w:val="clear" w:color="auto" w:fill="auto"/>
            <w:noWrap/>
            <w:hideMark/>
          </w:tcPr>
          <w:p w14:paraId="0D8567B3"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0E86">
              <w:rPr>
                <w:rFonts w:ascii="Times New Roman" w:hAnsi="Times New Roman" w:cs="Times New Roman"/>
                <w:sz w:val="24"/>
                <w:szCs w:val="24"/>
              </w:rPr>
              <w:t>39.7</w:t>
            </w:r>
          </w:p>
        </w:tc>
        <w:tc>
          <w:tcPr>
            <w:tcW w:w="850" w:type="dxa"/>
            <w:shd w:val="clear" w:color="auto" w:fill="auto"/>
            <w:noWrap/>
            <w:hideMark/>
          </w:tcPr>
          <w:p w14:paraId="51E806B5"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23" w:type="dxa"/>
            <w:shd w:val="clear" w:color="auto" w:fill="auto"/>
            <w:noWrap/>
            <w:hideMark/>
          </w:tcPr>
          <w:p w14:paraId="4D562EEF"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E3B3E" w:rsidRPr="00610E86" w14:paraId="78B69000" w14:textId="77777777" w:rsidTr="002975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noWrap/>
            <w:hideMark/>
          </w:tcPr>
          <w:p w14:paraId="63116480" w14:textId="77777777" w:rsidR="004E3B3E" w:rsidRPr="00610E86" w:rsidRDefault="004E3B3E" w:rsidP="002975B4">
            <w:pPr>
              <w:spacing w:after="0" w:line="240" w:lineRule="auto"/>
              <w:contextualSpacing/>
              <w:jc w:val="center"/>
              <w:rPr>
                <w:rFonts w:ascii="Times New Roman" w:hAnsi="Times New Roman" w:cs="Times New Roman"/>
                <w:b w:val="0"/>
                <w:sz w:val="24"/>
                <w:szCs w:val="24"/>
              </w:rPr>
            </w:pPr>
            <w:r w:rsidRPr="00610E86">
              <w:rPr>
                <w:rFonts w:ascii="Times New Roman" w:hAnsi="Times New Roman" w:cs="Times New Roman"/>
                <w:b w:val="0"/>
                <w:sz w:val="24"/>
                <w:szCs w:val="24"/>
              </w:rPr>
              <w:t>&gt; 60,000</w:t>
            </w:r>
          </w:p>
        </w:tc>
        <w:tc>
          <w:tcPr>
            <w:tcW w:w="1701" w:type="dxa"/>
            <w:shd w:val="clear" w:color="auto" w:fill="auto"/>
            <w:noWrap/>
            <w:hideMark/>
          </w:tcPr>
          <w:p w14:paraId="2D497584"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0E86">
              <w:rPr>
                <w:rFonts w:ascii="Times New Roman" w:hAnsi="Times New Roman" w:cs="Times New Roman"/>
                <w:sz w:val="24"/>
                <w:szCs w:val="24"/>
              </w:rPr>
              <w:t>22.6</w:t>
            </w:r>
          </w:p>
        </w:tc>
        <w:tc>
          <w:tcPr>
            <w:tcW w:w="1701" w:type="dxa"/>
            <w:shd w:val="clear" w:color="auto" w:fill="auto"/>
            <w:noWrap/>
            <w:hideMark/>
          </w:tcPr>
          <w:p w14:paraId="762E1BD2"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0E86">
              <w:rPr>
                <w:rFonts w:ascii="Times New Roman" w:hAnsi="Times New Roman" w:cs="Times New Roman"/>
                <w:sz w:val="24"/>
                <w:szCs w:val="24"/>
              </w:rPr>
              <w:t>21.2</w:t>
            </w:r>
          </w:p>
        </w:tc>
        <w:tc>
          <w:tcPr>
            <w:tcW w:w="1559" w:type="dxa"/>
            <w:shd w:val="clear" w:color="auto" w:fill="auto"/>
            <w:noWrap/>
            <w:hideMark/>
          </w:tcPr>
          <w:p w14:paraId="61EE4372"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0E86">
              <w:rPr>
                <w:rFonts w:ascii="Times New Roman" w:hAnsi="Times New Roman" w:cs="Times New Roman"/>
                <w:sz w:val="24"/>
                <w:szCs w:val="24"/>
              </w:rPr>
              <w:t>22.2</w:t>
            </w:r>
          </w:p>
        </w:tc>
        <w:tc>
          <w:tcPr>
            <w:tcW w:w="850" w:type="dxa"/>
            <w:shd w:val="clear" w:color="auto" w:fill="auto"/>
            <w:noWrap/>
            <w:hideMark/>
          </w:tcPr>
          <w:p w14:paraId="0C9E4582"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0E86">
              <w:rPr>
                <w:rFonts w:ascii="Times New Roman" w:hAnsi="Times New Roman" w:cs="Times New Roman"/>
                <w:sz w:val="24"/>
                <w:szCs w:val="24"/>
              </w:rPr>
              <w:t>0.58</w:t>
            </w:r>
          </w:p>
        </w:tc>
        <w:tc>
          <w:tcPr>
            <w:tcW w:w="1423" w:type="dxa"/>
            <w:shd w:val="clear" w:color="auto" w:fill="auto"/>
            <w:noWrap/>
            <w:hideMark/>
          </w:tcPr>
          <w:p w14:paraId="2EDD3E94"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0E86">
              <w:rPr>
                <w:rFonts w:ascii="Times New Roman" w:hAnsi="Times New Roman" w:cs="Times New Roman"/>
                <w:sz w:val="24"/>
                <w:szCs w:val="24"/>
              </w:rPr>
              <w:t>0.748</w:t>
            </w:r>
          </w:p>
        </w:tc>
      </w:tr>
      <w:tr w:rsidR="004E3B3E" w:rsidRPr="00610E86" w14:paraId="29DEC379" w14:textId="77777777" w:rsidTr="002975B4">
        <w:trPr>
          <w:trHeight w:val="2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noWrap/>
            <w:hideMark/>
          </w:tcPr>
          <w:p w14:paraId="0EBF40D8" w14:textId="77777777" w:rsidR="004E3B3E" w:rsidRPr="00610E86" w:rsidRDefault="004E3B3E" w:rsidP="002975B4">
            <w:pPr>
              <w:spacing w:after="0" w:line="240" w:lineRule="auto"/>
              <w:contextualSpacing/>
              <w:jc w:val="center"/>
              <w:rPr>
                <w:rFonts w:ascii="Times New Roman" w:hAnsi="Times New Roman" w:cs="Times New Roman"/>
                <w:bCs w:val="0"/>
                <w:sz w:val="24"/>
                <w:szCs w:val="24"/>
              </w:rPr>
            </w:pPr>
            <w:r w:rsidRPr="00610E86">
              <w:rPr>
                <w:rFonts w:ascii="Times New Roman" w:hAnsi="Times New Roman" w:cs="Times New Roman"/>
                <w:bCs w:val="0"/>
                <w:sz w:val="24"/>
                <w:szCs w:val="24"/>
              </w:rPr>
              <w:t>BD TYPE</w:t>
            </w:r>
          </w:p>
        </w:tc>
        <w:tc>
          <w:tcPr>
            <w:tcW w:w="1701" w:type="dxa"/>
            <w:shd w:val="clear" w:color="auto" w:fill="auto"/>
            <w:noWrap/>
            <w:hideMark/>
          </w:tcPr>
          <w:p w14:paraId="5A276739"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c>
          <w:tcPr>
            <w:tcW w:w="1701" w:type="dxa"/>
            <w:shd w:val="clear" w:color="auto" w:fill="auto"/>
            <w:noWrap/>
            <w:hideMark/>
          </w:tcPr>
          <w:p w14:paraId="34AFDDDC"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9" w:type="dxa"/>
            <w:shd w:val="clear" w:color="auto" w:fill="auto"/>
            <w:noWrap/>
            <w:hideMark/>
          </w:tcPr>
          <w:p w14:paraId="59DF06D4"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0" w:type="dxa"/>
            <w:shd w:val="clear" w:color="auto" w:fill="auto"/>
            <w:noWrap/>
            <w:hideMark/>
          </w:tcPr>
          <w:p w14:paraId="5C15DEE9"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23" w:type="dxa"/>
            <w:shd w:val="clear" w:color="auto" w:fill="auto"/>
            <w:noWrap/>
            <w:hideMark/>
          </w:tcPr>
          <w:p w14:paraId="4E158010"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E3B3E" w:rsidRPr="00610E86" w14:paraId="0CF9E230" w14:textId="77777777" w:rsidTr="002975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noWrap/>
            <w:hideMark/>
          </w:tcPr>
          <w:p w14:paraId="61FDD4BE" w14:textId="77777777" w:rsidR="004E3B3E" w:rsidRPr="00610E86" w:rsidRDefault="004E3B3E" w:rsidP="002975B4">
            <w:pPr>
              <w:spacing w:after="0" w:line="240" w:lineRule="auto"/>
              <w:contextualSpacing/>
              <w:jc w:val="center"/>
              <w:rPr>
                <w:rFonts w:ascii="Times New Roman" w:hAnsi="Times New Roman" w:cs="Times New Roman"/>
                <w:b w:val="0"/>
                <w:sz w:val="24"/>
                <w:szCs w:val="24"/>
              </w:rPr>
            </w:pPr>
            <w:r w:rsidRPr="00610E86">
              <w:rPr>
                <w:rFonts w:ascii="Times New Roman" w:hAnsi="Times New Roman" w:cs="Times New Roman"/>
                <w:b w:val="0"/>
                <w:sz w:val="24"/>
                <w:szCs w:val="24"/>
              </w:rPr>
              <w:t>BD I</w:t>
            </w:r>
          </w:p>
        </w:tc>
        <w:tc>
          <w:tcPr>
            <w:tcW w:w="1701" w:type="dxa"/>
            <w:shd w:val="clear" w:color="auto" w:fill="auto"/>
            <w:noWrap/>
            <w:hideMark/>
          </w:tcPr>
          <w:p w14:paraId="61D76A6B"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0E86">
              <w:rPr>
                <w:rFonts w:ascii="Times New Roman" w:hAnsi="Times New Roman" w:cs="Times New Roman"/>
                <w:sz w:val="24"/>
                <w:szCs w:val="24"/>
              </w:rPr>
              <w:t>84.3</w:t>
            </w:r>
          </w:p>
        </w:tc>
        <w:tc>
          <w:tcPr>
            <w:tcW w:w="1701" w:type="dxa"/>
            <w:shd w:val="clear" w:color="auto" w:fill="auto"/>
            <w:noWrap/>
            <w:hideMark/>
          </w:tcPr>
          <w:p w14:paraId="201A6C35"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0E86">
              <w:rPr>
                <w:rFonts w:ascii="Times New Roman" w:hAnsi="Times New Roman" w:cs="Times New Roman"/>
                <w:sz w:val="24"/>
                <w:szCs w:val="24"/>
              </w:rPr>
              <w:t>83.2</w:t>
            </w:r>
          </w:p>
        </w:tc>
        <w:tc>
          <w:tcPr>
            <w:tcW w:w="1559" w:type="dxa"/>
            <w:shd w:val="clear" w:color="auto" w:fill="auto"/>
            <w:noWrap/>
            <w:hideMark/>
          </w:tcPr>
          <w:p w14:paraId="30B5DEDC"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0E86">
              <w:rPr>
                <w:rFonts w:ascii="Times New Roman" w:hAnsi="Times New Roman" w:cs="Times New Roman"/>
                <w:sz w:val="24"/>
                <w:szCs w:val="24"/>
              </w:rPr>
              <w:t>84.0</w:t>
            </w:r>
          </w:p>
        </w:tc>
        <w:tc>
          <w:tcPr>
            <w:tcW w:w="850" w:type="dxa"/>
            <w:shd w:val="clear" w:color="auto" w:fill="auto"/>
            <w:noWrap/>
            <w:hideMark/>
          </w:tcPr>
          <w:p w14:paraId="4C335AD7"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23" w:type="dxa"/>
            <w:shd w:val="clear" w:color="auto" w:fill="auto"/>
            <w:noWrap/>
            <w:hideMark/>
          </w:tcPr>
          <w:p w14:paraId="6930B76E"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E3B3E" w:rsidRPr="00610E86" w14:paraId="31DB9138" w14:textId="77777777" w:rsidTr="002975B4">
        <w:trPr>
          <w:trHeight w:val="2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noWrap/>
            <w:hideMark/>
          </w:tcPr>
          <w:p w14:paraId="6966FC24" w14:textId="77777777" w:rsidR="004E3B3E" w:rsidRPr="00610E86" w:rsidRDefault="004E3B3E" w:rsidP="002975B4">
            <w:pPr>
              <w:spacing w:after="0" w:line="240" w:lineRule="auto"/>
              <w:contextualSpacing/>
              <w:jc w:val="center"/>
              <w:rPr>
                <w:rFonts w:ascii="Times New Roman" w:hAnsi="Times New Roman" w:cs="Times New Roman"/>
                <w:b w:val="0"/>
                <w:sz w:val="24"/>
                <w:szCs w:val="24"/>
              </w:rPr>
            </w:pPr>
            <w:r w:rsidRPr="00610E86">
              <w:rPr>
                <w:rFonts w:ascii="Times New Roman" w:hAnsi="Times New Roman" w:cs="Times New Roman"/>
                <w:b w:val="0"/>
                <w:sz w:val="24"/>
                <w:szCs w:val="24"/>
              </w:rPr>
              <w:t>BD II</w:t>
            </w:r>
          </w:p>
        </w:tc>
        <w:tc>
          <w:tcPr>
            <w:tcW w:w="1701" w:type="dxa"/>
            <w:shd w:val="clear" w:color="auto" w:fill="auto"/>
            <w:noWrap/>
            <w:hideMark/>
          </w:tcPr>
          <w:p w14:paraId="2EE3CD77"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0E86">
              <w:rPr>
                <w:rFonts w:ascii="Times New Roman" w:hAnsi="Times New Roman" w:cs="Times New Roman"/>
                <w:sz w:val="24"/>
                <w:szCs w:val="24"/>
              </w:rPr>
              <w:t>13.6</w:t>
            </w:r>
          </w:p>
        </w:tc>
        <w:tc>
          <w:tcPr>
            <w:tcW w:w="1701" w:type="dxa"/>
            <w:shd w:val="clear" w:color="auto" w:fill="auto"/>
            <w:noWrap/>
            <w:hideMark/>
          </w:tcPr>
          <w:p w14:paraId="744E26A5"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0E86">
              <w:rPr>
                <w:rFonts w:ascii="Times New Roman" w:hAnsi="Times New Roman" w:cs="Times New Roman"/>
                <w:sz w:val="24"/>
                <w:szCs w:val="24"/>
              </w:rPr>
              <w:t>15.3</w:t>
            </w:r>
          </w:p>
        </w:tc>
        <w:tc>
          <w:tcPr>
            <w:tcW w:w="1559" w:type="dxa"/>
            <w:shd w:val="clear" w:color="auto" w:fill="auto"/>
            <w:noWrap/>
            <w:hideMark/>
          </w:tcPr>
          <w:p w14:paraId="752D6EAA"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10E86">
              <w:rPr>
                <w:rFonts w:ascii="Times New Roman" w:hAnsi="Times New Roman" w:cs="Times New Roman"/>
                <w:sz w:val="24"/>
                <w:szCs w:val="24"/>
              </w:rPr>
              <w:t>14.1</w:t>
            </w:r>
          </w:p>
        </w:tc>
        <w:tc>
          <w:tcPr>
            <w:tcW w:w="850" w:type="dxa"/>
            <w:shd w:val="clear" w:color="auto" w:fill="auto"/>
            <w:noWrap/>
            <w:hideMark/>
          </w:tcPr>
          <w:p w14:paraId="6AFB7128"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23" w:type="dxa"/>
            <w:shd w:val="clear" w:color="auto" w:fill="auto"/>
            <w:noWrap/>
            <w:hideMark/>
          </w:tcPr>
          <w:p w14:paraId="4B31000B"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E3B3E" w:rsidRPr="00610E86" w14:paraId="64996A1E" w14:textId="77777777" w:rsidTr="002975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noWrap/>
            <w:hideMark/>
          </w:tcPr>
          <w:p w14:paraId="4F5EE869" w14:textId="77777777" w:rsidR="004E3B3E" w:rsidRPr="00610E86" w:rsidRDefault="004E3B3E" w:rsidP="002975B4">
            <w:pPr>
              <w:spacing w:after="0" w:line="240" w:lineRule="auto"/>
              <w:contextualSpacing/>
              <w:jc w:val="center"/>
              <w:rPr>
                <w:rFonts w:ascii="Times New Roman" w:hAnsi="Times New Roman" w:cs="Times New Roman"/>
                <w:b w:val="0"/>
                <w:sz w:val="24"/>
                <w:szCs w:val="24"/>
              </w:rPr>
            </w:pPr>
            <w:r w:rsidRPr="00610E86">
              <w:rPr>
                <w:rFonts w:ascii="Times New Roman" w:hAnsi="Times New Roman" w:cs="Times New Roman"/>
                <w:b w:val="0"/>
                <w:sz w:val="24"/>
                <w:szCs w:val="24"/>
              </w:rPr>
              <w:t>BD cyclothymic</w:t>
            </w:r>
          </w:p>
        </w:tc>
        <w:tc>
          <w:tcPr>
            <w:tcW w:w="1701" w:type="dxa"/>
            <w:shd w:val="clear" w:color="auto" w:fill="auto"/>
            <w:noWrap/>
            <w:hideMark/>
          </w:tcPr>
          <w:p w14:paraId="0706E089"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0E86">
              <w:rPr>
                <w:rFonts w:ascii="Times New Roman" w:hAnsi="Times New Roman" w:cs="Times New Roman"/>
                <w:sz w:val="24"/>
                <w:szCs w:val="24"/>
              </w:rPr>
              <w:t>2.1</w:t>
            </w:r>
          </w:p>
        </w:tc>
        <w:tc>
          <w:tcPr>
            <w:tcW w:w="1701" w:type="dxa"/>
            <w:shd w:val="clear" w:color="auto" w:fill="auto"/>
            <w:noWrap/>
            <w:hideMark/>
          </w:tcPr>
          <w:p w14:paraId="2DE099D3"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0E86">
              <w:rPr>
                <w:rFonts w:ascii="Times New Roman" w:hAnsi="Times New Roman" w:cs="Times New Roman"/>
                <w:sz w:val="24"/>
                <w:szCs w:val="24"/>
              </w:rPr>
              <w:t>1.5</w:t>
            </w:r>
          </w:p>
        </w:tc>
        <w:tc>
          <w:tcPr>
            <w:tcW w:w="1559" w:type="dxa"/>
            <w:shd w:val="clear" w:color="auto" w:fill="auto"/>
            <w:noWrap/>
            <w:hideMark/>
          </w:tcPr>
          <w:p w14:paraId="1C79F405"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0E86">
              <w:rPr>
                <w:rFonts w:ascii="Times New Roman" w:hAnsi="Times New Roman" w:cs="Times New Roman"/>
                <w:sz w:val="24"/>
                <w:szCs w:val="24"/>
              </w:rPr>
              <w:t>1.9</w:t>
            </w:r>
          </w:p>
        </w:tc>
        <w:tc>
          <w:tcPr>
            <w:tcW w:w="850" w:type="dxa"/>
            <w:shd w:val="clear" w:color="auto" w:fill="auto"/>
            <w:noWrap/>
            <w:hideMark/>
          </w:tcPr>
          <w:p w14:paraId="0D93186B"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0E86">
              <w:rPr>
                <w:rFonts w:ascii="Times New Roman" w:hAnsi="Times New Roman" w:cs="Times New Roman"/>
                <w:sz w:val="24"/>
                <w:szCs w:val="24"/>
              </w:rPr>
              <w:t>0.44</w:t>
            </w:r>
          </w:p>
        </w:tc>
        <w:tc>
          <w:tcPr>
            <w:tcW w:w="1423" w:type="dxa"/>
            <w:shd w:val="clear" w:color="auto" w:fill="auto"/>
            <w:noWrap/>
            <w:hideMark/>
          </w:tcPr>
          <w:p w14:paraId="5F1C87FA"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10E86">
              <w:rPr>
                <w:rFonts w:ascii="Times New Roman" w:hAnsi="Times New Roman" w:cs="Times New Roman"/>
                <w:sz w:val="24"/>
                <w:szCs w:val="24"/>
              </w:rPr>
              <w:t>0.081</w:t>
            </w:r>
          </w:p>
        </w:tc>
      </w:tr>
      <w:tr w:rsidR="004E3B3E" w:rsidRPr="00610E86" w14:paraId="7760E62A" w14:textId="77777777" w:rsidTr="002975B4">
        <w:trPr>
          <w:trHeight w:val="2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noWrap/>
            <w:vAlign w:val="center"/>
          </w:tcPr>
          <w:p w14:paraId="6C88FB1B" w14:textId="77777777" w:rsidR="004E3B3E" w:rsidRPr="00610E86" w:rsidRDefault="004E3B3E" w:rsidP="002975B4">
            <w:pPr>
              <w:spacing w:after="0" w:line="240" w:lineRule="auto"/>
              <w:contextualSpacing/>
              <w:jc w:val="center"/>
              <w:rPr>
                <w:rFonts w:ascii="Times New Roman" w:hAnsi="Times New Roman" w:cs="Times New Roman"/>
                <w:sz w:val="24"/>
                <w:szCs w:val="24"/>
                <w:lang w:eastAsia="en-GB"/>
              </w:rPr>
            </w:pPr>
            <w:r w:rsidRPr="00610E86">
              <w:rPr>
                <w:rFonts w:ascii="Times New Roman" w:hAnsi="Times New Roman" w:cs="Times New Roman"/>
                <w:sz w:val="24"/>
                <w:szCs w:val="24"/>
                <w:lang w:eastAsia="en-GB"/>
              </w:rPr>
              <w:t>Comorbidity</w:t>
            </w:r>
          </w:p>
        </w:tc>
        <w:tc>
          <w:tcPr>
            <w:tcW w:w="1701" w:type="dxa"/>
            <w:shd w:val="clear" w:color="auto" w:fill="auto"/>
            <w:noWrap/>
            <w:vAlign w:val="center"/>
          </w:tcPr>
          <w:p w14:paraId="5E161E76"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p>
        </w:tc>
        <w:tc>
          <w:tcPr>
            <w:tcW w:w="1701" w:type="dxa"/>
            <w:shd w:val="clear" w:color="auto" w:fill="auto"/>
            <w:noWrap/>
            <w:vAlign w:val="center"/>
          </w:tcPr>
          <w:p w14:paraId="119B8530"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p>
        </w:tc>
        <w:tc>
          <w:tcPr>
            <w:tcW w:w="1559" w:type="dxa"/>
            <w:shd w:val="clear" w:color="auto" w:fill="auto"/>
            <w:noWrap/>
            <w:vAlign w:val="center"/>
          </w:tcPr>
          <w:p w14:paraId="165140A1"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p>
        </w:tc>
        <w:tc>
          <w:tcPr>
            <w:tcW w:w="850" w:type="dxa"/>
            <w:shd w:val="clear" w:color="auto" w:fill="auto"/>
            <w:noWrap/>
            <w:vAlign w:val="center"/>
          </w:tcPr>
          <w:p w14:paraId="46293130"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GB"/>
              </w:rPr>
            </w:pPr>
          </w:p>
        </w:tc>
        <w:tc>
          <w:tcPr>
            <w:tcW w:w="1423" w:type="dxa"/>
            <w:shd w:val="clear" w:color="auto" w:fill="auto"/>
            <w:noWrap/>
            <w:vAlign w:val="center"/>
          </w:tcPr>
          <w:p w14:paraId="3550C9F7"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00000"/>
                <w:sz w:val="24"/>
                <w:szCs w:val="24"/>
                <w:lang w:eastAsia="en-GB"/>
              </w:rPr>
            </w:pPr>
          </w:p>
        </w:tc>
      </w:tr>
      <w:tr w:rsidR="00FB0C9E" w:rsidRPr="00610E86" w14:paraId="598AC381" w14:textId="77777777" w:rsidTr="002975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noWrap/>
            <w:vAlign w:val="center"/>
          </w:tcPr>
          <w:p w14:paraId="5B6AC680" w14:textId="77777777" w:rsidR="004E3B3E" w:rsidRPr="00610E86" w:rsidRDefault="004E3B3E" w:rsidP="002975B4">
            <w:pPr>
              <w:spacing w:after="0" w:line="240" w:lineRule="auto"/>
              <w:contextualSpacing/>
              <w:jc w:val="center"/>
              <w:rPr>
                <w:rFonts w:ascii="Times New Roman" w:hAnsi="Times New Roman" w:cs="Times New Roman"/>
                <w:b w:val="0"/>
                <w:color w:val="auto"/>
                <w:sz w:val="24"/>
                <w:szCs w:val="24"/>
                <w:lang w:eastAsia="en-GB"/>
              </w:rPr>
            </w:pPr>
            <w:r w:rsidRPr="00610E86">
              <w:rPr>
                <w:rFonts w:ascii="Times New Roman" w:hAnsi="Times New Roman" w:cs="Times New Roman"/>
                <w:b w:val="0"/>
                <w:color w:val="auto"/>
                <w:sz w:val="24"/>
                <w:szCs w:val="24"/>
                <w:lang w:eastAsia="en-GB"/>
              </w:rPr>
              <w:t>AnxD</w:t>
            </w:r>
          </w:p>
        </w:tc>
        <w:tc>
          <w:tcPr>
            <w:tcW w:w="1701" w:type="dxa"/>
            <w:shd w:val="clear" w:color="auto" w:fill="auto"/>
            <w:noWrap/>
            <w:vAlign w:val="center"/>
          </w:tcPr>
          <w:p w14:paraId="2A4E1669"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n-GB"/>
              </w:rPr>
            </w:pPr>
            <w:r w:rsidRPr="00610E86">
              <w:rPr>
                <w:rFonts w:ascii="Times New Roman" w:hAnsi="Times New Roman" w:cs="Times New Roman"/>
                <w:color w:val="auto"/>
                <w:sz w:val="24"/>
                <w:szCs w:val="24"/>
                <w:lang w:eastAsia="en-GB"/>
              </w:rPr>
              <w:t>52.7</w:t>
            </w:r>
          </w:p>
        </w:tc>
        <w:tc>
          <w:tcPr>
            <w:tcW w:w="1701" w:type="dxa"/>
            <w:shd w:val="clear" w:color="auto" w:fill="auto"/>
            <w:noWrap/>
            <w:vAlign w:val="center"/>
          </w:tcPr>
          <w:p w14:paraId="10BE81EE"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n-GB"/>
              </w:rPr>
            </w:pPr>
            <w:r w:rsidRPr="00610E86">
              <w:rPr>
                <w:rFonts w:ascii="Times New Roman" w:hAnsi="Times New Roman" w:cs="Times New Roman"/>
                <w:color w:val="auto"/>
                <w:sz w:val="24"/>
                <w:szCs w:val="24"/>
                <w:lang w:eastAsia="en-GB"/>
              </w:rPr>
              <w:t>28.5</w:t>
            </w:r>
          </w:p>
        </w:tc>
        <w:tc>
          <w:tcPr>
            <w:tcW w:w="1559" w:type="dxa"/>
            <w:shd w:val="clear" w:color="auto" w:fill="auto"/>
            <w:noWrap/>
            <w:vAlign w:val="center"/>
          </w:tcPr>
          <w:p w14:paraId="778B3B62"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n-GB"/>
              </w:rPr>
            </w:pPr>
            <w:r w:rsidRPr="00610E86">
              <w:rPr>
                <w:rFonts w:ascii="Times New Roman" w:hAnsi="Times New Roman" w:cs="Times New Roman"/>
                <w:color w:val="auto"/>
                <w:sz w:val="24"/>
                <w:szCs w:val="24"/>
                <w:lang w:eastAsia="en-GB"/>
              </w:rPr>
              <w:t>45.6</w:t>
            </w:r>
          </w:p>
        </w:tc>
        <w:tc>
          <w:tcPr>
            <w:tcW w:w="850" w:type="dxa"/>
            <w:shd w:val="clear" w:color="auto" w:fill="auto"/>
            <w:noWrap/>
            <w:vAlign w:val="center"/>
          </w:tcPr>
          <w:p w14:paraId="33721A16"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n-GB"/>
              </w:rPr>
            </w:pPr>
            <w:r w:rsidRPr="00610E86">
              <w:rPr>
                <w:rFonts w:ascii="Times New Roman" w:hAnsi="Times New Roman" w:cs="Times New Roman"/>
                <w:color w:val="auto"/>
                <w:sz w:val="24"/>
                <w:szCs w:val="24"/>
                <w:lang w:eastAsia="en-GB"/>
              </w:rPr>
              <w:t>22.98</w:t>
            </w:r>
          </w:p>
        </w:tc>
        <w:tc>
          <w:tcPr>
            <w:tcW w:w="1423" w:type="dxa"/>
            <w:shd w:val="clear" w:color="auto" w:fill="auto"/>
            <w:noWrap/>
            <w:vAlign w:val="center"/>
          </w:tcPr>
          <w:p w14:paraId="3B5F7EA8"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eastAsia="en-GB"/>
              </w:rPr>
            </w:pPr>
            <w:r w:rsidRPr="00610E86">
              <w:rPr>
                <w:rFonts w:ascii="Times New Roman" w:hAnsi="Times New Roman" w:cs="Times New Roman"/>
                <w:color w:val="auto"/>
                <w:sz w:val="24"/>
                <w:szCs w:val="24"/>
                <w:lang w:eastAsia="en-GB"/>
              </w:rPr>
              <w:t>&lt;0.001</w:t>
            </w:r>
          </w:p>
        </w:tc>
      </w:tr>
      <w:tr w:rsidR="00FB0C9E" w:rsidRPr="00610E86" w14:paraId="6FC7C4A1" w14:textId="77777777" w:rsidTr="002975B4">
        <w:trPr>
          <w:trHeight w:val="2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noWrap/>
            <w:vAlign w:val="center"/>
          </w:tcPr>
          <w:p w14:paraId="67639CE9" w14:textId="709E76C3" w:rsidR="00BB187C" w:rsidRPr="00610E86" w:rsidRDefault="00BB187C" w:rsidP="00BB187C">
            <w:pPr>
              <w:spacing w:after="0" w:line="240" w:lineRule="auto"/>
              <w:contextualSpacing/>
              <w:jc w:val="center"/>
              <w:rPr>
                <w:rFonts w:ascii="Times New Roman" w:eastAsia="Times New Roman" w:hAnsi="Times New Roman" w:cs="Times New Roman"/>
                <w:b w:val="0"/>
                <w:i/>
                <w:color w:val="auto"/>
                <w:sz w:val="24"/>
                <w:szCs w:val="24"/>
                <w:lang w:eastAsia="en-GB"/>
              </w:rPr>
            </w:pPr>
            <w:r w:rsidRPr="00610E86">
              <w:rPr>
                <w:rFonts w:ascii="Times New Roman" w:eastAsia="Times New Roman" w:hAnsi="Times New Roman" w:cs="Times New Roman"/>
                <w:b w:val="0"/>
                <w:i/>
                <w:color w:val="auto"/>
                <w:sz w:val="24"/>
                <w:szCs w:val="24"/>
                <w:lang w:eastAsia="en-GB"/>
              </w:rPr>
              <w:t>Panic disorder</w:t>
            </w:r>
            <w:r w:rsidRPr="00610E86">
              <w:rPr>
                <w:rFonts w:ascii="Times New Roman" w:eastAsia="Times New Roman" w:hAnsi="Times New Roman" w:cs="Times New Roman"/>
                <w:b w:val="0"/>
                <w:i/>
                <w:color w:val="auto"/>
                <w:sz w:val="24"/>
                <w:szCs w:val="24"/>
                <w:lang w:eastAsia="en-GB"/>
              </w:rPr>
              <w:tab/>
            </w:r>
          </w:p>
        </w:tc>
        <w:tc>
          <w:tcPr>
            <w:tcW w:w="1701" w:type="dxa"/>
            <w:shd w:val="clear" w:color="auto" w:fill="auto"/>
            <w:noWrap/>
            <w:vAlign w:val="center"/>
          </w:tcPr>
          <w:p w14:paraId="738777D3" w14:textId="57121684" w:rsidR="00BB187C" w:rsidRPr="00610E86" w:rsidRDefault="00BB187C"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610E86">
              <w:rPr>
                <w:rFonts w:ascii="Times New Roman" w:eastAsia="Times New Roman" w:hAnsi="Times New Roman" w:cs="Times New Roman"/>
                <w:color w:val="auto"/>
                <w:sz w:val="24"/>
                <w:szCs w:val="24"/>
                <w:lang w:eastAsia="en-GB"/>
              </w:rPr>
              <w:t>35.8</w:t>
            </w:r>
          </w:p>
        </w:tc>
        <w:tc>
          <w:tcPr>
            <w:tcW w:w="1701" w:type="dxa"/>
            <w:shd w:val="clear" w:color="auto" w:fill="auto"/>
            <w:noWrap/>
            <w:vAlign w:val="center"/>
          </w:tcPr>
          <w:p w14:paraId="2F0CCA0C" w14:textId="3DD650B3" w:rsidR="00BB187C" w:rsidRPr="00610E86" w:rsidRDefault="00BB187C"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610E86">
              <w:rPr>
                <w:rFonts w:ascii="Times New Roman" w:eastAsia="Times New Roman" w:hAnsi="Times New Roman" w:cs="Times New Roman"/>
                <w:color w:val="auto"/>
                <w:sz w:val="24"/>
                <w:szCs w:val="24"/>
                <w:lang w:eastAsia="en-GB"/>
              </w:rPr>
              <w:t>19.7</w:t>
            </w:r>
          </w:p>
        </w:tc>
        <w:tc>
          <w:tcPr>
            <w:tcW w:w="1559" w:type="dxa"/>
            <w:shd w:val="clear" w:color="auto" w:fill="auto"/>
            <w:noWrap/>
            <w:vAlign w:val="center"/>
          </w:tcPr>
          <w:p w14:paraId="18AFF385" w14:textId="732EC8C6" w:rsidR="00BB187C" w:rsidRPr="00610E86" w:rsidRDefault="00BB187C"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610E86">
              <w:rPr>
                <w:rFonts w:ascii="Times New Roman" w:eastAsia="Times New Roman" w:hAnsi="Times New Roman" w:cs="Times New Roman"/>
                <w:color w:val="auto"/>
                <w:sz w:val="24"/>
                <w:szCs w:val="24"/>
                <w:lang w:eastAsia="en-GB"/>
              </w:rPr>
              <w:t>31.1</w:t>
            </w:r>
          </w:p>
        </w:tc>
        <w:tc>
          <w:tcPr>
            <w:tcW w:w="850" w:type="dxa"/>
            <w:shd w:val="clear" w:color="auto" w:fill="auto"/>
            <w:noWrap/>
            <w:vAlign w:val="center"/>
          </w:tcPr>
          <w:p w14:paraId="311E01E5" w14:textId="77777777" w:rsidR="00BB187C" w:rsidRPr="00610E86" w:rsidRDefault="00BB187C"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GB"/>
              </w:rPr>
            </w:pPr>
          </w:p>
        </w:tc>
        <w:tc>
          <w:tcPr>
            <w:tcW w:w="1423" w:type="dxa"/>
            <w:shd w:val="clear" w:color="auto" w:fill="auto"/>
            <w:noWrap/>
            <w:vAlign w:val="center"/>
          </w:tcPr>
          <w:p w14:paraId="673B7A17" w14:textId="77777777" w:rsidR="00BB187C" w:rsidRPr="00610E86" w:rsidRDefault="00BB187C"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GB"/>
              </w:rPr>
            </w:pPr>
          </w:p>
        </w:tc>
      </w:tr>
      <w:tr w:rsidR="00FB0C9E" w:rsidRPr="00610E86" w14:paraId="2AB81F80" w14:textId="77777777" w:rsidTr="002975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noWrap/>
            <w:vAlign w:val="center"/>
          </w:tcPr>
          <w:p w14:paraId="0797C533" w14:textId="43E81B49" w:rsidR="00BB187C" w:rsidRPr="00610E86" w:rsidRDefault="00BB187C" w:rsidP="00BB187C">
            <w:pPr>
              <w:spacing w:after="0" w:line="240" w:lineRule="auto"/>
              <w:contextualSpacing/>
              <w:jc w:val="center"/>
              <w:rPr>
                <w:rFonts w:ascii="Times New Roman" w:eastAsia="Times New Roman" w:hAnsi="Times New Roman" w:cs="Times New Roman"/>
                <w:b w:val="0"/>
                <w:i/>
                <w:color w:val="auto"/>
                <w:sz w:val="24"/>
                <w:szCs w:val="24"/>
                <w:lang w:eastAsia="en-GB"/>
              </w:rPr>
            </w:pPr>
            <w:r w:rsidRPr="00610E86">
              <w:rPr>
                <w:rFonts w:ascii="Times New Roman" w:eastAsia="Times New Roman" w:hAnsi="Times New Roman" w:cs="Times New Roman"/>
                <w:b w:val="0"/>
                <w:i/>
                <w:color w:val="auto"/>
                <w:sz w:val="24"/>
                <w:szCs w:val="24"/>
                <w:lang w:eastAsia="en-GB"/>
              </w:rPr>
              <w:t>Chronic AnxD</w:t>
            </w:r>
          </w:p>
        </w:tc>
        <w:tc>
          <w:tcPr>
            <w:tcW w:w="1701" w:type="dxa"/>
            <w:shd w:val="clear" w:color="auto" w:fill="auto"/>
            <w:noWrap/>
            <w:vAlign w:val="center"/>
          </w:tcPr>
          <w:p w14:paraId="6474E0C2" w14:textId="33F50A6D" w:rsidR="00BB187C" w:rsidRPr="00610E86" w:rsidRDefault="00BB187C"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610E86">
              <w:rPr>
                <w:rFonts w:ascii="Times New Roman" w:eastAsia="Times New Roman" w:hAnsi="Times New Roman" w:cs="Times New Roman"/>
                <w:color w:val="auto"/>
                <w:sz w:val="24"/>
                <w:szCs w:val="24"/>
                <w:lang w:eastAsia="en-GB"/>
              </w:rPr>
              <w:t>33.4</w:t>
            </w:r>
          </w:p>
        </w:tc>
        <w:tc>
          <w:tcPr>
            <w:tcW w:w="1701" w:type="dxa"/>
            <w:shd w:val="clear" w:color="auto" w:fill="auto"/>
            <w:noWrap/>
            <w:vAlign w:val="center"/>
          </w:tcPr>
          <w:p w14:paraId="72DF6B42" w14:textId="2AE83845" w:rsidR="00BB187C" w:rsidRPr="00610E86" w:rsidRDefault="00BB187C"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610E86">
              <w:rPr>
                <w:rFonts w:ascii="Times New Roman" w:eastAsia="Times New Roman" w:hAnsi="Times New Roman" w:cs="Times New Roman"/>
                <w:color w:val="auto"/>
                <w:sz w:val="24"/>
                <w:szCs w:val="24"/>
                <w:lang w:eastAsia="en-GB"/>
              </w:rPr>
              <w:t>16.8</w:t>
            </w:r>
          </w:p>
        </w:tc>
        <w:tc>
          <w:tcPr>
            <w:tcW w:w="1559" w:type="dxa"/>
            <w:shd w:val="clear" w:color="auto" w:fill="auto"/>
            <w:noWrap/>
            <w:vAlign w:val="center"/>
          </w:tcPr>
          <w:p w14:paraId="0022BBB1" w14:textId="5181F604" w:rsidR="00BB187C" w:rsidRPr="00610E86" w:rsidRDefault="00BB187C"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610E86">
              <w:rPr>
                <w:rFonts w:ascii="Times New Roman" w:eastAsia="Times New Roman" w:hAnsi="Times New Roman" w:cs="Times New Roman"/>
                <w:color w:val="auto"/>
                <w:sz w:val="24"/>
                <w:szCs w:val="24"/>
                <w:lang w:eastAsia="en-GB"/>
              </w:rPr>
              <w:t>28.6</w:t>
            </w:r>
          </w:p>
        </w:tc>
        <w:tc>
          <w:tcPr>
            <w:tcW w:w="850" w:type="dxa"/>
            <w:shd w:val="clear" w:color="auto" w:fill="auto"/>
            <w:noWrap/>
            <w:vAlign w:val="center"/>
          </w:tcPr>
          <w:p w14:paraId="4F871A64" w14:textId="77777777" w:rsidR="00BB187C" w:rsidRPr="00610E86" w:rsidRDefault="00BB187C"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n-GB"/>
              </w:rPr>
            </w:pPr>
          </w:p>
        </w:tc>
        <w:tc>
          <w:tcPr>
            <w:tcW w:w="1423" w:type="dxa"/>
            <w:shd w:val="clear" w:color="auto" w:fill="auto"/>
            <w:noWrap/>
            <w:vAlign w:val="center"/>
          </w:tcPr>
          <w:p w14:paraId="0D0C44CD" w14:textId="77777777" w:rsidR="00BB187C" w:rsidRPr="00610E86" w:rsidRDefault="00BB187C"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n-GB"/>
              </w:rPr>
            </w:pPr>
          </w:p>
        </w:tc>
      </w:tr>
      <w:tr w:rsidR="00FB0C9E" w:rsidRPr="00610E86" w14:paraId="03D82000" w14:textId="77777777" w:rsidTr="002975B4">
        <w:trPr>
          <w:trHeight w:val="2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noWrap/>
            <w:vAlign w:val="center"/>
          </w:tcPr>
          <w:p w14:paraId="3C50C2D7" w14:textId="35E046B7" w:rsidR="00BB187C" w:rsidRPr="00610E86" w:rsidRDefault="00BB187C" w:rsidP="00BB187C">
            <w:pPr>
              <w:spacing w:after="0" w:line="240" w:lineRule="auto"/>
              <w:contextualSpacing/>
              <w:jc w:val="center"/>
              <w:rPr>
                <w:rFonts w:ascii="Times New Roman" w:eastAsia="Times New Roman" w:hAnsi="Times New Roman" w:cs="Times New Roman"/>
                <w:b w:val="0"/>
                <w:i/>
                <w:color w:val="auto"/>
                <w:sz w:val="24"/>
                <w:szCs w:val="24"/>
                <w:lang w:eastAsia="en-GB"/>
              </w:rPr>
            </w:pPr>
            <w:r w:rsidRPr="00610E86">
              <w:rPr>
                <w:rFonts w:ascii="Times New Roman" w:eastAsia="Times New Roman" w:hAnsi="Times New Roman" w:cs="Times New Roman"/>
                <w:b w:val="0"/>
                <w:i/>
                <w:color w:val="auto"/>
                <w:sz w:val="24"/>
                <w:szCs w:val="24"/>
                <w:lang w:eastAsia="en-GB"/>
              </w:rPr>
              <w:t xml:space="preserve">OCD </w:t>
            </w:r>
          </w:p>
        </w:tc>
        <w:tc>
          <w:tcPr>
            <w:tcW w:w="1701" w:type="dxa"/>
            <w:shd w:val="clear" w:color="auto" w:fill="auto"/>
            <w:noWrap/>
            <w:vAlign w:val="center"/>
          </w:tcPr>
          <w:p w14:paraId="014F7DCA" w14:textId="0DD85016" w:rsidR="00BB187C" w:rsidRPr="00610E86" w:rsidRDefault="00BB187C"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610E86">
              <w:rPr>
                <w:rFonts w:ascii="Times New Roman" w:eastAsia="Times New Roman" w:hAnsi="Times New Roman" w:cs="Times New Roman"/>
                <w:color w:val="auto"/>
                <w:sz w:val="24"/>
                <w:szCs w:val="24"/>
                <w:lang w:eastAsia="en-GB"/>
              </w:rPr>
              <w:t>22.9</w:t>
            </w:r>
          </w:p>
        </w:tc>
        <w:tc>
          <w:tcPr>
            <w:tcW w:w="1701" w:type="dxa"/>
            <w:shd w:val="clear" w:color="auto" w:fill="auto"/>
            <w:noWrap/>
            <w:vAlign w:val="center"/>
          </w:tcPr>
          <w:p w14:paraId="61994D07" w14:textId="1002F38A" w:rsidR="00BB187C" w:rsidRPr="00610E86" w:rsidRDefault="00BB187C"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610E86">
              <w:rPr>
                <w:rFonts w:ascii="Times New Roman" w:eastAsia="Times New Roman" w:hAnsi="Times New Roman" w:cs="Times New Roman"/>
                <w:color w:val="auto"/>
                <w:sz w:val="24"/>
                <w:szCs w:val="24"/>
                <w:lang w:eastAsia="en-GB"/>
              </w:rPr>
              <w:t>4.4</w:t>
            </w:r>
          </w:p>
        </w:tc>
        <w:tc>
          <w:tcPr>
            <w:tcW w:w="1559" w:type="dxa"/>
            <w:shd w:val="clear" w:color="auto" w:fill="auto"/>
            <w:noWrap/>
            <w:vAlign w:val="center"/>
          </w:tcPr>
          <w:p w14:paraId="512CEA8C" w14:textId="77599ABB" w:rsidR="00BB187C" w:rsidRPr="00610E86" w:rsidRDefault="00BB187C"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610E86">
              <w:rPr>
                <w:rFonts w:ascii="Times New Roman" w:eastAsia="Times New Roman" w:hAnsi="Times New Roman" w:cs="Times New Roman"/>
                <w:color w:val="auto"/>
                <w:sz w:val="24"/>
                <w:szCs w:val="24"/>
                <w:lang w:eastAsia="en-GB"/>
              </w:rPr>
              <w:t>17.5</w:t>
            </w:r>
          </w:p>
        </w:tc>
        <w:tc>
          <w:tcPr>
            <w:tcW w:w="850" w:type="dxa"/>
            <w:shd w:val="clear" w:color="auto" w:fill="auto"/>
            <w:noWrap/>
            <w:vAlign w:val="center"/>
          </w:tcPr>
          <w:p w14:paraId="432EDC78" w14:textId="77777777" w:rsidR="00BB187C" w:rsidRPr="00610E86" w:rsidRDefault="00BB187C"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GB"/>
              </w:rPr>
            </w:pPr>
          </w:p>
        </w:tc>
        <w:tc>
          <w:tcPr>
            <w:tcW w:w="1423" w:type="dxa"/>
            <w:shd w:val="clear" w:color="auto" w:fill="auto"/>
            <w:noWrap/>
            <w:vAlign w:val="center"/>
          </w:tcPr>
          <w:p w14:paraId="77CCB8BD" w14:textId="77777777" w:rsidR="00BB187C" w:rsidRPr="00610E86" w:rsidRDefault="00BB187C"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GB"/>
              </w:rPr>
            </w:pPr>
          </w:p>
        </w:tc>
      </w:tr>
      <w:tr w:rsidR="004E3B3E" w:rsidRPr="00610E86" w14:paraId="0AB0AD84" w14:textId="77777777" w:rsidTr="002975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noWrap/>
            <w:vAlign w:val="center"/>
          </w:tcPr>
          <w:p w14:paraId="3B7B08DA" w14:textId="77777777" w:rsidR="004E3B3E" w:rsidRPr="00610E86" w:rsidRDefault="004E3B3E" w:rsidP="002975B4">
            <w:pPr>
              <w:spacing w:after="0" w:line="240" w:lineRule="auto"/>
              <w:contextualSpacing/>
              <w:jc w:val="center"/>
              <w:rPr>
                <w:rFonts w:ascii="Times New Roman" w:eastAsia="Times New Roman" w:hAnsi="Times New Roman" w:cs="Times New Roman"/>
                <w:b w:val="0"/>
                <w:color w:val="auto"/>
                <w:sz w:val="24"/>
                <w:szCs w:val="24"/>
                <w:lang w:eastAsia="en-GB"/>
              </w:rPr>
            </w:pPr>
            <w:r w:rsidRPr="00610E86">
              <w:rPr>
                <w:rFonts w:ascii="Times New Roman" w:eastAsia="Times New Roman" w:hAnsi="Times New Roman" w:cs="Times New Roman"/>
                <w:b w:val="0"/>
                <w:color w:val="auto"/>
                <w:sz w:val="24"/>
                <w:szCs w:val="24"/>
                <w:lang w:eastAsia="en-GB"/>
              </w:rPr>
              <w:t>ADHD</w:t>
            </w:r>
          </w:p>
        </w:tc>
        <w:tc>
          <w:tcPr>
            <w:tcW w:w="1701" w:type="dxa"/>
            <w:shd w:val="clear" w:color="auto" w:fill="auto"/>
            <w:noWrap/>
            <w:vAlign w:val="center"/>
          </w:tcPr>
          <w:p w14:paraId="7A0F56A1"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610E86">
              <w:rPr>
                <w:rFonts w:ascii="Times New Roman" w:eastAsia="Times New Roman" w:hAnsi="Times New Roman" w:cs="Times New Roman"/>
                <w:color w:val="auto"/>
                <w:sz w:val="24"/>
                <w:szCs w:val="24"/>
                <w:lang w:eastAsia="en-GB"/>
              </w:rPr>
              <w:t>16.6</w:t>
            </w:r>
          </w:p>
        </w:tc>
        <w:tc>
          <w:tcPr>
            <w:tcW w:w="1701" w:type="dxa"/>
            <w:shd w:val="clear" w:color="auto" w:fill="auto"/>
            <w:noWrap/>
            <w:vAlign w:val="center"/>
          </w:tcPr>
          <w:p w14:paraId="397B4A9C"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610E86">
              <w:rPr>
                <w:rFonts w:ascii="Times New Roman" w:eastAsia="Times New Roman" w:hAnsi="Times New Roman" w:cs="Times New Roman"/>
                <w:color w:val="auto"/>
                <w:sz w:val="24"/>
                <w:szCs w:val="24"/>
                <w:lang w:eastAsia="en-GB"/>
              </w:rPr>
              <w:t>6.6</w:t>
            </w:r>
          </w:p>
        </w:tc>
        <w:tc>
          <w:tcPr>
            <w:tcW w:w="1559" w:type="dxa"/>
            <w:shd w:val="clear" w:color="auto" w:fill="auto"/>
            <w:noWrap/>
            <w:vAlign w:val="center"/>
          </w:tcPr>
          <w:p w14:paraId="49EA20B5"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610E86">
              <w:rPr>
                <w:rFonts w:ascii="Times New Roman" w:eastAsia="Times New Roman" w:hAnsi="Times New Roman" w:cs="Times New Roman"/>
                <w:color w:val="auto"/>
                <w:sz w:val="24"/>
                <w:szCs w:val="24"/>
                <w:lang w:eastAsia="en-GB"/>
              </w:rPr>
              <w:t>13.6</w:t>
            </w:r>
          </w:p>
        </w:tc>
        <w:tc>
          <w:tcPr>
            <w:tcW w:w="850" w:type="dxa"/>
            <w:shd w:val="clear" w:color="auto" w:fill="auto"/>
            <w:noWrap/>
            <w:vAlign w:val="center"/>
          </w:tcPr>
          <w:p w14:paraId="35F59805"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610E86">
              <w:rPr>
                <w:rFonts w:ascii="Times New Roman" w:eastAsia="Times New Roman" w:hAnsi="Times New Roman" w:cs="Times New Roman"/>
                <w:color w:val="auto"/>
                <w:sz w:val="24"/>
                <w:szCs w:val="24"/>
                <w:lang w:eastAsia="en-GB"/>
              </w:rPr>
              <w:t>8.23</w:t>
            </w:r>
          </w:p>
        </w:tc>
        <w:tc>
          <w:tcPr>
            <w:tcW w:w="1423" w:type="dxa"/>
            <w:shd w:val="clear" w:color="auto" w:fill="auto"/>
            <w:noWrap/>
            <w:vAlign w:val="center"/>
          </w:tcPr>
          <w:p w14:paraId="29D5D09C"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610E86">
              <w:rPr>
                <w:rFonts w:ascii="Times New Roman" w:eastAsia="Times New Roman" w:hAnsi="Times New Roman" w:cs="Times New Roman"/>
                <w:color w:val="auto"/>
                <w:sz w:val="24"/>
                <w:szCs w:val="24"/>
                <w:lang w:eastAsia="en-GB"/>
              </w:rPr>
              <w:t>0.004</w:t>
            </w:r>
          </w:p>
        </w:tc>
      </w:tr>
      <w:tr w:rsidR="004E3B3E" w:rsidRPr="00610E86" w14:paraId="0CBCCDEA" w14:textId="77777777" w:rsidTr="002975B4">
        <w:trPr>
          <w:trHeight w:val="2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noWrap/>
            <w:vAlign w:val="center"/>
          </w:tcPr>
          <w:p w14:paraId="36FD6750" w14:textId="77777777" w:rsidR="004E3B3E" w:rsidRPr="00610E86" w:rsidRDefault="004E3B3E" w:rsidP="002975B4">
            <w:pPr>
              <w:spacing w:after="0" w:line="240" w:lineRule="auto"/>
              <w:contextualSpacing/>
              <w:jc w:val="center"/>
              <w:rPr>
                <w:rFonts w:ascii="Times New Roman" w:eastAsia="Times New Roman" w:hAnsi="Times New Roman" w:cs="Times New Roman"/>
                <w:b w:val="0"/>
                <w:color w:val="auto"/>
                <w:sz w:val="24"/>
                <w:szCs w:val="24"/>
                <w:lang w:eastAsia="en-GB"/>
              </w:rPr>
            </w:pPr>
            <w:r w:rsidRPr="00610E86">
              <w:rPr>
                <w:rFonts w:ascii="Times New Roman" w:eastAsia="Times New Roman" w:hAnsi="Times New Roman" w:cs="Times New Roman"/>
                <w:b w:val="0"/>
                <w:color w:val="auto"/>
                <w:sz w:val="24"/>
                <w:szCs w:val="24"/>
                <w:lang w:eastAsia="en-GB"/>
              </w:rPr>
              <w:t>SUD</w:t>
            </w:r>
          </w:p>
        </w:tc>
        <w:tc>
          <w:tcPr>
            <w:tcW w:w="1701" w:type="dxa"/>
            <w:shd w:val="clear" w:color="auto" w:fill="auto"/>
            <w:noWrap/>
            <w:vAlign w:val="center"/>
          </w:tcPr>
          <w:p w14:paraId="3271310B"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610E86">
              <w:rPr>
                <w:rFonts w:ascii="Times New Roman" w:eastAsia="Times New Roman" w:hAnsi="Times New Roman" w:cs="Times New Roman"/>
                <w:color w:val="auto"/>
                <w:sz w:val="24"/>
                <w:szCs w:val="24"/>
                <w:lang w:eastAsia="en-GB"/>
              </w:rPr>
              <w:t>47.3</w:t>
            </w:r>
          </w:p>
        </w:tc>
        <w:tc>
          <w:tcPr>
            <w:tcW w:w="1701" w:type="dxa"/>
            <w:shd w:val="clear" w:color="auto" w:fill="auto"/>
            <w:noWrap/>
            <w:vAlign w:val="center"/>
          </w:tcPr>
          <w:p w14:paraId="3B7349B0"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610E86">
              <w:rPr>
                <w:rFonts w:ascii="Times New Roman" w:eastAsia="Times New Roman" w:hAnsi="Times New Roman" w:cs="Times New Roman"/>
                <w:color w:val="auto"/>
                <w:sz w:val="24"/>
                <w:szCs w:val="24"/>
                <w:lang w:eastAsia="en-GB"/>
              </w:rPr>
              <w:t>24.8</w:t>
            </w:r>
          </w:p>
        </w:tc>
        <w:tc>
          <w:tcPr>
            <w:tcW w:w="1559" w:type="dxa"/>
            <w:shd w:val="clear" w:color="auto" w:fill="auto"/>
            <w:noWrap/>
            <w:vAlign w:val="center"/>
          </w:tcPr>
          <w:p w14:paraId="50DEC4D8"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610E86">
              <w:rPr>
                <w:rFonts w:ascii="Times New Roman" w:eastAsia="Times New Roman" w:hAnsi="Times New Roman" w:cs="Times New Roman"/>
                <w:color w:val="auto"/>
                <w:sz w:val="24"/>
                <w:szCs w:val="24"/>
                <w:lang w:eastAsia="en-GB"/>
              </w:rPr>
              <w:t>40.5</w:t>
            </w:r>
          </w:p>
        </w:tc>
        <w:tc>
          <w:tcPr>
            <w:tcW w:w="850" w:type="dxa"/>
            <w:shd w:val="clear" w:color="auto" w:fill="auto"/>
            <w:noWrap/>
            <w:vAlign w:val="center"/>
          </w:tcPr>
          <w:p w14:paraId="0D327F7E"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610E86">
              <w:rPr>
                <w:rFonts w:ascii="Times New Roman" w:eastAsia="Times New Roman" w:hAnsi="Times New Roman" w:cs="Times New Roman"/>
                <w:color w:val="auto"/>
                <w:sz w:val="24"/>
                <w:szCs w:val="24"/>
                <w:lang w:eastAsia="en-GB"/>
              </w:rPr>
              <w:t>20.29</w:t>
            </w:r>
          </w:p>
        </w:tc>
        <w:tc>
          <w:tcPr>
            <w:tcW w:w="1423" w:type="dxa"/>
            <w:shd w:val="clear" w:color="auto" w:fill="auto"/>
            <w:noWrap/>
            <w:vAlign w:val="center"/>
          </w:tcPr>
          <w:p w14:paraId="6551C343"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610E86">
              <w:rPr>
                <w:rFonts w:ascii="Times New Roman" w:eastAsia="Times New Roman" w:hAnsi="Times New Roman" w:cs="Times New Roman"/>
                <w:color w:val="auto"/>
                <w:sz w:val="24"/>
                <w:szCs w:val="24"/>
                <w:lang w:eastAsia="en-GB"/>
              </w:rPr>
              <w:t>&lt;0.001</w:t>
            </w:r>
          </w:p>
        </w:tc>
      </w:tr>
      <w:tr w:rsidR="004E3B3E" w:rsidRPr="00610E86" w14:paraId="657D98F4" w14:textId="77777777" w:rsidTr="002975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noWrap/>
            <w:vAlign w:val="center"/>
          </w:tcPr>
          <w:p w14:paraId="4234450D" w14:textId="77777777" w:rsidR="004E3B3E" w:rsidRPr="00610E86" w:rsidRDefault="004E3B3E" w:rsidP="002975B4">
            <w:pPr>
              <w:spacing w:after="0" w:line="240" w:lineRule="auto"/>
              <w:contextualSpacing/>
              <w:jc w:val="center"/>
              <w:rPr>
                <w:rFonts w:ascii="Times New Roman" w:eastAsia="Times New Roman" w:hAnsi="Times New Roman" w:cs="Times New Roman"/>
                <w:b w:val="0"/>
                <w:color w:val="auto"/>
                <w:sz w:val="24"/>
                <w:szCs w:val="24"/>
                <w:lang w:eastAsia="en-GB"/>
              </w:rPr>
            </w:pPr>
            <w:r w:rsidRPr="00610E86">
              <w:rPr>
                <w:rFonts w:ascii="Times New Roman" w:eastAsia="Times New Roman" w:hAnsi="Times New Roman" w:cs="Times New Roman"/>
                <w:b w:val="0"/>
                <w:color w:val="auto"/>
                <w:sz w:val="24"/>
                <w:szCs w:val="24"/>
                <w:lang w:eastAsia="en-GB"/>
              </w:rPr>
              <w:t>AnxD+SUD</w:t>
            </w:r>
          </w:p>
        </w:tc>
        <w:tc>
          <w:tcPr>
            <w:tcW w:w="1701" w:type="dxa"/>
            <w:shd w:val="clear" w:color="auto" w:fill="auto"/>
            <w:noWrap/>
            <w:vAlign w:val="center"/>
          </w:tcPr>
          <w:p w14:paraId="6A49E2A8"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610E86">
              <w:rPr>
                <w:rFonts w:ascii="Times New Roman" w:eastAsia="Times New Roman" w:hAnsi="Times New Roman" w:cs="Times New Roman"/>
                <w:color w:val="auto"/>
                <w:sz w:val="24"/>
                <w:szCs w:val="24"/>
                <w:lang w:eastAsia="en-GB"/>
              </w:rPr>
              <w:t>26.2</w:t>
            </w:r>
          </w:p>
        </w:tc>
        <w:tc>
          <w:tcPr>
            <w:tcW w:w="1701" w:type="dxa"/>
            <w:shd w:val="clear" w:color="auto" w:fill="auto"/>
            <w:noWrap/>
            <w:vAlign w:val="center"/>
          </w:tcPr>
          <w:p w14:paraId="2F892631"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610E86">
              <w:rPr>
                <w:rFonts w:ascii="Times New Roman" w:eastAsia="Times New Roman" w:hAnsi="Times New Roman" w:cs="Times New Roman"/>
                <w:color w:val="auto"/>
                <w:sz w:val="24"/>
                <w:szCs w:val="24"/>
                <w:lang w:eastAsia="en-GB"/>
              </w:rPr>
              <w:t>9.5</w:t>
            </w:r>
          </w:p>
        </w:tc>
        <w:tc>
          <w:tcPr>
            <w:tcW w:w="1559" w:type="dxa"/>
            <w:shd w:val="clear" w:color="auto" w:fill="auto"/>
            <w:noWrap/>
            <w:vAlign w:val="center"/>
          </w:tcPr>
          <w:p w14:paraId="3B8AF381"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610E86">
              <w:rPr>
                <w:rFonts w:ascii="Times New Roman" w:eastAsia="Times New Roman" w:hAnsi="Times New Roman" w:cs="Times New Roman"/>
                <w:color w:val="auto"/>
                <w:sz w:val="24"/>
                <w:szCs w:val="24"/>
                <w:lang w:eastAsia="en-GB"/>
              </w:rPr>
              <w:t>19.2</w:t>
            </w:r>
          </w:p>
        </w:tc>
        <w:tc>
          <w:tcPr>
            <w:tcW w:w="850" w:type="dxa"/>
            <w:shd w:val="clear" w:color="auto" w:fill="auto"/>
            <w:noWrap/>
            <w:vAlign w:val="center"/>
          </w:tcPr>
          <w:p w14:paraId="5CAC5D33"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n-GB"/>
              </w:rPr>
            </w:pPr>
          </w:p>
        </w:tc>
        <w:tc>
          <w:tcPr>
            <w:tcW w:w="1423" w:type="dxa"/>
            <w:shd w:val="clear" w:color="auto" w:fill="auto"/>
            <w:noWrap/>
            <w:vAlign w:val="center"/>
          </w:tcPr>
          <w:p w14:paraId="5B80565A" w14:textId="77777777" w:rsidR="004E3B3E" w:rsidRPr="00610E86" w:rsidRDefault="004E3B3E" w:rsidP="002975B4">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n-GB"/>
              </w:rPr>
            </w:pPr>
          </w:p>
        </w:tc>
      </w:tr>
      <w:tr w:rsidR="004E3B3E" w:rsidRPr="00610E86" w14:paraId="70307E1B" w14:textId="77777777" w:rsidTr="002975B4">
        <w:trPr>
          <w:trHeight w:val="2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noWrap/>
            <w:vAlign w:val="center"/>
          </w:tcPr>
          <w:p w14:paraId="1E61B5D0" w14:textId="77777777" w:rsidR="004E3B3E" w:rsidRPr="00610E86" w:rsidRDefault="004E3B3E" w:rsidP="002975B4">
            <w:pPr>
              <w:spacing w:after="0" w:line="240" w:lineRule="auto"/>
              <w:contextualSpacing/>
              <w:jc w:val="center"/>
              <w:rPr>
                <w:rFonts w:ascii="Times New Roman" w:eastAsia="Times New Roman" w:hAnsi="Times New Roman" w:cs="Times New Roman"/>
                <w:b w:val="0"/>
                <w:color w:val="auto"/>
                <w:sz w:val="24"/>
                <w:szCs w:val="24"/>
                <w:lang w:eastAsia="en-GB"/>
              </w:rPr>
            </w:pPr>
            <w:r w:rsidRPr="00610E86">
              <w:rPr>
                <w:rFonts w:ascii="Times New Roman" w:eastAsia="Times New Roman" w:hAnsi="Times New Roman" w:cs="Times New Roman"/>
                <w:b w:val="0"/>
                <w:color w:val="auto"/>
                <w:sz w:val="24"/>
                <w:szCs w:val="24"/>
                <w:lang w:eastAsia="en-GB"/>
              </w:rPr>
              <w:t>ADHD+SUD</w:t>
            </w:r>
          </w:p>
        </w:tc>
        <w:tc>
          <w:tcPr>
            <w:tcW w:w="1701" w:type="dxa"/>
            <w:shd w:val="clear" w:color="auto" w:fill="auto"/>
            <w:noWrap/>
            <w:vAlign w:val="center"/>
          </w:tcPr>
          <w:p w14:paraId="2588B8FE"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610E86">
              <w:rPr>
                <w:rFonts w:ascii="Times New Roman" w:eastAsia="Times New Roman" w:hAnsi="Times New Roman" w:cs="Times New Roman"/>
                <w:color w:val="auto"/>
                <w:sz w:val="24"/>
                <w:szCs w:val="24"/>
                <w:lang w:eastAsia="en-GB"/>
              </w:rPr>
              <w:t>9.9</w:t>
            </w:r>
          </w:p>
        </w:tc>
        <w:tc>
          <w:tcPr>
            <w:tcW w:w="1701" w:type="dxa"/>
            <w:shd w:val="clear" w:color="auto" w:fill="auto"/>
            <w:noWrap/>
            <w:vAlign w:val="center"/>
          </w:tcPr>
          <w:p w14:paraId="092DA63E"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610E86">
              <w:rPr>
                <w:rFonts w:ascii="Times New Roman" w:eastAsia="Times New Roman" w:hAnsi="Times New Roman" w:cs="Times New Roman"/>
                <w:color w:val="auto"/>
                <w:sz w:val="24"/>
                <w:szCs w:val="24"/>
                <w:lang w:eastAsia="en-GB"/>
              </w:rPr>
              <w:t>2.9</w:t>
            </w:r>
          </w:p>
        </w:tc>
        <w:tc>
          <w:tcPr>
            <w:tcW w:w="1559" w:type="dxa"/>
            <w:shd w:val="clear" w:color="auto" w:fill="auto"/>
            <w:noWrap/>
            <w:vAlign w:val="center"/>
          </w:tcPr>
          <w:p w14:paraId="374F5451"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610E86">
              <w:rPr>
                <w:rFonts w:ascii="Times New Roman" w:eastAsia="Times New Roman" w:hAnsi="Times New Roman" w:cs="Times New Roman"/>
                <w:color w:val="auto"/>
                <w:sz w:val="24"/>
                <w:szCs w:val="24"/>
                <w:lang w:eastAsia="en-GB"/>
              </w:rPr>
              <w:t>7.9</w:t>
            </w:r>
          </w:p>
        </w:tc>
        <w:tc>
          <w:tcPr>
            <w:tcW w:w="850" w:type="dxa"/>
            <w:shd w:val="clear" w:color="auto" w:fill="auto"/>
            <w:noWrap/>
            <w:vAlign w:val="center"/>
          </w:tcPr>
          <w:p w14:paraId="79627F50" w14:textId="77777777" w:rsidR="004E3B3E" w:rsidRPr="00610E86" w:rsidRDefault="004E3B3E" w:rsidP="002975B4">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GB"/>
              </w:rPr>
            </w:pPr>
          </w:p>
        </w:tc>
        <w:tc>
          <w:tcPr>
            <w:tcW w:w="1423" w:type="dxa"/>
            <w:shd w:val="clear" w:color="auto" w:fill="auto"/>
            <w:noWrap/>
            <w:vAlign w:val="center"/>
          </w:tcPr>
          <w:p w14:paraId="52BB22BD" w14:textId="77777777" w:rsidR="004E3B3E" w:rsidRPr="00610E86" w:rsidRDefault="004E3B3E" w:rsidP="002975B4">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en-GB"/>
              </w:rPr>
            </w:pPr>
          </w:p>
        </w:tc>
      </w:tr>
      <w:tr w:rsidR="004E3B3E" w:rsidRPr="00610E86" w14:paraId="015D9456" w14:textId="77777777" w:rsidTr="002975B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noWrap/>
            <w:vAlign w:val="center"/>
          </w:tcPr>
          <w:p w14:paraId="0F62BCA9" w14:textId="77777777" w:rsidR="004E3B3E" w:rsidRPr="00610E86" w:rsidRDefault="004E3B3E" w:rsidP="002975B4">
            <w:pPr>
              <w:spacing w:after="0" w:line="240" w:lineRule="auto"/>
              <w:contextualSpacing/>
              <w:jc w:val="center"/>
              <w:rPr>
                <w:rFonts w:ascii="Times New Roman" w:eastAsia="Times New Roman" w:hAnsi="Times New Roman" w:cs="Times New Roman"/>
                <w:b w:val="0"/>
                <w:color w:val="auto"/>
                <w:sz w:val="24"/>
                <w:szCs w:val="24"/>
                <w:lang w:eastAsia="en-GB"/>
              </w:rPr>
            </w:pPr>
            <w:r w:rsidRPr="00610E86">
              <w:rPr>
                <w:rFonts w:ascii="Times New Roman" w:eastAsia="Times New Roman" w:hAnsi="Times New Roman" w:cs="Times New Roman"/>
                <w:b w:val="0"/>
                <w:color w:val="auto"/>
                <w:sz w:val="24"/>
                <w:szCs w:val="24"/>
                <w:lang w:eastAsia="en-GB"/>
              </w:rPr>
              <w:t>ADHD+AnxD</w:t>
            </w:r>
          </w:p>
        </w:tc>
        <w:tc>
          <w:tcPr>
            <w:tcW w:w="1701" w:type="dxa"/>
            <w:shd w:val="clear" w:color="auto" w:fill="auto"/>
            <w:noWrap/>
            <w:vAlign w:val="center"/>
          </w:tcPr>
          <w:p w14:paraId="59EC53C5"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610E86">
              <w:rPr>
                <w:rFonts w:ascii="Times New Roman" w:eastAsia="Times New Roman" w:hAnsi="Times New Roman" w:cs="Times New Roman"/>
                <w:color w:val="auto"/>
                <w:sz w:val="24"/>
                <w:szCs w:val="24"/>
                <w:lang w:eastAsia="en-GB"/>
              </w:rPr>
              <w:t>13.3</w:t>
            </w:r>
          </w:p>
        </w:tc>
        <w:tc>
          <w:tcPr>
            <w:tcW w:w="1701" w:type="dxa"/>
            <w:shd w:val="clear" w:color="auto" w:fill="auto"/>
            <w:noWrap/>
            <w:vAlign w:val="center"/>
          </w:tcPr>
          <w:p w14:paraId="5A568521"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610E86">
              <w:rPr>
                <w:rFonts w:ascii="Times New Roman" w:eastAsia="Times New Roman" w:hAnsi="Times New Roman" w:cs="Times New Roman"/>
                <w:color w:val="auto"/>
                <w:sz w:val="24"/>
                <w:szCs w:val="24"/>
                <w:lang w:eastAsia="en-GB"/>
              </w:rPr>
              <w:t>5.8</w:t>
            </w:r>
          </w:p>
        </w:tc>
        <w:tc>
          <w:tcPr>
            <w:tcW w:w="1559" w:type="dxa"/>
            <w:shd w:val="clear" w:color="auto" w:fill="auto"/>
            <w:noWrap/>
            <w:vAlign w:val="center"/>
          </w:tcPr>
          <w:p w14:paraId="443E37A7"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n-GB"/>
              </w:rPr>
            </w:pPr>
            <w:r w:rsidRPr="00610E86">
              <w:rPr>
                <w:rFonts w:ascii="Times New Roman" w:eastAsia="Times New Roman" w:hAnsi="Times New Roman" w:cs="Times New Roman"/>
                <w:color w:val="auto"/>
                <w:sz w:val="24"/>
                <w:szCs w:val="24"/>
                <w:lang w:eastAsia="en-GB"/>
              </w:rPr>
              <w:t>11.1</w:t>
            </w:r>
          </w:p>
        </w:tc>
        <w:tc>
          <w:tcPr>
            <w:tcW w:w="850" w:type="dxa"/>
            <w:shd w:val="clear" w:color="auto" w:fill="auto"/>
            <w:noWrap/>
            <w:vAlign w:val="center"/>
          </w:tcPr>
          <w:p w14:paraId="21E9D464" w14:textId="77777777" w:rsidR="004E3B3E" w:rsidRPr="00610E86" w:rsidRDefault="004E3B3E" w:rsidP="002975B4">
            <w:pPr>
              <w:spacing w:after="0"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n-GB"/>
              </w:rPr>
            </w:pPr>
          </w:p>
        </w:tc>
        <w:tc>
          <w:tcPr>
            <w:tcW w:w="1423" w:type="dxa"/>
            <w:shd w:val="clear" w:color="auto" w:fill="auto"/>
            <w:noWrap/>
            <w:vAlign w:val="center"/>
          </w:tcPr>
          <w:p w14:paraId="2285C830" w14:textId="77777777" w:rsidR="004E3B3E" w:rsidRPr="00610E86" w:rsidRDefault="004E3B3E" w:rsidP="002975B4">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en-GB"/>
              </w:rPr>
            </w:pPr>
          </w:p>
        </w:tc>
      </w:tr>
    </w:tbl>
    <w:p w14:paraId="0D63EA39" w14:textId="77777777" w:rsidR="004E3B3E" w:rsidRPr="00610E86" w:rsidRDefault="004E3B3E" w:rsidP="00341B66">
      <w:pPr>
        <w:pStyle w:val="NormalWeb"/>
        <w:shd w:val="clear" w:color="auto" w:fill="FFFFFF"/>
        <w:spacing w:line="480" w:lineRule="auto"/>
        <w:jc w:val="both"/>
        <w:rPr>
          <w:rFonts w:eastAsiaTheme="minorHAnsi"/>
          <w:iCs/>
          <w:lang w:eastAsia="en-US"/>
        </w:rPr>
      </w:pPr>
    </w:p>
    <w:p w14:paraId="38C2657A" w14:textId="3E184E5C" w:rsidR="00FC183B" w:rsidRPr="00610E86" w:rsidRDefault="00402BB4" w:rsidP="00FB0C9E">
      <w:pPr>
        <w:spacing w:after="200" w:line="480" w:lineRule="auto"/>
        <w:ind w:firstLine="720"/>
        <w:jc w:val="both"/>
        <w:rPr>
          <w:rFonts w:eastAsiaTheme="minorHAnsi"/>
          <w:iCs/>
          <w:lang w:eastAsia="en-US"/>
        </w:rPr>
      </w:pPr>
      <w:r w:rsidRPr="00610E86">
        <w:rPr>
          <w:rFonts w:ascii="Times New Roman" w:hAnsi="Times New Roman" w:cs="Times New Roman"/>
          <w:sz w:val="24"/>
          <w:szCs w:val="24"/>
        </w:rPr>
        <w:lastRenderedPageBreak/>
        <w:t xml:space="preserve">Preliminary analysis undertaken using a Wilcoxon Signed-Rank Test indicated that the location of mean of </w:t>
      </w:r>
      <w:r w:rsidR="00AD4473" w:rsidRPr="00610E86">
        <w:rPr>
          <w:rFonts w:ascii="Times New Roman" w:eastAsiaTheme="minorHAnsi" w:hAnsi="Times New Roman" w:cs="Times New Roman"/>
          <w:iCs/>
          <w:sz w:val="24"/>
          <w:szCs w:val="24"/>
          <w:lang w:eastAsia="en-US"/>
        </w:rPr>
        <w:t>GAF</w:t>
      </w:r>
      <w:r w:rsidRPr="00610E86">
        <w:rPr>
          <w:rFonts w:ascii="Times New Roman" w:eastAsiaTheme="minorHAnsi" w:hAnsi="Times New Roman" w:cs="Times New Roman"/>
          <w:iCs/>
          <w:sz w:val="24"/>
          <w:szCs w:val="24"/>
          <w:lang w:eastAsia="en-US"/>
        </w:rPr>
        <w:t xml:space="preserve"> measured at baseline was significantly different between locations (W = 23472, </w:t>
      </w:r>
      <w:r w:rsidRPr="00610E86">
        <w:rPr>
          <w:rFonts w:ascii="Times New Roman" w:eastAsiaTheme="minorHAnsi" w:hAnsi="Times New Roman" w:cs="Times New Roman"/>
          <w:i/>
          <w:iCs/>
          <w:sz w:val="24"/>
          <w:szCs w:val="24"/>
          <w:lang w:eastAsia="en-US"/>
        </w:rPr>
        <w:t xml:space="preserve">p </w:t>
      </w:r>
      <w:r w:rsidR="009020BA" w:rsidRPr="00610E86">
        <w:rPr>
          <w:rFonts w:ascii="Times New Roman" w:eastAsiaTheme="minorHAnsi" w:hAnsi="Times New Roman" w:cs="Times New Roman"/>
          <w:iCs/>
          <w:sz w:val="24"/>
          <w:szCs w:val="24"/>
          <w:lang w:eastAsia="en-US"/>
        </w:rPr>
        <w:t>= 0</w:t>
      </w:r>
      <w:r w:rsidR="00D32801" w:rsidRPr="00610E86">
        <w:rPr>
          <w:rFonts w:ascii="Times New Roman" w:hAnsi="Times New Roman" w:cs="Times New Roman"/>
          <w:sz w:val="24"/>
          <w:szCs w:val="24"/>
        </w:rPr>
        <w:t>.</w:t>
      </w:r>
      <w:r w:rsidRPr="00610E86">
        <w:rPr>
          <w:rFonts w:ascii="Times New Roman" w:eastAsiaTheme="minorHAnsi" w:hAnsi="Times New Roman" w:cs="Times New Roman"/>
          <w:iCs/>
          <w:sz w:val="24"/>
          <w:szCs w:val="24"/>
          <w:lang w:eastAsia="en-US"/>
        </w:rPr>
        <w:t>0325)</w:t>
      </w:r>
      <w:r w:rsidR="00E30E47" w:rsidRPr="00610E86">
        <w:rPr>
          <w:rFonts w:ascii="Times New Roman" w:eastAsiaTheme="minorHAnsi" w:hAnsi="Times New Roman" w:cs="Times New Roman"/>
          <w:iCs/>
          <w:sz w:val="24"/>
          <w:szCs w:val="24"/>
          <w:lang w:eastAsia="en-US"/>
        </w:rPr>
        <w:t>, and higher in Europe</w:t>
      </w:r>
      <w:r w:rsidRPr="00610E86">
        <w:rPr>
          <w:rFonts w:ascii="Times New Roman" w:eastAsiaTheme="minorHAnsi" w:hAnsi="Times New Roman" w:cs="Times New Roman"/>
          <w:iCs/>
          <w:sz w:val="24"/>
          <w:szCs w:val="24"/>
          <w:lang w:eastAsia="en-US"/>
        </w:rPr>
        <w:t xml:space="preserve">.  The </w:t>
      </w:r>
      <w:r w:rsidRPr="00610E86">
        <w:rPr>
          <w:rFonts w:ascii="Times New Roman" w:hAnsi="Times New Roman" w:cs="Times New Roman"/>
          <w:sz w:val="24"/>
          <w:szCs w:val="24"/>
        </w:rPr>
        <w:t xml:space="preserve">location of the mean </w:t>
      </w:r>
      <w:r w:rsidR="008842A6" w:rsidRPr="00610E86">
        <w:rPr>
          <w:rFonts w:ascii="Times New Roman" w:eastAsiaTheme="minorHAnsi" w:hAnsi="Times New Roman" w:cs="Times New Roman"/>
          <w:iCs/>
          <w:sz w:val="24"/>
          <w:szCs w:val="24"/>
          <w:lang w:eastAsia="en-US"/>
        </w:rPr>
        <w:t>GAF</w:t>
      </w:r>
      <w:r w:rsidRPr="00610E86">
        <w:rPr>
          <w:rFonts w:ascii="Times New Roman" w:eastAsiaTheme="minorHAnsi" w:hAnsi="Times New Roman" w:cs="Times New Roman"/>
          <w:iCs/>
          <w:sz w:val="24"/>
          <w:szCs w:val="24"/>
          <w:lang w:eastAsia="en-US"/>
        </w:rPr>
        <w:t xml:space="preserve"> derived at follow-up was also found to be significantly different between locations (W = 24844, </w:t>
      </w:r>
      <w:r w:rsidRPr="00610E86">
        <w:rPr>
          <w:rFonts w:ascii="Times New Roman" w:eastAsiaTheme="minorHAnsi" w:hAnsi="Times New Roman" w:cs="Times New Roman"/>
          <w:i/>
          <w:iCs/>
          <w:sz w:val="24"/>
          <w:szCs w:val="24"/>
          <w:lang w:eastAsia="en-US"/>
        </w:rPr>
        <w:t xml:space="preserve">p </w:t>
      </w:r>
      <w:r w:rsidRPr="00610E86">
        <w:rPr>
          <w:rFonts w:ascii="Times New Roman" w:eastAsiaTheme="minorHAnsi" w:hAnsi="Times New Roman" w:cs="Times New Roman"/>
          <w:iCs/>
          <w:sz w:val="24"/>
          <w:szCs w:val="24"/>
          <w:lang w:eastAsia="en-US"/>
        </w:rPr>
        <w:t>= 0</w:t>
      </w:r>
      <w:r w:rsidR="00D32801" w:rsidRPr="00610E86">
        <w:rPr>
          <w:rFonts w:ascii="Times New Roman" w:hAnsi="Times New Roman" w:cs="Times New Roman"/>
          <w:sz w:val="24"/>
          <w:szCs w:val="24"/>
        </w:rPr>
        <w:t>.</w:t>
      </w:r>
      <w:r w:rsidRPr="00610E86">
        <w:rPr>
          <w:rFonts w:ascii="Times New Roman" w:eastAsiaTheme="minorHAnsi" w:hAnsi="Times New Roman" w:cs="Times New Roman"/>
          <w:iCs/>
          <w:sz w:val="24"/>
          <w:szCs w:val="24"/>
          <w:lang w:eastAsia="en-US"/>
        </w:rPr>
        <w:t xml:space="preserve">0012). </w:t>
      </w:r>
      <w:r w:rsidR="00BD13F8" w:rsidRPr="00610E86">
        <w:rPr>
          <w:rFonts w:ascii="Times New Roman" w:eastAsiaTheme="minorHAnsi" w:hAnsi="Times New Roman" w:cs="Times New Roman"/>
          <w:iCs/>
          <w:sz w:val="24"/>
          <w:szCs w:val="24"/>
          <w:lang w:eastAsia="en-US"/>
        </w:rPr>
        <w:t xml:space="preserve">It was not possible </w:t>
      </w:r>
      <w:r w:rsidRPr="00610E86">
        <w:rPr>
          <w:rFonts w:ascii="Times New Roman" w:eastAsiaTheme="minorHAnsi" w:hAnsi="Times New Roman" w:cs="Times New Roman"/>
          <w:sz w:val="24"/>
          <w:szCs w:val="24"/>
          <w:lang w:eastAsia="en-US"/>
        </w:rPr>
        <w:t xml:space="preserve">to explore the impact </w:t>
      </w:r>
      <w:r w:rsidR="00BD13F8" w:rsidRPr="00610E86">
        <w:rPr>
          <w:rFonts w:ascii="Times New Roman" w:eastAsiaTheme="minorHAnsi" w:hAnsi="Times New Roman" w:cs="Times New Roman"/>
          <w:sz w:val="24"/>
          <w:szCs w:val="24"/>
          <w:lang w:eastAsia="en-US"/>
        </w:rPr>
        <w:t>of educational attainment in the</w:t>
      </w:r>
      <w:r w:rsidRPr="00610E86">
        <w:rPr>
          <w:rFonts w:ascii="Times New Roman" w:eastAsiaTheme="minorHAnsi" w:hAnsi="Times New Roman" w:cs="Times New Roman"/>
          <w:sz w:val="24"/>
          <w:szCs w:val="24"/>
          <w:lang w:eastAsia="en-US"/>
        </w:rPr>
        <w:t xml:space="preserve"> assessment of variation in </w:t>
      </w:r>
      <w:r w:rsidR="00BD13F8" w:rsidRPr="00610E86">
        <w:rPr>
          <w:rFonts w:ascii="Times New Roman" w:eastAsiaTheme="minorHAnsi" w:hAnsi="Times New Roman" w:cs="Times New Roman"/>
          <w:sz w:val="24"/>
          <w:szCs w:val="24"/>
          <w:lang w:eastAsia="en-US"/>
        </w:rPr>
        <w:t>GAF</w:t>
      </w:r>
      <w:r w:rsidRPr="00610E86">
        <w:rPr>
          <w:rFonts w:ascii="Times New Roman" w:eastAsiaTheme="minorHAnsi" w:hAnsi="Times New Roman" w:cs="Times New Roman"/>
          <w:sz w:val="24"/>
          <w:szCs w:val="24"/>
          <w:lang w:eastAsia="en-US"/>
        </w:rPr>
        <w:t xml:space="preserve"> due to imbalance in sample size between the lower and high</w:t>
      </w:r>
      <w:r w:rsidR="00BA48FF" w:rsidRPr="00610E86">
        <w:rPr>
          <w:rFonts w:ascii="Times New Roman" w:eastAsiaTheme="minorHAnsi" w:hAnsi="Times New Roman" w:cs="Times New Roman"/>
          <w:sz w:val="24"/>
          <w:szCs w:val="24"/>
          <w:lang w:eastAsia="en-US"/>
        </w:rPr>
        <w:t>er levels of atta</w:t>
      </w:r>
      <w:r w:rsidR="003D3683" w:rsidRPr="00610E86">
        <w:rPr>
          <w:rFonts w:ascii="Times New Roman" w:eastAsiaTheme="minorHAnsi" w:hAnsi="Times New Roman" w:cs="Times New Roman"/>
          <w:sz w:val="24"/>
          <w:szCs w:val="24"/>
          <w:lang w:eastAsia="en-US"/>
        </w:rPr>
        <w:t>inment</w:t>
      </w:r>
      <w:r w:rsidRPr="00610E86">
        <w:rPr>
          <w:rFonts w:ascii="Times New Roman" w:eastAsiaTheme="minorHAnsi" w:hAnsi="Times New Roman" w:cs="Times New Roman"/>
          <w:sz w:val="24"/>
          <w:szCs w:val="24"/>
          <w:lang w:eastAsia="en-US"/>
        </w:rPr>
        <w:t>. Similarly</w:t>
      </w:r>
      <w:r w:rsidR="00BD13F8" w:rsidRPr="00610E86">
        <w:rPr>
          <w:rFonts w:ascii="Times New Roman" w:hAnsi="Times New Roman" w:cs="Times New Roman"/>
          <w:sz w:val="24"/>
          <w:szCs w:val="24"/>
        </w:rPr>
        <w:t xml:space="preserve">, </w:t>
      </w:r>
      <w:r w:rsidRPr="00610E86">
        <w:rPr>
          <w:rFonts w:ascii="Times New Roman" w:hAnsi="Times New Roman" w:cs="Times New Roman"/>
          <w:sz w:val="24"/>
          <w:szCs w:val="24"/>
        </w:rPr>
        <w:t xml:space="preserve">participants with </w:t>
      </w:r>
      <w:r w:rsidR="008842A6" w:rsidRPr="00610E86">
        <w:rPr>
          <w:rFonts w:ascii="Times New Roman" w:hAnsi="Times New Roman" w:cs="Times New Roman"/>
          <w:sz w:val="24"/>
          <w:szCs w:val="24"/>
        </w:rPr>
        <w:t xml:space="preserve">BD NOS </w:t>
      </w:r>
      <w:r w:rsidR="00BD13F8" w:rsidRPr="00610E86">
        <w:rPr>
          <w:rFonts w:ascii="Times New Roman" w:hAnsi="Times New Roman" w:cs="Times New Roman"/>
          <w:sz w:val="24"/>
          <w:szCs w:val="24"/>
        </w:rPr>
        <w:t>were removed from further analyses</w:t>
      </w:r>
      <w:r w:rsidRPr="00610E86">
        <w:rPr>
          <w:rFonts w:ascii="Times New Roman" w:hAnsi="Times New Roman" w:cs="Times New Roman"/>
          <w:sz w:val="24"/>
          <w:szCs w:val="24"/>
        </w:rPr>
        <w:t xml:space="preserve"> due </w:t>
      </w:r>
      <w:r w:rsidR="00BD13F8" w:rsidRPr="00610E86">
        <w:rPr>
          <w:rFonts w:ascii="Times New Roman" w:hAnsi="Times New Roman" w:cs="Times New Roman"/>
          <w:sz w:val="24"/>
          <w:szCs w:val="24"/>
        </w:rPr>
        <w:t xml:space="preserve">to </w:t>
      </w:r>
      <w:r w:rsidRPr="00610E86">
        <w:rPr>
          <w:rFonts w:ascii="Times New Roman" w:hAnsi="Times New Roman" w:cs="Times New Roman"/>
          <w:sz w:val="24"/>
          <w:szCs w:val="24"/>
        </w:rPr>
        <w:t xml:space="preserve">insufficient sample size (n </w:t>
      </w:r>
      <w:r w:rsidR="00BD13F8" w:rsidRPr="00610E86">
        <w:rPr>
          <w:rFonts w:ascii="Times New Roman" w:hAnsi="Times New Roman" w:cs="Times New Roman"/>
          <w:sz w:val="24"/>
          <w:szCs w:val="24"/>
        </w:rPr>
        <w:t xml:space="preserve">= 9). Subsequently, </w:t>
      </w:r>
      <w:r w:rsidRPr="00610E86">
        <w:rPr>
          <w:rFonts w:ascii="Times New Roman" w:hAnsi="Times New Roman" w:cs="Times New Roman"/>
          <w:sz w:val="24"/>
          <w:szCs w:val="24"/>
        </w:rPr>
        <w:t>variation in psychosoci</w:t>
      </w:r>
      <w:r w:rsidR="00BD13F8" w:rsidRPr="00610E86">
        <w:rPr>
          <w:rFonts w:ascii="Times New Roman" w:hAnsi="Times New Roman" w:cs="Times New Roman"/>
          <w:sz w:val="24"/>
          <w:szCs w:val="24"/>
        </w:rPr>
        <w:t xml:space="preserve">al </w:t>
      </w:r>
      <w:r w:rsidRPr="00610E86">
        <w:rPr>
          <w:rFonts w:ascii="Times New Roman" w:hAnsi="Times New Roman" w:cs="Times New Roman"/>
          <w:sz w:val="24"/>
          <w:szCs w:val="24"/>
        </w:rPr>
        <w:t>function among 446 participants</w:t>
      </w:r>
      <w:r w:rsidR="00BD13F8" w:rsidRPr="00610E86">
        <w:rPr>
          <w:rFonts w:ascii="Times New Roman" w:hAnsi="Times New Roman" w:cs="Times New Roman"/>
          <w:sz w:val="24"/>
          <w:szCs w:val="24"/>
        </w:rPr>
        <w:t xml:space="preserve"> was analysed</w:t>
      </w:r>
      <w:r w:rsidRPr="00610E86">
        <w:rPr>
          <w:rFonts w:ascii="Times New Roman" w:hAnsi="Times New Roman" w:cs="Times New Roman"/>
          <w:sz w:val="24"/>
          <w:szCs w:val="24"/>
        </w:rPr>
        <w:t xml:space="preserve">. </w:t>
      </w:r>
    </w:p>
    <w:p w14:paraId="28C10E8F" w14:textId="18F388F9" w:rsidR="004E3B3E" w:rsidRPr="00610E86" w:rsidRDefault="004E3B3E" w:rsidP="004E3B3E">
      <w:pPr>
        <w:spacing w:line="240" w:lineRule="auto"/>
        <w:jc w:val="both"/>
        <w:rPr>
          <w:rFonts w:ascii="Times New Roman" w:hAnsi="Times New Roman" w:cs="Times New Roman"/>
          <w:sz w:val="24"/>
          <w:szCs w:val="24"/>
          <w:vertAlign w:val="superscript"/>
        </w:rPr>
      </w:pPr>
      <w:r w:rsidRPr="00610E86">
        <w:rPr>
          <w:rFonts w:ascii="Times New Roman" w:hAnsi="Times New Roman" w:cs="Times New Roman"/>
          <w:b/>
          <w:sz w:val="24"/>
          <w:szCs w:val="24"/>
        </w:rPr>
        <w:t>Table 2.</w:t>
      </w:r>
      <w:r w:rsidR="00F7409B" w:rsidRPr="00610E86">
        <w:rPr>
          <w:rFonts w:ascii="Times New Roman" w:hAnsi="Times New Roman" w:cs="Times New Roman"/>
          <w:sz w:val="24"/>
          <w:szCs w:val="24"/>
        </w:rPr>
        <w:t xml:space="preserve"> Sample demographics, </w:t>
      </w:r>
      <w:r w:rsidRPr="00610E86">
        <w:rPr>
          <w:rFonts w:ascii="Times New Roman" w:hAnsi="Times New Roman" w:cs="Times New Roman"/>
          <w:sz w:val="24"/>
          <w:szCs w:val="24"/>
        </w:rPr>
        <w:t>mean GAF at baseline</w:t>
      </w:r>
      <w:r w:rsidR="00F7409B" w:rsidRPr="00610E86">
        <w:rPr>
          <w:rFonts w:ascii="Times New Roman" w:hAnsi="Times New Roman" w:cs="Times New Roman"/>
          <w:sz w:val="24"/>
          <w:szCs w:val="24"/>
        </w:rPr>
        <w:t>,</w:t>
      </w:r>
      <w:r w:rsidRPr="00610E86">
        <w:rPr>
          <w:rFonts w:ascii="Times New Roman" w:hAnsi="Times New Roman" w:cs="Times New Roman"/>
          <w:sz w:val="24"/>
          <w:szCs w:val="24"/>
        </w:rPr>
        <w:t xml:space="preserve"> and follow-up by location, sex and BD </w:t>
      </w:r>
      <w:r w:rsidR="00F7409B" w:rsidRPr="00610E86">
        <w:rPr>
          <w:rFonts w:ascii="Times New Roman" w:hAnsi="Times New Roman" w:cs="Times New Roman"/>
          <w:sz w:val="24"/>
          <w:szCs w:val="24"/>
        </w:rPr>
        <w:t>s</w:t>
      </w:r>
      <w:r w:rsidRPr="00610E86">
        <w:rPr>
          <w:rFonts w:ascii="Times New Roman" w:hAnsi="Times New Roman" w:cs="Times New Roman"/>
          <w:sz w:val="24"/>
          <w:szCs w:val="24"/>
        </w:rPr>
        <w:t xml:space="preserve">ubtype. </w:t>
      </w:r>
    </w:p>
    <w:tbl>
      <w:tblPr>
        <w:tblW w:w="5124" w:type="pct"/>
        <w:tblLook w:val="04A0" w:firstRow="1" w:lastRow="0" w:firstColumn="1" w:lastColumn="0" w:noHBand="0" w:noVBand="1"/>
      </w:tblPr>
      <w:tblGrid>
        <w:gridCol w:w="1123"/>
        <w:gridCol w:w="923"/>
        <w:gridCol w:w="2896"/>
        <w:gridCol w:w="1390"/>
        <w:gridCol w:w="1070"/>
        <w:gridCol w:w="990"/>
        <w:gridCol w:w="1910"/>
      </w:tblGrid>
      <w:tr w:rsidR="004E3B3E" w:rsidRPr="00610E86" w14:paraId="5A3AE188" w14:textId="77777777" w:rsidTr="004E3B3E">
        <w:trPr>
          <w:trHeight w:val="510"/>
        </w:trPr>
        <w:tc>
          <w:tcPr>
            <w:tcW w:w="536" w:type="pct"/>
            <w:tcBorders>
              <w:top w:val="single" w:sz="4" w:space="0" w:color="auto"/>
              <w:left w:val="nil"/>
              <w:bottom w:val="single" w:sz="4" w:space="0" w:color="auto"/>
              <w:right w:val="nil"/>
            </w:tcBorders>
            <w:shd w:val="clear" w:color="auto" w:fill="auto"/>
            <w:noWrap/>
            <w:hideMark/>
          </w:tcPr>
          <w:p w14:paraId="11584943" w14:textId="77777777" w:rsidR="004E3B3E" w:rsidRPr="00610E86" w:rsidRDefault="004E3B3E" w:rsidP="002975B4">
            <w:pPr>
              <w:spacing w:after="0" w:line="240" w:lineRule="auto"/>
              <w:jc w:val="center"/>
              <w:rPr>
                <w:rFonts w:ascii="Times New Roman" w:eastAsia="Times New Roman" w:hAnsi="Times New Roman" w:cs="Times New Roman"/>
                <w:b/>
                <w:sz w:val="24"/>
                <w:szCs w:val="24"/>
                <w:lang w:eastAsia="en-GB"/>
              </w:rPr>
            </w:pPr>
            <w:r w:rsidRPr="00610E86">
              <w:rPr>
                <w:rFonts w:ascii="Times New Roman" w:eastAsia="Times New Roman" w:hAnsi="Times New Roman" w:cs="Times New Roman"/>
                <w:b/>
                <w:sz w:val="24"/>
                <w:szCs w:val="24"/>
                <w:lang w:eastAsia="en-GB"/>
              </w:rPr>
              <w:t>Location</w:t>
            </w:r>
          </w:p>
        </w:tc>
        <w:tc>
          <w:tcPr>
            <w:tcW w:w="564" w:type="pct"/>
            <w:tcBorders>
              <w:top w:val="single" w:sz="4" w:space="0" w:color="auto"/>
              <w:left w:val="nil"/>
              <w:bottom w:val="single" w:sz="4" w:space="0" w:color="auto"/>
              <w:right w:val="nil"/>
            </w:tcBorders>
            <w:shd w:val="clear" w:color="auto" w:fill="auto"/>
            <w:noWrap/>
            <w:hideMark/>
          </w:tcPr>
          <w:p w14:paraId="02FF5A7F" w14:textId="77777777" w:rsidR="004E3B3E" w:rsidRPr="00610E86" w:rsidRDefault="004E3B3E" w:rsidP="002975B4">
            <w:pPr>
              <w:spacing w:after="0" w:line="240" w:lineRule="auto"/>
              <w:jc w:val="center"/>
              <w:rPr>
                <w:rFonts w:ascii="Times New Roman" w:eastAsia="Times New Roman" w:hAnsi="Times New Roman" w:cs="Times New Roman"/>
                <w:b/>
                <w:sz w:val="24"/>
                <w:szCs w:val="24"/>
                <w:lang w:eastAsia="en-GB"/>
              </w:rPr>
            </w:pPr>
            <w:r w:rsidRPr="00610E86">
              <w:rPr>
                <w:rFonts w:ascii="Times New Roman" w:eastAsia="Times New Roman" w:hAnsi="Times New Roman" w:cs="Times New Roman"/>
                <w:b/>
                <w:sz w:val="24"/>
                <w:szCs w:val="24"/>
                <w:lang w:eastAsia="en-GB"/>
              </w:rPr>
              <w:t>Sex</w:t>
            </w:r>
          </w:p>
        </w:tc>
        <w:tc>
          <w:tcPr>
            <w:tcW w:w="1355" w:type="pct"/>
            <w:tcBorders>
              <w:top w:val="single" w:sz="4" w:space="0" w:color="auto"/>
              <w:left w:val="nil"/>
              <w:bottom w:val="single" w:sz="4" w:space="0" w:color="auto"/>
              <w:right w:val="nil"/>
            </w:tcBorders>
            <w:shd w:val="clear" w:color="auto" w:fill="auto"/>
            <w:noWrap/>
            <w:hideMark/>
          </w:tcPr>
          <w:p w14:paraId="193F74BC" w14:textId="77777777" w:rsidR="004E3B3E" w:rsidRPr="00610E86" w:rsidRDefault="004E3B3E" w:rsidP="002975B4">
            <w:pPr>
              <w:spacing w:after="0" w:line="240" w:lineRule="auto"/>
              <w:jc w:val="center"/>
              <w:rPr>
                <w:rFonts w:ascii="Times New Roman" w:eastAsia="Times New Roman" w:hAnsi="Times New Roman" w:cs="Times New Roman"/>
                <w:b/>
                <w:sz w:val="24"/>
                <w:szCs w:val="24"/>
                <w:lang w:eastAsia="en-GB"/>
              </w:rPr>
            </w:pPr>
            <w:r w:rsidRPr="00610E86">
              <w:rPr>
                <w:rFonts w:ascii="Times New Roman" w:eastAsia="Times New Roman" w:hAnsi="Times New Roman" w:cs="Times New Roman"/>
                <w:b/>
                <w:sz w:val="24"/>
                <w:szCs w:val="24"/>
                <w:lang w:eastAsia="en-GB"/>
              </w:rPr>
              <w:t>DSM-IV Bipolar Disorder</w:t>
            </w:r>
          </w:p>
          <w:p w14:paraId="326E056D" w14:textId="77777777" w:rsidR="004E3B3E" w:rsidRPr="00610E86" w:rsidRDefault="004E3B3E" w:rsidP="002975B4">
            <w:pPr>
              <w:spacing w:after="0" w:line="240" w:lineRule="auto"/>
              <w:jc w:val="center"/>
              <w:rPr>
                <w:rFonts w:ascii="Times New Roman" w:eastAsia="Times New Roman" w:hAnsi="Times New Roman" w:cs="Times New Roman"/>
                <w:b/>
                <w:sz w:val="24"/>
                <w:szCs w:val="24"/>
                <w:lang w:eastAsia="en-GB"/>
              </w:rPr>
            </w:pPr>
            <w:r w:rsidRPr="00610E86">
              <w:rPr>
                <w:rFonts w:ascii="Times New Roman" w:eastAsia="Times New Roman" w:hAnsi="Times New Roman" w:cs="Times New Roman"/>
                <w:b/>
                <w:sz w:val="24"/>
                <w:szCs w:val="24"/>
                <w:lang w:eastAsia="en-GB"/>
              </w:rPr>
              <w:t>Subtype</w:t>
            </w:r>
          </w:p>
        </w:tc>
        <w:tc>
          <w:tcPr>
            <w:tcW w:w="660" w:type="pct"/>
            <w:tcBorders>
              <w:top w:val="single" w:sz="4" w:space="0" w:color="auto"/>
              <w:left w:val="nil"/>
              <w:bottom w:val="single" w:sz="4" w:space="0" w:color="auto"/>
              <w:right w:val="nil"/>
            </w:tcBorders>
          </w:tcPr>
          <w:p w14:paraId="41D2E8C2" w14:textId="77777777" w:rsidR="004E3B3E" w:rsidRPr="00610E86" w:rsidRDefault="004E3B3E" w:rsidP="002975B4">
            <w:pPr>
              <w:spacing w:after="0" w:line="240" w:lineRule="auto"/>
              <w:jc w:val="center"/>
              <w:rPr>
                <w:rFonts w:ascii="Times New Roman" w:eastAsia="Times New Roman" w:hAnsi="Times New Roman" w:cs="Times New Roman"/>
                <w:b/>
                <w:sz w:val="24"/>
                <w:szCs w:val="24"/>
                <w:lang w:eastAsia="en-GB"/>
              </w:rPr>
            </w:pPr>
            <w:r w:rsidRPr="00610E86">
              <w:rPr>
                <w:rFonts w:ascii="Times New Roman" w:eastAsia="Times New Roman" w:hAnsi="Times New Roman" w:cs="Times New Roman"/>
                <w:b/>
                <w:sz w:val="24"/>
                <w:szCs w:val="24"/>
                <w:lang w:eastAsia="en-GB"/>
              </w:rPr>
              <w:t>Mean Follow-up Attendance (%)</w:t>
            </w:r>
          </w:p>
        </w:tc>
        <w:tc>
          <w:tcPr>
            <w:tcW w:w="511" w:type="pct"/>
            <w:tcBorders>
              <w:top w:val="single" w:sz="4" w:space="0" w:color="auto"/>
              <w:left w:val="nil"/>
              <w:bottom w:val="single" w:sz="4" w:space="0" w:color="auto"/>
              <w:right w:val="nil"/>
            </w:tcBorders>
            <w:shd w:val="clear" w:color="auto" w:fill="auto"/>
            <w:hideMark/>
          </w:tcPr>
          <w:p w14:paraId="5338433A" w14:textId="77777777" w:rsidR="004E3B3E" w:rsidRPr="00610E86" w:rsidRDefault="004E3B3E" w:rsidP="002975B4">
            <w:pPr>
              <w:spacing w:after="0" w:line="240" w:lineRule="auto"/>
              <w:jc w:val="center"/>
              <w:rPr>
                <w:rFonts w:ascii="Times New Roman" w:eastAsia="Times New Roman" w:hAnsi="Times New Roman" w:cs="Times New Roman"/>
                <w:b/>
                <w:sz w:val="24"/>
                <w:szCs w:val="24"/>
                <w:lang w:eastAsia="en-GB"/>
              </w:rPr>
            </w:pPr>
            <w:r w:rsidRPr="00610E86">
              <w:rPr>
                <w:rFonts w:ascii="Times New Roman" w:eastAsia="Times New Roman" w:hAnsi="Times New Roman" w:cs="Times New Roman"/>
                <w:b/>
                <w:sz w:val="24"/>
                <w:szCs w:val="24"/>
                <w:lang w:eastAsia="en-GB"/>
              </w:rPr>
              <w:t>Mean GAF Baseline</w:t>
            </w:r>
          </w:p>
        </w:tc>
        <w:tc>
          <w:tcPr>
            <w:tcW w:w="475" w:type="pct"/>
            <w:tcBorders>
              <w:top w:val="single" w:sz="4" w:space="0" w:color="auto"/>
              <w:left w:val="nil"/>
              <w:bottom w:val="single" w:sz="4" w:space="0" w:color="auto"/>
              <w:right w:val="nil"/>
            </w:tcBorders>
            <w:shd w:val="clear" w:color="auto" w:fill="auto"/>
            <w:hideMark/>
          </w:tcPr>
          <w:p w14:paraId="3077DF5D" w14:textId="77777777" w:rsidR="004E3B3E" w:rsidRPr="00610E86" w:rsidRDefault="004E3B3E" w:rsidP="002975B4">
            <w:pPr>
              <w:spacing w:after="0" w:line="240" w:lineRule="auto"/>
              <w:jc w:val="center"/>
              <w:rPr>
                <w:rFonts w:ascii="Times New Roman" w:eastAsia="Times New Roman" w:hAnsi="Times New Roman" w:cs="Times New Roman"/>
                <w:b/>
                <w:sz w:val="24"/>
                <w:szCs w:val="24"/>
                <w:lang w:eastAsia="en-GB"/>
              </w:rPr>
            </w:pPr>
            <w:r w:rsidRPr="00610E86">
              <w:rPr>
                <w:rFonts w:ascii="Times New Roman" w:eastAsia="Times New Roman" w:hAnsi="Times New Roman" w:cs="Times New Roman"/>
                <w:b/>
                <w:sz w:val="24"/>
                <w:szCs w:val="24"/>
                <w:lang w:eastAsia="en-GB"/>
              </w:rPr>
              <w:t>Mean GAF Follow-up</w:t>
            </w:r>
          </w:p>
        </w:tc>
        <w:tc>
          <w:tcPr>
            <w:tcW w:w="900" w:type="pct"/>
            <w:tcBorders>
              <w:top w:val="single" w:sz="4" w:space="0" w:color="auto"/>
              <w:left w:val="nil"/>
              <w:bottom w:val="single" w:sz="4" w:space="0" w:color="auto"/>
              <w:right w:val="nil"/>
            </w:tcBorders>
            <w:shd w:val="clear" w:color="auto" w:fill="auto"/>
            <w:noWrap/>
            <w:hideMark/>
          </w:tcPr>
          <w:p w14:paraId="01C0BDB8" w14:textId="77777777" w:rsidR="004E3B3E" w:rsidRPr="00610E86" w:rsidRDefault="004E3B3E" w:rsidP="002975B4">
            <w:pPr>
              <w:spacing w:after="0" w:line="240" w:lineRule="auto"/>
              <w:jc w:val="center"/>
              <w:rPr>
                <w:rFonts w:ascii="Times New Roman" w:eastAsia="Times New Roman" w:hAnsi="Times New Roman" w:cs="Times New Roman"/>
                <w:b/>
                <w:sz w:val="24"/>
                <w:szCs w:val="24"/>
                <w:lang w:eastAsia="en-GB"/>
              </w:rPr>
            </w:pPr>
            <w:r w:rsidRPr="00610E86">
              <w:rPr>
                <w:rFonts w:ascii="Times New Roman" w:eastAsia="Times New Roman" w:hAnsi="Times New Roman" w:cs="Times New Roman"/>
                <w:b/>
                <w:sz w:val="24"/>
                <w:szCs w:val="24"/>
                <w:lang w:eastAsia="en-GB"/>
              </w:rPr>
              <w:t>Sample Size (%)</w:t>
            </w:r>
          </w:p>
        </w:tc>
      </w:tr>
      <w:tr w:rsidR="004E3B3E" w:rsidRPr="00610E86" w14:paraId="1FA7BB9D" w14:textId="77777777" w:rsidTr="004E3B3E">
        <w:trPr>
          <w:trHeight w:val="255"/>
        </w:trPr>
        <w:tc>
          <w:tcPr>
            <w:tcW w:w="536" w:type="pct"/>
            <w:tcBorders>
              <w:top w:val="nil"/>
              <w:left w:val="nil"/>
              <w:bottom w:val="nil"/>
              <w:right w:val="nil"/>
            </w:tcBorders>
            <w:shd w:val="clear" w:color="auto" w:fill="auto"/>
            <w:noWrap/>
            <w:vAlign w:val="bottom"/>
            <w:hideMark/>
          </w:tcPr>
          <w:p w14:paraId="1FEB0643"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Europe</w:t>
            </w:r>
          </w:p>
        </w:tc>
        <w:tc>
          <w:tcPr>
            <w:tcW w:w="564" w:type="pct"/>
            <w:tcBorders>
              <w:top w:val="nil"/>
              <w:left w:val="nil"/>
              <w:bottom w:val="nil"/>
              <w:right w:val="nil"/>
            </w:tcBorders>
            <w:shd w:val="clear" w:color="auto" w:fill="auto"/>
            <w:noWrap/>
            <w:vAlign w:val="bottom"/>
            <w:hideMark/>
          </w:tcPr>
          <w:p w14:paraId="165BF961"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Female</w:t>
            </w:r>
          </w:p>
        </w:tc>
        <w:tc>
          <w:tcPr>
            <w:tcW w:w="1355" w:type="pct"/>
            <w:tcBorders>
              <w:top w:val="nil"/>
              <w:left w:val="nil"/>
              <w:bottom w:val="nil"/>
              <w:right w:val="nil"/>
            </w:tcBorders>
            <w:shd w:val="clear" w:color="auto" w:fill="auto"/>
            <w:noWrap/>
            <w:vAlign w:val="bottom"/>
            <w:hideMark/>
          </w:tcPr>
          <w:p w14:paraId="617ACB30"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BD I</w:t>
            </w:r>
          </w:p>
        </w:tc>
        <w:tc>
          <w:tcPr>
            <w:tcW w:w="660" w:type="pct"/>
            <w:tcBorders>
              <w:top w:val="nil"/>
              <w:left w:val="nil"/>
              <w:bottom w:val="nil"/>
              <w:right w:val="nil"/>
            </w:tcBorders>
            <w:vAlign w:val="bottom"/>
          </w:tcPr>
          <w:p w14:paraId="3ED1DF2F"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30.53</w:t>
            </w:r>
          </w:p>
        </w:tc>
        <w:tc>
          <w:tcPr>
            <w:tcW w:w="511" w:type="pct"/>
            <w:tcBorders>
              <w:top w:val="nil"/>
              <w:left w:val="nil"/>
              <w:bottom w:val="nil"/>
              <w:right w:val="nil"/>
            </w:tcBorders>
            <w:shd w:val="clear" w:color="auto" w:fill="auto"/>
            <w:noWrap/>
            <w:vAlign w:val="bottom"/>
            <w:hideMark/>
          </w:tcPr>
          <w:p w14:paraId="146BD363"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63.75</w:t>
            </w:r>
          </w:p>
        </w:tc>
        <w:tc>
          <w:tcPr>
            <w:tcW w:w="475" w:type="pct"/>
            <w:tcBorders>
              <w:top w:val="nil"/>
              <w:left w:val="nil"/>
              <w:bottom w:val="nil"/>
              <w:right w:val="nil"/>
            </w:tcBorders>
            <w:shd w:val="clear" w:color="auto" w:fill="auto"/>
            <w:noWrap/>
            <w:vAlign w:val="bottom"/>
            <w:hideMark/>
          </w:tcPr>
          <w:p w14:paraId="0799311E"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66.68</w:t>
            </w:r>
          </w:p>
        </w:tc>
        <w:tc>
          <w:tcPr>
            <w:tcW w:w="900" w:type="pct"/>
            <w:tcBorders>
              <w:top w:val="nil"/>
              <w:left w:val="nil"/>
              <w:bottom w:val="nil"/>
              <w:right w:val="nil"/>
            </w:tcBorders>
            <w:shd w:val="clear" w:color="auto" w:fill="auto"/>
            <w:noWrap/>
            <w:vAlign w:val="bottom"/>
            <w:hideMark/>
          </w:tcPr>
          <w:p w14:paraId="1AFE0F90"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57 (12.5)</w:t>
            </w:r>
          </w:p>
        </w:tc>
      </w:tr>
      <w:tr w:rsidR="004E3B3E" w:rsidRPr="00610E86" w14:paraId="6D344F5D" w14:textId="77777777" w:rsidTr="004E3B3E">
        <w:trPr>
          <w:trHeight w:val="255"/>
        </w:trPr>
        <w:tc>
          <w:tcPr>
            <w:tcW w:w="536" w:type="pct"/>
            <w:tcBorders>
              <w:top w:val="nil"/>
              <w:left w:val="nil"/>
              <w:bottom w:val="nil"/>
              <w:right w:val="nil"/>
            </w:tcBorders>
            <w:shd w:val="clear" w:color="auto" w:fill="auto"/>
            <w:noWrap/>
            <w:vAlign w:val="bottom"/>
            <w:hideMark/>
          </w:tcPr>
          <w:p w14:paraId="00D547A3"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Europe</w:t>
            </w:r>
          </w:p>
        </w:tc>
        <w:tc>
          <w:tcPr>
            <w:tcW w:w="564" w:type="pct"/>
            <w:tcBorders>
              <w:top w:val="nil"/>
              <w:left w:val="nil"/>
              <w:bottom w:val="nil"/>
              <w:right w:val="nil"/>
            </w:tcBorders>
            <w:shd w:val="clear" w:color="auto" w:fill="auto"/>
            <w:noWrap/>
            <w:vAlign w:val="bottom"/>
            <w:hideMark/>
          </w:tcPr>
          <w:p w14:paraId="1129E447"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Female</w:t>
            </w:r>
          </w:p>
        </w:tc>
        <w:tc>
          <w:tcPr>
            <w:tcW w:w="1355" w:type="pct"/>
            <w:tcBorders>
              <w:top w:val="nil"/>
              <w:left w:val="nil"/>
              <w:bottom w:val="nil"/>
              <w:right w:val="nil"/>
            </w:tcBorders>
            <w:shd w:val="clear" w:color="auto" w:fill="auto"/>
            <w:noWrap/>
            <w:vAlign w:val="bottom"/>
            <w:hideMark/>
          </w:tcPr>
          <w:p w14:paraId="0F2723C8"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BD II</w:t>
            </w:r>
          </w:p>
        </w:tc>
        <w:tc>
          <w:tcPr>
            <w:tcW w:w="660" w:type="pct"/>
            <w:tcBorders>
              <w:top w:val="nil"/>
              <w:left w:val="nil"/>
              <w:bottom w:val="nil"/>
              <w:right w:val="nil"/>
            </w:tcBorders>
            <w:vAlign w:val="bottom"/>
          </w:tcPr>
          <w:p w14:paraId="6B94602C"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40.85</w:t>
            </w:r>
          </w:p>
        </w:tc>
        <w:tc>
          <w:tcPr>
            <w:tcW w:w="511" w:type="pct"/>
            <w:tcBorders>
              <w:top w:val="nil"/>
              <w:left w:val="nil"/>
              <w:bottom w:val="nil"/>
              <w:right w:val="nil"/>
            </w:tcBorders>
            <w:shd w:val="clear" w:color="auto" w:fill="auto"/>
            <w:noWrap/>
            <w:vAlign w:val="bottom"/>
            <w:hideMark/>
          </w:tcPr>
          <w:p w14:paraId="363A5622"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73.08</w:t>
            </w:r>
          </w:p>
        </w:tc>
        <w:tc>
          <w:tcPr>
            <w:tcW w:w="475" w:type="pct"/>
            <w:tcBorders>
              <w:top w:val="nil"/>
              <w:left w:val="nil"/>
              <w:bottom w:val="nil"/>
              <w:right w:val="nil"/>
            </w:tcBorders>
            <w:shd w:val="clear" w:color="auto" w:fill="auto"/>
            <w:noWrap/>
            <w:vAlign w:val="bottom"/>
            <w:hideMark/>
          </w:tcPr>
          <w:p w14:paraId="770725FF"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71.62</w:t>
            </w:r>
          </w:p>
        </w:tc>
        <w:tc>
          <w:tcPr>
            <w:tcW w:w="900" w:type="pct"/>
            <w:tcBorders>
              <w:top w:val="nil"/>
              <w:left w:val="nil"/>
              <w:bottom w:val="nil"/>
              <w:right w:val="nil"/>
            </w:tcBorders>
            <w:shd w:val="clear" w:color="auto" w:fill="auto"/>
            <w:noWrap/>
            <w:vAlign w:val="bottom"/>
            <w:hideMark/>
          </w:tcPr>
          <w:p w14:paraId="6849AB0F"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13 (2.9)</w:t>
            </w:r>
          </w:p>
        </w:tc>
      </w:tr>
      <w:tr w:rsidR="004E3B3E" w:rsidRPr="00610E86" w14:paraId="790B74DF" w14:textId="77777777" w:rsidTr="004E3B3E">
        <w:trPr>
          <w:trHeight w:val="255"/>
        </w:trPr>
        <w:tc>
          <w:tcPr>
            <w:tcW w:w="536" w:type="pct"/>
            <w:tcBorders>
              <w:top w:val="nil"/>
              <w:left w:val="nil"/>
              <w:bottom w:val="nil"/>
              <w:right w:val="nil"/>
            </w:tcBorders>
            <w:shd w:val="clear" w:color="auto" w:fill="auto"/>
            <w:noWrap/>
            <w:vAlign w:val="bottom"/>
          </w:tcPr>
          <w:p w14:paraId="0AD598BA"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Europe</w:t>
            </w:r>
          </w:p>
        </w:tc>
        <w:tc>
          <w:tcPr>
            <w:tcW w:w="564" w:type="pct"/>
            <w:tcBorders>
              <w:top w:val="nil"/>
              <w:left w:val="nil"/>
              <w:bottom w:val="nil"/>
              <w:right w:val="nil"/>
            </w:tcBorders>
            <w:shd w:val="clear" w:color="auto" w:fill="auto"/>
            <w:noWrap/>
            <w:vAlign w:val="bottom"/>
          </w:tcPr>
          <w:p w14:paraId="3F50C773"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Female</w:t>
            </w:r>
          </w:p>
        </w:tc>
        <w:tc>
          <w:tcPr>
            <w:tcW w:w="1355" w:type="pct"/>
            <w:tcBorders>
              <w:top w:val="nil"/>
              <w:left w:val="nil"/>
              <w:bottom w:val="nil"/>
              <w:right w:val="nil"/>
            </w:tcBorders>
            <w:shd w:val="clear" w:color="auto" w:fill="auto"/>
            <w:noWrap/>
            <w:vAlign w:val="bottom"/>
          </w:tcPr>
          <w:p w14:paraId="1900633E"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BD NOS</w:t>
            </w:r>
          </w:p>
        </w:tc>
        <w:tc>
          <w:tcPr>
            <w:tcW w:w="660" w:type="pct"/>
            <w:tcBorders>
              <w:top w:val="nil"/>
              <w:left w:val="nil"/>
              <w:bottom w:val="nil"/>
              <w:right w:val="nil"/>
            </w:tcBorders>
            <w:vAlign w:val="bottom"/>
          </w:tcPr>
          <w:p w14:paraId="3EEBFA8B"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41.00</w:t>
            </w:r>
          </w:p>
        </w:tc>
        <w:tc>
          <w:tcPr>
            <w:tcW w:w="511" w:type="pct"/>
            <w:tcBorders>
              <w:top w:val="nil"/>
              <w:left w:val="nil"/>
              <w:bottom w:val="nil"/>
              <w:right w:val="nil"/>
            </w:tcBorders>
            <w:shd w:val="clear" w:color="auto" w:fill="auto"/>
            <w:noWrap/>
            <w:vAlign w:val="bottom"/>
          </w:tcPr>
          <w:p w14:paraId="7DF78919"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70.00</w:t>
            </w:r>
          </w:p>
        </w:tc>
        <w:tc>
          <w:tcPr>
            <w:tcW w:w="475" w:type="pct"/>
            <w:tcBorders>
              <w:top w:val="nil"/>
              <w:left w:val="nil"/>
              <w:bottom w:val="nil"/>
              <w:right w:val="nil"/>
            </w:tcBorders>
            <w:shd w:val="clear" w:color="auto" w:fill="auto"/>
            <w:noWrap/>
            <w:vAlign w:val="bottom"/>
          </w:tcPr>
          <w:p w14:paraId="1C5385C9"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32.50</w:t>
            </w:r>
          </w:p>
        </w:tc>
        <w:tc>
          <w:tcPr>
            <w:tcW w:w="900" w:type="pct"/>
            <w:tcBorders>
              <w:top w:val="nil"/>
              <w:left w:val="nil"/>
              <w:bottom w:val="nil"/>
              <w:right w:val="nil"/>
            </w:tcBorders>
            <w:shd w:val="clear" w:color="auto" w:fill="auto"/>
            <w:noWrap/>
            <w:vAlign w:val="bottom"/>
          </w:tcPr>
          <w:p w14:paraId="4B4033AE"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2 (0.40)</w:t>
            </w:r>
          </w:p>
        </w:tc>
      </w:tr>
      <w:tr w:rsidR="004E3B3E" w:rsidRPr="00610E86" w14:paraId="2AC15888" w14:textId="77777777" w:rsidTr="004E3B3E">
        <w:trPr>
          <w:trHeight w:val="255"/>
        </w:trPr>
        <w:tc>
          <w:tcPr>
            <w:tcW w:w="536" w:type="pct"/>
            <w:tcBorders>
              <w:top w:val="nil"/>
              <w:left w:val="nil"/>
              <w:bottom w:val="nil"/>
              <w:right w:val="nil"/>
            </w:tcBorders>
            <w:shd w:val="clear" w:color="auto" w:fill="auto"/>
            <w:noWrap/>
            <w:vAlign w:val="bottom"/>
            <w:hideMark/>
          </w:tcPr>
          <w:p w14:paraId="478F86F9"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Europe</w:t>
            </w:r>
          </w:p>
        </w:tc>
        <w:tc>
          <w:tcPr>
            <w:tcW w:w="564" w:type="pct"/>
            <w:tcBorders>
              <w:top w:val="nil"/>
              <w:left w:val="nil"/>
              <w:bottom w:val="nil"/>
              <w:right w:val="nil"/>
            </w:tcBorders>
            <w:shd w:val="clear" w:color="auto" w:fill="auto"/>
            <w:noWrap/>
            <w:vAlign w:val="bottom"/>
            <w:hideMark/>
          </w:tcPr>
          <w:p w14:paraId="6839D0F3"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Male</w:t>
            </w:r>
          </w:p>
        </w:tc>
        <w:tc>
          <w:tcPr>
            <w:tcW w:w="1355" w:type="pct"/>
            <w:tcBorders>
              <w:top w:val="nil"/>
              <w:left w:val="nil"/>
              <w:bottom w:val="nil"/>
              <w:right w:val="nil"/>
            </w:tcBorders>
            <w:shd w:val="clear" w:color="auto" w:fill="auto"/>
            <w:noWrap/>
            <w:vAlign w:val="bottom"/>
            <w:hideMark/>
          </w:tcPr>
          <w:p w14:paraId="0D11F9F5"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BD I</w:t>
            </w:r>
          </w:p>
        </w:tc>
        <w:tc>
          <w:tcPr>
            <w:tcW w:w="660" w:type="pct"/>
            <w:tcBorders>
              <w:top w:val="nil"/>
              <w:left w:val="nil"/>
              <w:bottom w:val="nil"/>
              <w:right w:val="nil"/>
            </w:tcBorders>
            <w:vAlign w:val="bottom"/>
          </w:tcPr>
          <w:p w14:paraId="05AEF344"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31.04</w:t>
            </w:r>
          </w:p>
        </w:tc>
        <w:tc>
          <w:tcPr>
            <w:tcW w:w="511" w:type="pct"/>
            <w:tcBorders>
              <w:top w:val="nil"/>
              <w:left w:val="nil"/>
              <w:bottom w:val="nil"/>
              <w:right w:val="nil"/>
            </w:tcBorders>
            <w:shd w:val="clear" w:color="auto" w:fill="auto"/>
            <w:noWrap/>
            <w:vAlign w:val="bottom"/>
            <w:hideMark/>
          </w:tcPr>
          <w:p w14:paraId="23B72137"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64.16</w:t>
            </w:r>
          </w:p>
        </w:tc>
        <w:tc>
          <w:tcPr>
            <w:tcW w:w="475" w:type="pct"/>
            <w:tcBorders>
              <w:top w:val="nil"/>
              <w:left w:val="nil"/>
              <w:bottom w:val="nil"/>
              <w:right w:val="nil"/>
            </w:tcBorders>
            <w:shd w:val="clear" w:color="auto" w:fill="auto"/>
            <w:noWrap/>
            <w:vAlign w:val="bottom"/>
            <w:hideMark/>
          </w:tcPr>
          <w:p w14:paraId="43820695"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71.02</w:t>
            </w:r>
          </w:p>
        </w:tc>
        <w:tc>
          <w:tcPr>
            <w:tcW w:w="900" w:type="pct"/>
            <w:tcBorders>
              <w:top w:val="nil"/>
              <w:left w:val="nil"/>
              <w:bottom w:val="nil"/>
              <w:right w:val="nil"/>
            </w:tcBorders>
            <w:shd w:val="clear" w:color="auto" w:fill="auto"/>
            <w:noWrap/>
            <w:vAlign w:val="bottom"/>
            <w:hideMark/>
          </w:tcPr>
          <w:p w14:paraId="6E436688"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56 (12.3)</w:t>
            </w:r>
          </w:p>
        </w:tc>
      </w:tr>
      <w:tr w:rsidR="004E3B3E" w:rsidRPr="00610E86" w14:paraId="3464C8BB" w14:textId="77777777" w:rsidTr="004E3B3E">
        <w:trPr>
          <w:trHeight w:val="255"/>
        </w:trPr>
        <w:tc>
          <w:tcPr>
            <w:tcW w:w="536" w:type="pct"/>
            <w:tcBorders>
              <w:top w:val="nil"/>
              <w:left w:val="nil"/>
              <w:bottom w:val="nil"/>
              <w:right w:val="nil"/>
            </w:tcBorders>
            <w:shd w:val="clear" w:color="auto" w:fill="auto"/>
            <w:noWrap/>
            <w:vAlign w:val="bottom"/>
            <w:hideMark/>
          </w:tcPr>
          <w:p w14:paraId="566E2D40"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Europe</w:t>
            </w:r>
          </w:p>
        </w:tc>
        <w:tc>
          <w:tcPr>
            <w:tcW w:w="564" w:type="pct"/>
            <w:tcBorders>
              <w:top w:val="nil"/>
              <w:left w:val="nil"/>
              <w:bottom w:val="nil"/>
              <w:right w:val="nil"/>
            </w:tcBorders>
            <w:shd w:val="clear" w:color="auto" w:fill="auto"/>
            <w:noWrap/>
            <w:vAlign w:val="bottom"/>
            <w:hideMark/>
          </w:tcPr>
          <w:p w14:paraId="5BCAD3E7"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Male</w:t>
            </w:r>
          </w:p>
        </w:tc>
        <w:tc>
          <w:tcPr>
            <w:tcW w:w="1355" w:type="pct"/>
            <w:tcBorders>
              <w:top w:val="nil"/>
              <w:left w:val="nil"/>
              <w:bottom w:val="nil"/>
              <w:right w:val="nil"/>
            </w:tcBorders>
            <w:shd w:val="clear" w:color="auto" w:fill="auto"/>
            <w:noWrap/>
            <w:vAlign w:val="bottom"/>
            <w:hideMark/>
          </w:tcPr>
          <w:p w14:paraId="0F303517"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BD II</w:t>
            </w:r>
          </w:p>
        </w:tc>
        <w:tc>
          <w:tcPr>
            <w:tcW w:w="660" w:type="pct"/>
            <w:tcBorders>
              <w:top w:val="nil"/>
              <w:left w:val="nil"/>
              <w:bottom w:val="nil"/>
              <w:right w:val="nil"/>
            </w:tcBorders>
            <w:vAlign w:val="bottom"/>
          </w:tcPr>
          <w:p w14:paraId="4771639C"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38.86</w:t>
            </w:r>
          </w:p>
        </w:tc>
        <w:tc>
          <w:tcPr>
            <w:tcW w:w="511" w:type="pct"/>
            <w:tcBorders>
              <w:top w:val="nil"/>
              <w:left w:val="nil"/>
              <w:bottom w:val="nil"/>
              <w:right w:val="nil"/>
            </w:tcBorders>
            <w:shd w:val="clear" w:color="auto" w:fill="auto"/>
            <w:noWrap/>
            <w:vAlign w:val="bottom"/>
            <w:hideMark/>
          </w:tcPr>
          <w:p w14:paraId="6407309C"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67.57</w:t>
            </w:r>
          </w:p>
        </w:tc>
        <w:tc>
          <w:tcPr>
            <w:tcW w:w="475" w:type="pct"/>
            <w:tcBorders>
              <w:top w:val="nil"/>
              <w:left w:val="nil"/>
              <w:bottom w:val="nil"/>
              <w:right w:val="nil"/>
            </w:tcBorders>
            <w:shd w:val="clear" w:color="auto" w:fill="auto"/>
            <w:noWrap/>
            <w:vAlign w:val="bottom"/>
            <w:hideMark/>
          </w:tcPr>
          <w:p w14:paraId="02E0C1D1"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80</w:t>
            </w:r>
          </w:p>
        </w:tc>
        <w:tc>
          <w:tcPr>
            <w:tcW w:w="900" w:type="pct"/>
            <w:tcBorders>
              <w:top w:val="nil"/>
              <w:left w:val="nil"/>
              <w:bottom w:val="nil"/>
              <w:right w:val="nil"/>
            </w:tcBorders>
            <w:shd w:val="clear" w:color="auto" w:fill="auto"/>
            <w:noWrap/>
            <w:vAlign w:val="bottom"/>
            <w:hideMark/>
          </w:tcPr>
          <w:p w14:paraId="03782D0C"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7 (1.5)</w:t>
            </w:r>
          </w:p>
        </w:tc>
      </w:tr>
      <w:tr w:rsidR="004E3B3E" w:rsidRPr="00610E86" w14:paraId="2BEA21F6" w14:textId="77777777" w:rsidTr="004E3B3E">
        <w:trPr>
          <w:trHeight w:val="255"/>
        </w:trPr>
        <w:tc>
          <w:tcPr>
            <w:tcW w:w="536" w:type="pct"/>
            <w:tcBorders>
              <w:top w:val="nil"/>
              <w:left w:val="nil"/>
              <w:bottom w:val="nil"/>
              <w:right w:val="nil"/>
            </w:tcBorders>
            <w:shd w:val="clear" w:color="auto" w:fill="auto"/>
            <w:noWrap/>
            <w:vAlign w:val="bottom"/>
          </w:tcPr>
          <w:p w14:paraId="19756E37"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Europe</w:t>
            </w:r>
          </w:p>
        </w:tc>
        <w:tc>
          <w:tcPr>
            <w:tcW w:w="564" w:type="pct"/>
            <w:tcBorders>
              <w:top w:val="nil"/>
              <w:left w:val="nil"/>
              <w:bottom w:val="nil"/>
              <w:right w:val="nil"/>
            </w:tcBorders>
            <w:shd w:val="clear" w:color="auto" w:fill="auto"/>
            <w:noWrap/>
            <w:vAlign w:val="bottom"/>
          </w:tcPr>
          <w:p w14:paraId="4911F8BA"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Male</w:t>
            </w:r>
          </w:p>
        </w:tc>
        <w:tc>
          <w:tcPr>
            <w:tcW w:w="1355" w:type="pct"/>
            <w:tcBorders>
              <w:top w:val="nil"/>
              <w:left w:val="nil"/>
              <w:bottom w:val="nil"/>
              <w:right w:val="nil"/>
            </w:tcBorders>
            <w:shd w:val="clear" w:color="auto" w:fill="auto"/>
            <w:noWrap/>
            <w:vAlign w:val="bottom"/>
          </w:tcPr>
          <w:p w14:paraId="517FD75E"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BD NOS</w:t>
            </w:r>
          </w:p>
        </w:tc>
        <w:tc>
          <w:tcPr>
            <w:tcW w:w="660" w:type="pct"/>
            <w:tcBorders>
              <w:top w:val="nil"/>
              <w:left w:val="nil"/>
              <w:bottom w:val="nil"/>
              <w:right w:val="nil"/>
            </w:tcBorders>
            <w:vAlign w:val="bottom"/>
          </w:tcPr>
          <w:p w14:paraId="30760093"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NA</w:t>
            </w:r>
          </w:p>
        </w:tc>
        <w:tc>
          <w:tcPr>
            <w:tcW w:w="511" w:type="pct"/>
            <w:tcBorders>
              <w:top w:val="nil"/>
              <w:left w:val="nil"/>
              <w:bottom w:val="nil"/>
              <w:right w:val="nil"/>
            </w:tcBorders>
            <w:shd w:val="clear" w:color="auto" w:fill="auto"/>
            <w:noWrap/>
            <w:vAlign w:val="bottom"/>
          </w:tcPr>
          <w:p w14:paraId="3A00CF8F"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NA</w:t>
            </w:r>
          </w:p>
        </w:tc>
        <w:tc>
          <w:tcPr>
            <w:tcW w:w="475" w:type="pct"/>
            <w:tcBorders>
              <w:top w:val="nil"/>
              <w:left w:val="nil"/>
              <w:bottom w:val="nil"/>
              <w:right w:val="nil"/>
            </w:tcBorders>
            <w:shd w:val="clear" w:color="auto" w:fill="auto"/>
            <w:noWrap/>
            <w:vAlign w:val="bottom"/>
          </w:tcPr>
          <w:p w14:paraId="4C2777B7"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NA</w:t>
            </w:r>
          </w:p>
        </w:tc>
        <w:tc>
          <w:tcPr>
            <w:tcW w:w="900" w:type="pct"/>
            <w:tcBorders>
              <w:top w:val="nil"/>
              <w:left w:val="nil"/>
              <w:bottom w:val="nil"/>
              <w:right w:val="nil"/>
            </w:tcBorders>
            <w:shd w:val="clear" w:color="auto" w:fill="auto"/>
            <w:noWrap/>
            <w:vAlign w:val="bottom"/>
          </w:tcPr>
          <w:p w14:paraId="21288E5C"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NA</w:t>
            </w:r>
          </w:p>
        </w:tc>
      </w:tr>
      <w:tr w:rsidR="004E3B3E" w:rsidRPr="00610E86" w14:paraId="578A2C55" w14:textId="77777777" w:rsidTr="004E3B3E">
        <w:trPr>
          <w:trHeight w:val="255"/>
        </w:trPr>
        <w:tc>
          <w:tcPr>
            <w:tcW w:w="536" w:type="pct"/>
            <w:tcBorders>
              <w:top w:val="nil"/>
              <w:left w:val="nil"/>
              <w:bottom w:val="nil"/>
              <w:right w:val="nil"/>
            </w:tcBorders>
            <w:shd w:val="clear" w:color="auto" w:fill="auto"/>
            <w:noWrap/>
            <w:vAlign w:val="bottom"/>
            <w:hideMark/>
          </w:tcPr>
          <w:p w14:paraId="5025993B"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USA</w:t>
            </w:r>
          </w:p>
        </w:tc>
        <w:tc>
          <w:tcPr>
            <w:tcW w:w="564" w:type="pct"/>
            <w:tcBorders>
              <w:top w:val="nil"/>
              <w:left w:val="nil"/>
              <w:bottom w:val="nil"/>
              <w:right w:val="nil"/>
            </w:tcBorders>
            <w:shd w:val="clear" w:color="auto" w:fill="auto"/>
            <w:noWrap/>
            <w:vAlign w:val="bottom"/>
            <w:hideMark/>
          </w:tcPr>
          <w:p w14:paraId="4D74557C"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Female</w:t>
            </w:r>
          </w:p>
        </w:tc>
        <w:tc>
          <w:tcPr>
            <w:tcW w:w="1355" w:type="pct"/>
            <w:tcBorders>
              <w:top w:val="nil"/>
              <w:left w:val="nil"/>
              <w:bottom w:val="nil"/>
              <w:right w:val="nil"/>
            </w:tcBorders>
            <w:shd w:val="clear" w:color="auto" w:fill="auto"/>
            <w:noWrap/>
            <w:vAlign w:val="bottom"/>
            <w:hideMark/>
          </w:tcPr>
          <w:p w14:paraId="030042DA"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BD I</w:t>
            </w:r>
          </w:p>
        </w:tc>
        <w:tc>
          <w:tcPr>
            <w:tcW w:w="660" w:type="pct"/>
            <w:tcBorders>
              <w:top w:val="nil"/>
              <w:left w:val="nil"/>
              <w:bottom w:val="nil"/>
              <w:right w:val="nil"/>
            </w:tcBorders>
            <w:vAlign w:val="bottom"/>
          </w:tcPr>
          <w:p w14:paraId="3C115FA4"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24.22</w:t>
            </w:r>
          </w:p>
        </w:tc>
        <w:tc>
          <w:tcPr>
            <w:tcW w:w="511" w:type="pct"/>
            <w:tcBorders>
              <w:top w:val="nil"/>
              <w:left w:val="nil"/>
              <w:bottom w:val="nil"/>
              <w:right w:val="nil"/>
            </w:tcBorders>
            <w:shd w:val="clear" w:color="auto" w:fill="auto"/>
            <w:noWrap/>
            <w:vAlign w:val="bottom"/>
            <w:hideMark/>
          </w:tcPr>
          <w:p w14:paraId="018EE423"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 xml:space="preserve">62.84 </w:t>
            </w:r>
          </w:p>
        </w:tc>
        <w:tc>
          <w:tcPr>
            <w:tcW w:w="475" w:type="pct"/>
            <w:tcBorders>
              <w:top w:val="nil"/>
              <w:left w:val="nil"/>
              <w:bottom w:val="nil"/>
              <w:right w:val="nil"/>
            </w:tcBorders>
            <w:shd w:val="clear" w:color="auto" w:fill="auto"/>
            <w:noWrap/>
            <w:vAlign w:val="bottom"/>
            <w:hideMark/>
          </w:tcPr>
          <w:p w14:paraId="61D2B6C1"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65.25</w:t>
            </w:r>
          </w:p>
        </w:tc>
        <w:tc>
          <w:tcPr>
            <w:tcW w:w="900" w:type="pct"/>
            <w:tcBorders>
              <w:top w:val="nil"/>
              <w:left w:val="nil"/>
              <w:bottom w:val="nil"/>
              <w:right w:val="nil"/>
            </w:tcBorders>
            <w:shd w:val="clear" w:color="auto" w:fill="auto"/>
            <w:noWrap/>
            <w:vAlign w:val="bottom"/>
            <w:hideMark/>
          </w:tcPr>
          <w:p w14:paraId="6BB9F21D"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165 (36.3)</w:t>
            </w:r>
          </w:p>
        </w:tc>
      </w:tr>
      <w:tr w:rsidR="004E3B3E" w:rsidRPr="00610E86" w14:paraId="574F558C" w14:textId="77777777" w:rsidTr="004E3B3E">
        <w:trPr>
          <w:trHeight w:val="255"/>
        </w:trPr>
        <w:tc>
          <w:tcPr>
            <w:tcW w:w="536" w:type="pct"/>
            <w:tcBorders>
              <w:top w:val="nil"/>
              <w:left w:val="nil"/>
              <w:bottom w:val="nil"/>
              <w:right w:val="nil"/>
            </w:tcBorders>
            <w:shd w:val="clear" w:color="auto" w:fill="auto"/>
            <w:noWrap/>
            <w:vAlign w:val="bottom"/>
            <w:hideMark/>
          </w:tcPr>
          <w:p w14:paraId="6AD3A500"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USA</w:t>
            </w:r>
          </w:p>
        </w:tc>
        <w:tc>
          <w:tcPr>
            <w:tcW w:w="564" w:type="pct"/>
            <w:tcBorders>
              <w:top w:val="nil"/>
              <w:left w:val="nil"/>
              <w:bottom w:val="nil"/>
              <w:right w:val="nil"/>
            </w:tcBorders>
            <w:shd w:val="clear" w:color="auto" w:fill="auto"/>
            <w:noWrap/>
            <w:vAlign w:val="bottom"/>
            <w:hideMark/>
          </w:tcPr>
          <w:p w14:paraId="546DCEF6"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Female</w:t>
            </w:r>
          </w:p>
        </w:tc>
        <w:tc>
          <w:tcPr>
            <w:tcW w:w="1355" w:type="pct"/>
            <w:tcBorders>
              <w:top w:val="nil"/>
              <w:left w:val="nil"/>
              <w:bottom w:val="nil"/>
              <w:right w:val="nil"/>
            </w:tcBorders>
            <w:shd w:val="clear" w:color="auto" w:fill="auto"/>
            <w:noWrap/>
            <w:vAlign w:val="bottom"/>
            <w:hideMark/>
          </w:tcPr>
          <w:p w14:paraId="13A984D1"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BD II</w:t>
            </w:r>
          </w:p>
        </w:tc>
        <w:tc>
          <w:tcPr>
            <w:tcW w:w="660" w:type="pct"/>
            <w:tcBorders>
              <w:top w:val="nil"/>
              <w:left w:val="nil"/>
              <w:bottom w:val="nil"/>
              <w:right w:val="nil"/>
            </w:tcBorders>
            <w:vAlign w:val="bottom"/>
          </w:tcPr>
          <w:p w14:paraId="69590A68"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24.08</w:t>
            </w:r>
          </w:p>
        </w:tc>
        <w:tc>
          <w:tcPr>
            <w:tcW w:w="511" w:type="pct"/>
            <w:tcBorders>
              <w:top w:val="nil"/>
              <w:left w:val="nil"/>
              <w:bottom w:val="nil"/>
              <w:right w:val="nil"/>
            </w:tcBorders>
            <w:shd w:val="clear" w:color="auto" w:fill="auto"/>
            <w:noWrap/>
            <w:vAlign w:val="bottom"/>
            <w:hideMark/>
          </w:tcPr>
          <w:p w14:paraId="17F138BC"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64.33</w:t>
            </w:r>
          </w:p>
        </w:tc>
        <w:tc>
          <w:tcPr>
            <w:tcW w:w="475" w:type="pct"/>
            <w:tcBorders>
              <w:top w:val="nil"/>
              <w:left w:val="nil"/>
              <w:bottom w:val="nil"/>
              <w:right w:val="nil"/>
            </w:tcBorders>
            <w:shd w:val="clear" w:color="auto" w:fill="auto"/>
            <w:noWrap/>
            <w:vAlign w:val="bottom"/>
            <w:hideMark/>
          </w:tcPr>
          <w:p w14:paraId="1C1A4EEE"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68.46</w:t>
            </w:r>
          </w:p>
        </w:tc>
        <w:tc>
          <w:tcPr>
            <w:tcW w:w="900" w:type="pct"/>
            <w:tcBorders>
              <w:top w:val="nil"/>
              <w:left w:val="nil"/>
              <w:bottom w:val="nil"/>
              <w:right w:val="nil"/>
            </w:tcBorders>
            <w:shd w:val="clear" w:color="auto" w:fill="auto"/>
            <w:noWrap/>
            <w:vAlign w:val="bottom"/>
            <w:hideMark/>
          </w:tcPr>
          <w:p w14:paraId="3852B0A4"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24 (5.3)</w:t>
            </w:r>
          </w:p>
        </w:tc>
      </w:tr>
      <w:tr w:rsidR="004E3B3E" w:rsidRPr="00610E86" w14:paraId="3EDF8C05" w14:textId="77777777" w:rsidTr="004E3B3E">
        <w:trPr>
          <w:trHeight w:val="255"/>
        </w:trPr>
        <w:tc>
          <w:tcPr>
            <w:tcW w:w="536" w:type="pct"/>
            <w:tcBorders>
              <w:top w:val="nil"/>
              <w:left w:val="nil"/>
              <w:bottom w:val="nil"/>
              <w:right w:val="nil"/>
            </w:tcBorders>
            <w:shd w:val="clear" w:color="auto" w:fill="auto"/>
            <w:noWrap/>
            <w:vAlign w:val="bottom"/>
          </w:tcPr>
          <w:p w14:paraId="1991D120"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USA</w:t>
            </w:r>
          </w:p>
        </w:tc>
        <w:tc>
          <w:tcPr>
            <w:tcW w:w="564" w:type="pct"/>
            <w:tcBorders>
              <w:top w:val="nil"/>
              <w:left w:val="nil"/>
              <w:bottom w:val="nil"/>
              <w:right w:val="nil"/>
            </w:tcBorders>
            <w:shd w:val="clear" w:color="auto" w:fill="auto"/>
            <w:noWrap/>
            <w:vAlign w:val="bottom"/>
          </w:tcPr>
          <w:p w14:paraId="0A10765F"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Female</w:t>
            </w:r>
          </w:p>
        </w:tc>
        <w:tc>
          <w:tcPr>
            <w:tcW w:w="1355" w:type="pct"/>
            <w:tcBorders>
              <w:top w:val="nil"/>
              <w:left w:val="nil"/>
              <w:bottom w:val="nil"/>
              <w:right w:val="nil"/>
            </w:tcBorders>
            <w:shd w:val="clear" w:color="auto" w:fill="auto"/>
            <w:noWrap/>
            <w:vAlign w:val="bottom"/>
          </w:tcPr>
          <w:p w14:paraId="3499C167"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BD NOS</w:t>
            </w:r>
          </w:p>
        </w:tc>
        <w:tc>
          <w:tcPr>
            <w:tcW w:w="660" w:type="pct"/>
            <w:tcBorders>
              <w:top w:val="nil"/>
              <w:left w:val="nil"/>
              <w:bottom w:val="nil"/>
              <w:right w:val="nil"/>
            </w:tcBorders>
            <w:vAlign w:val="bottom"/>
          </w:tcPr>
          <w:p w14:paraId="099D4A50"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11.75</w:t>
            </w:r>
          </w:p>
        </w:tc>
        <w:tc>
          <w:tcPr>
            <w:tcW w:w="511" w:type="pct"/>
            <w:tcBorders>
              <w:top w:val="nil"/>
              <w:left w:val="nil"/>
              <w:bottom w:val="nil"/>
              <w:right w:val="nil"/>
            </w:tcBorders>
            <w:shd w:val="clear" w:color="auto" w:fill="auto"/>
            <w:noWrap/>
            <w:vAlign w:val="bottom"/>
          </w:tcPr>
          <w:p w14:paraId="723893E2"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54.00</w:t>
            </w:r>
          </w:p>
        </w:tc>
        <w:tc>
          <w:tcPr>
            <w:tcW w:w="475" w:type="pct"/>
            <w:tcBorders>
              <w:top w:val="nil"/>
              <w:left w:val="nil"/>
              <w:bottom w:val="nil"/>
              <w:right w:val="nil"/>
            </w:tcBorders>
            <w:shd w:val="clear" w:color="auto" w:fill="auto"/>
            <w:noWrap/>
            <w:vAlign w:val="bottom"/>
          </w:tcPr>
          <w:p w14:paraId="7F8E4779"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62.75</w:t>
            </w:r>
          </w:p>
        </w:tc>
        <w:tc>
          <w:tcPr>
            <w:tcW w:w="900" w:type="pct"/>
            <w:tcBorders>
              <w:top w:val="nil"/>
              <w:left w:val="nil"/>
              <w:bottom w:val="nil"/>
              <w:right w:val="nil"/>
            </w:tcBorders>
            <w:shd w:val="clear" w:color="auto" w:fill="auto"/>
            <w:noWrap/>
            <w:vAlign w:val="bottom"/>
          </w:tcPr>
          <w:p w14:paraId="1058EF43"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4 (0.9)</w:t>
            </w:r>
          </w:p>
        </w:tc>
      </w:tr>
      <w:tr w:rsidR="004E3B3E" w:rsidRPr="00610E86" w14:paraId="2B44BCCE" w14:textId="77777777" w:rsidTr="004E3B3E">
        <w:trPr>
          <w:trHeight w:val="255"/>
        </w:trPr>
        <w:tc>
          <w:tcPr>
            <w:tcW w:w="536" w:type="pct"/>
            <w:tcBorders>
              <w:top w:val="nil"/>
              <w:left w:val="nil"/>
              <w:bottom w:val="nil"/>
              <w:right w:val="nil"/>
            </w:tcBorders>
            <w:shd w:val="clear" w:color="auto" w:fill="auto"/>
            <w:noWrap/>
            <w:vAlign w:val="bottom"/>
            <w:hideMark/>
          </w:tcPr>
          <w:p w14:paraId="210B7BE0"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USA</w:t>
            </w:r>
          </w:p>
        </w:tc>
        <w:tc>
          <w:tcPr>
            <w:tcW w:w="564" w:type="pct"/>
            <w:tcBorders>
              <w:top w:val="nil"/>
              <w:left w:val="nil"/>
              <w:bottom w:val="nil"/>
              <w:right w:val="nil"/>
            </w:tcBorders>
            <w:shd w:val="clear" w:color="auto" w:fill="auto"/>
            <w:noWrap/>
            <w:vAlign w:val="bottom"/>
            <w:hideMark/>
          </w:tcPr>
          <w:p w14:paraId="509C14F8"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Male</w:t>
            </w:r>
          </w:p>
        </w:tc>
        <w:tc>
          <w:tcPr>
            <w:tcW w:w="1355" w:type="pct"/>
            <w:tcBorders>
              <w:top w:val="nil"/>
              <w:left w:val="nil"/>
              <w:bottom w:val="nil"/>
              <w:right w:val="nil"/>
            </w:tcBorders>
            <w:shd w:val="clear" w:color="auto" w:fill="auto"/>
            <w:noWrap/>
            <w:vAlign w:val="bottom"/>
            <w:hideMark/>
          </w:tcPr>
          <w:p w14:paraId="0EDD4AB5"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BD I</w:t>
            </w:r>
          </w:p>
        </w:tc>
        <w:tc>
          <w:tcPr>
            <w:tcW w:w="660" w:type="pct"/>
            <w:tcBorders>
              <w:top w:val="nil"/>
              <w:left w:val="nil"/>
              <w:bottom w:val="nil"/>
              <w:right w:val="nil"/>
            </w:tcBorders>
            <w:vAlign w:val="bottom"/>
          </w:tcPr>
          <w:p w14:paraId="5A87C8B6"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28.47</w:t>
            </w:r>
          </w:p>
        </w:tc>
        <w:tc>
          <w:tcPr>
            <w:tcW w:w="511" w:type="pct"/>
            <w:tcBorders>
              <w:top w:val="nil"/>
              <w:left w:val="nil"/>
              <w:bottom w:val="nil"/>
              <w:right w:val="nil"/>
            </w:tcBorders>
            <w:shd w:val="clear" w:color="auto" w:fill="auto"/>
            <w:noWrap/>
            <w:vAlign w:val="bottom"/>
            <w:hideMark/>
          </w:tcPr>
          <w:p w14:paraId="262BC87C"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61.02</w:t>
            </w:r>
          </w:p>
        </w:tc>
        <w:tc>
          <w:tcPr>
            <w:tcW w:w="475" w:type="pct"/>
            <w:tcBorders>
              <w:top w:val="nil"/>
              <w:left w:val="nil"/>
              <w:bottom w:val="nil"/>
              <w:right w:val="nil"/>
            </w:tcBorders>
            <w:shd w:val="clear" w:color="auto" w:fill="auto"/>
            <w:noWrap/>
            <w:vAlign w:val="bottom"/>
            <w:hideMark/>
          </w:tcPr>
          <w:p w14:paraId="78B6F2C4"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65.03</w:t>
            </w:r>
          </w:p>
        </w:tc>
        <w:tc>
          <w:tcPr>
            <w:tcW w:w="900" w:type="pct"/>
            <w:tcBorders>
              <w:top w:val="nil"/>
              <w:left w:val="nil"/>
              <w:bottom w:val="nil"/>
              <w:right w:val="nil"/>
            </w:tcBorders>
            <w:shd w:val="clear" w:color="auto" w:fill="auto"/>
            <w:noWrap/>
            <w:vAlign w:val="bottom"/>
            <w:hideMark/>
          </w:tcPr>
          <w:p w14:paraId="1D8C5279"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104 (22.9)</w:t>
            </w:r>
          </w:p>
        </w:tc>
      </w:tr>
      <w:tr w:rsidR="004E3B3E" w:rsidRPr="00610E86" w14:paraId="3ADBE22F" w14:textId="77777777" w:rsidTr="004E3B3E">
        <w:trPr>
          <w:trHeight w:val="255"/>
        </w:trPr>
        <w:tc>
          <w:tcPr>
            <w:tcW w:w="536" w:type="pct"/>
            <w:tcBorders>
              <w:top w:val="nil"/>
              <w:left w:val="nil"/>
              <w:bottom w:val="nil"/>
              <w:right w:val="nil"/>
            </w:tcBorders>
            <w:shd w:val="clear" w:color="auto" w:fill="auto"/>
            <w:noWrap/>
            <w:vAlign w:val="bottom"/>
            <w:hideMark/>
          </w:tcPr>
          <w:p w14:paraId="070C044E"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USA</w:t>
            </w:r>
          </w:p>
        </w:tc>
        <w:tc>
          <w:tcPr>
            <w:tcW w:w="564" w:type="pct"/>
            <w:tcBorders>
              <w:top w:val="nil"/>
              <w:left w:val="nil"/>
              <w:bottom w:val="nil"/>
              <w:right w:val="nil"/>
            </w:tcBorders>
            <w:shd w:val="clear" w:color="auto" w:fill="auto"/>
            <w:noWrap/>
            <w:vAlign w:val="bottom"/>
            <w:hideMark/>
          </w:tcPr>
          <w:p w14:paraId="730DD32A"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Male</w:t>
            </w:r>
          </w:p>
        </w:tc>
        <w:tc>
          <w:tcPr>
            <w:tcW w:w="1355" w:type="pct"/>
            <w:tcBorders>
              <w:top w:val="nil"/>
              <w:left w:val="nil"/>
              <w:bottom w:val="nil"/>
              <w:right w:val="nil"/>
            </w:tcBorders>
            <w:shd w:val="clear" w:color="auto" w:fill="auto"/>
            <w:noWrap/>
            <w:vAlign w:val="bottom"/>
            <w:hideMark/>
          </w:tcPr>
          <w:p w14:paraId="746AE040"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BD II</w:t>
            </w:r>
          </w:p>
        </w:tc>
        <w:tc>
          <w:tcPr>
            <w:tcW w:w="660" w:type="pct"/>
            <w:tcBorders>
              <w:top w:val="nil"/>
              <w:left w:val="nil"/>
              <w:bottom w:val="nil"/>
              <w:right w:val="nil"/>
            </w:tcBorders>
            <w:vAlign w:val="bottom"/>
          </w:tcPr>
          <w:p w14:paraId="4329E9F7"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26.50</w:t>
            </w:r>
          </w:p>
        </w:tc>
        <w:tc>
          <w:tcPr>
            <w:tcW w:w="511" w:type="pct"/>
            <w:tcBorders>
              <w:top w:val="nil"/>
              <w:left w:val="nil"/>
              <w:bottom w:val="nil"/>
              <w:right w:val="nil"/>
            </w:tcBorders>
            <w:shd w:val="clear" w:color="auto" w:fill="auto"/>
            <w:noWrap/>
            <w:vAlign w:val="bottom"/>
            <w:hideMark/>
          </w:tcPr>
          <w:p w14:paraId="3A01862B"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63.20</w:t>
            </w:r>
          </w:p>
        </w:tc>
        <w:tc>
          <w:tcPr>
            <w:tcW w:w="475" w:type="pct"/>
            <w:tcBorders>
              <w:top w:val="nil"/>
              <w:left w:val="nil"/>
              <w:bottom w:val="nil"/>
              <w:right w:val="nil"/>
            </w:tcBorders>
            <w:shd w:val="clear" w:color="auto" w:fill="auto"/>
            <w:noWrap/>
            <w:vAlign w:val="bottom"/>
            <w:hideMark/>
          </w:tcPr>
          <w:p w14:paraId="6784E680"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67.70</w:t>
            </w:r>
          </w:p>
        </w:tc>
        <w:tc>
          <w:tcPr>
            <w:tcW w:w="900" w:type="pct"/>
            <w:tcBorders>
              <w:top w:val="nil"/>
              <w:left w:val="nil"/>
              <w:bottom w:val="nil"/>
              <w:right w:val="nil"/>
            </w:tcBorders>
            <w:shd w:val="clear" w:color="auto" w:fill="auto"/>
            <w:noWrap/>
            <w:vAlign w:val="bottom"/>
            <w:hideMark/>
          </w:tcPr>
          <w:p w14:paraId="708BB641"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20 (4.4)</w:t>
            </w:r>
          </w:p>
        </w:tc>
      </w:tr>
      <w:tr w:rsidR="004E3B3E" w:rsidRPr="00610E86" w14:paraId="4549A7AE" w14:textId="77777777" w:rsidTr="004E3B3E">
        <w:trPr>
          <w:trHeight w:val="255"/>
        </w:trPr>
        <w:tc>
          <w:tcPr>
            <w:tcW w:w="536" w:type="pct"/>
            <w:tcBorders>
              <w:top w:val="nil"/>
              <w:left w:val="nil"/>
              <w:bottom w:val="single" w:sz="4" w:space="0" w:color="auto"/>
              <w:right w:val="nil"/>
            </w:tcBorders>
            <w:shd w:val="clear" w:color="auto" w:fill="auto"/>
            <w:noWrap/>
            <w:vAlign w:val="bottom"/>
          </w:tcPr>
          <w:p w14:paraId="2081079B"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USA</w:t>
            </w:r>
          </w:p>
        </w:tc>
        <w:tc>
          <w:tcPr>
            <w:tcW w:w="564" w:type="pct"/>
            <w:tcBorders>
              <w:top w:val="nil"/>
              <w:left w:val="nil"/>
              <w:bottom w:val="single" w:sz="4" w:space="0" w:color="auto"/>
              <w:right w:val="nil"/>
            </w:tcBorders>
            <w:shd w:val="clear" w:color="auto" w:fill="auto"/>
            <w:noWrap/>
            <w:vAlign w:val="bottom"/>
          </w:tcPr>
          <w:p w14:paraId="110D99AE"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Male</w:t>
            </w:r>
          </w:p>
        </w:tc>
        <w:tc>
          <w:tcPr>
            <w:tcW w:w="1355" w:type="pct"/>
            <w:tcBorders>
              <w:top w:val="nil"/>
              <w:left w:val="nil"/>
              <w:bottom w:val="single" w:sz="4" w:space="0" w:color="auto"/>
              <w:right w:val="nil"/>
            </w:tcBorders>
            <w:shd w:val="clear" w:color="auto" w:fill="auto"/>
            <w:noWrap/>
            <w:vAlign w:val="bottom"/>
          </w:tcPr>
          <w:p w14:paraId="51CD6FEB"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BD NOS</w:t>
            </w:r>
          </w:p>
        </w:tc>
        <w:tc>
          <w:tcPr>
            <w:tcW w:w="660" w:type="pct"/>
            <w:tcBorders>
              <w:top w:val="nil"/>
              <w:left w:val="nil"/>
              <w:bottom w:val="single" w:sz="4" w:space="0" w:color="auto"/>
              <w:right w:val="nil"/>
            </w:tcBorders>
            <w:vAlign w:val="bottom"/>
          </w:tcPr>
          <w:p w14:paraId="514B5DB1"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42.33</w:t>
            </w:r>
          </w:p>
        </w:tc>
        <w:tc>
          <w:tcPr>
            <w:tcW w:w="511" w:type="pct"/>
            <w:tcBorders>
              <w:top w:val="nil"/>
              <w:left w:val="nil"/>
              <w:bottom w:val="single" w:sz="4" w:space="0" w:color="auto"/>
              <w:right w:val="nil"/>
            </w:tcBorders>
            <w:shd w:val="clear" w:color="auto" w:fill="auto"/>
            <w:noWrap/>
            <w:vAlign w:val="bottom"/>
          </w:tcPr>
          <w:p w14:paraId="5356288A"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71.00</w:t>
            </w:r>
          </w:p>
        </w:tc>
        <w:tc>
          <w:tcPr>
            <w:tcW w:w="475" w:type="pct"/>
            <w:tcBorders>
              <w:top w:val="nil"/>
              <w:left w:val="nil"/>
              <w:bottom w:val="single" w:sz="4" w:space="0" w:color="auto"/>
              <w:right w:val="nil"/>
            </w:tcBorders>
            <w:shd w:val="clear" w:color="auto" w:fill="auto"/>
            <w:noWrap/>
            <w:vAlign w:val="bottom"/>
          </w:tcPr>
          <w:p w14:paraId="2B5E1CC9"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61.00</w:t>
            </w:r>
          </w:p>
        </w:tc>
        <w:tc>
          <w:tcPr>
            <w:tcW w:w="900" w:type="pct"/>
            <w:tcBorders>
              <w:top w:val="nil"/>
              <w:left w:val="nil"/>
              <w:bottom w:val="single" w:sz="4" w:space="0" w:color="auto"/>
              <w:right w:val="nil"/>
            </w:tcBorders>
            <w:shd w:val="clear" w:color="auto" w:fill="auto"/>
            <w:noWrap/>
            <w:vAlign w:val="bottom"/>
          </w:tcPr>
          <w:p w14:paraId="54831F03" w14:textId="77777777" w:rsidR="004E3B3E" w:rsidRPr="00610E86" w:rsidRDefault="004E3B3E" w:rsidP="002975B4">
            <w:pPr>
              <w:spacing w:after="0" w:line="240" w:lineRule="auto"/>
              <w:jc w:val="center"/>
              <w:rPr>
                <w:rFonts w:ascii="Times New Roman" w:eastAsia="Times New Roman" w:hAnsi="Times New Roman" w:cs="Times New Roman"/>
                <w:sz w:val="24"/>
                <w:szCs w:val="24"/>
                <w:lang w:eastAsia="en-GB"/>
              </w:rPr>
            </w:pPr>
            <w:r w:rsidRPr="00610E86">
              <w:rPr>
                <w:rFonts w:ascii="Times New Roman" w:eastAsia="Times New Roman" w:hAnsi="Times New Roman" w:cs="Times New Roman"/>
                <w:sz w:val="24"/>
                <w:szCs w:val="24"/>
                <w:lang w:eastAsia="en-GB"/>
              </w:rPr>
              <w:t>3 (0.7)</w:t>
            </w:r>
          </w:p>
        </w:tc>
      </w:tr>
    </w:tbl>
    <w:p w14:paraId="35B2A623" w14:textId="77777777" w:rsidR="004E3B3E" w:rsidRPr="00610E86" w:rsidRDefault="004E3B3E" w:rsidP="004E3B3E">
      <w:pPr>
        <w:spacing w:line="240" w:lineRule="auto"/>
        <w:rPr>
          <w:rFonts w:ascii="Times New Roman" w:hAnsi="Times New Roman" w:cs="Times New Roman"/>
          <w:sz w:val="24"/>
          <w:szCs w:val="24"/>
        </w:rPr>
      </w:pPr>
    </w:p>
    <w:p w14:paraId="18EE9415" w14:textId="574CA9CD" w:rsidR="00402BB4" w:rsidRPr="00610E86" w:rsidRDefault="00402BB4" w:rsidP="00341B66">
      <w:pPr>
        <w:spacing w:after="200" w:line="480" w:lineRule="auto"/>
        <w:rPr>
          <w:rFonts w:ascii="Times New Roman" w:eastAsiaTheme="minorHAnsi" w:hAnsi="Times New Roman" w:cs="Times New Roman"/>
          <w:b/>
          <w:sz w:val="24"/>
          <w:szCs w:val="24"/>
          <w:lang w:eastAsia="en-US"/>
        </w:rPr>
      </w:pPr>
      <w:r w:rsidRPr="00610E86">
        <w:rPr>
          <w:rFonts w:ascii="Times New Roman" w:hAnsi="Times New Roman" w:cs="Times New Roman"/>
          <w:b/>
          <w:sz w:val="24"/>
          <w:szCs w:val="24"/>
        </w:rPr>
        <w:t xml:space="preserve">Statistical Analysis of </w:t>
      </w:r>
      <w:r w:rsidRPr="00610E86">
        <w:rPr>
          <w:rFonts w:ascii="Times New Roman" w:eastAsiaTheme="minorHAnsi" w:hAnsi="Times New Roman" w:cs="Times New Roman"/>
          <w:b/>
          <w:iCs/>
          <w:sz w:val="24"/>
          <w:szCs w:val="24"/>
          <w:lang w:eastAsia="en-US"/>
        </w:rPr>
        <w:t>Global Assessment of Functioning (GAF)</w:t>
      </w:r>
    </w:p>
    <w:p w14:paraId="6F25A961" w14:textId="3EEDD583" w:rsidR="00402BB4" w:rsidRPr="00610E86" w:rsidRDefault="00402BB4" w:rsidP="00341B66">
      <w:pPr>
        <w:spacing w:line="480" w:lineRule="auto"/>
        <w:ind w:firstLine="720"/>
        <w:jc w:val="both"/>
        <w:rPr>
          <w:rFonts w:ascii="Times New Roman" w:hAnsi="Times New Roman" w:cs="Times New Roman"/>
          <w:sz w:val="24"/>
          <w:szCs w:val="24"/>
        </w:rPr>
      </w:pPr>
      <w:r w:rsidRPr="00610E86">
        <w:rPr>
          <w:rFonts w:ascii="Times New Roman" w:hAnsi="Times New Roman" w:cs="Times New Roman"/>
          <w:sz w:val="24"/>
          <w:szCs w:val="24"/>
        </w:rPr>
        <w:t xml:space="preserve">The relative fits of </w:t>
      </w:r>
      <w:r w:rsidR="004D667D" w:rsidRPr="00610E86">
        <w:rPr>
          <w:rFonts w:ascii="Times New Roman" w:hAnsi="Times New Roman" w:cs="Times New Roman"/>
          <w:sz w:val="24"/>
          <w:szCs w:val="24"/>
        </w:rPr>
        <w:t>MEMs</w:t>
      </w:r>
      <w:r w:rsidRPr="00610E86">
        <w:rPr>
          <w:rFonts w:ascii="Times New Roman" w:hAnsi="Times New Roman" w:cs="Times New Roman"/>
          <w:sz w:val="24"/>
          <w:szCs w:val="24"/>
        </w:rPr>
        <w:t xml:space="preserve"> were compared using multi-model inference. A m</w:t>
      </w:r>
      <w:r w:rsidRPr="00610E86">
        <w:rPr>
          <w:rFonts w:ascii="Times New Roman" w:eastAsia="Times New Roman" w:hAnsi="Times New Roman" w:cs="Times New Roman"/>
          <w:color w:val="000000"/>
          <w:sz w:val="24"/>
          <w:szCs w:val="24"/>
          <w:lang w:eastAsia="en-GB"/>
        </w:rPr>
        <w:t xml:space="preserve">odel was considered a plausible fit to data </w:t>
      </w:r>
      <w:r w:rsidR="00050DAF" w:rsidRPr="00610E86">
        <w:rPr>
          <w:rFonts w:ascii="Times New Roman" w:eastAsia="Times New Roman" w:hAnsi="Times New Roman" w:cs="Times New Roman"/>
          <w:color w:val="000000"/>
          <w:sz w:val="24"/>
          <w:szCs w:val="24"/>
          <w:lang w:eastAsia="en-GB"/>
        </w:rPr>
        <w:t>i</w:t>
      </w:r>
      <w:r w:rsidR="009B1099" w:rsidRPr="00610E86">
        <w:rPr>
          <w:rFonts w:ascii="Times New Roman" w:eastAsia="Times New Roman" w:hAnsi="Times New Roman" w:cs="Times New Roman"/>
          <w:color w:val="000000"/>
          <w:sz w:val="24"/>
          <w:szCs w:val="24"/>
          <w:lang w:eastAsia="en-GB"/>
        </w:rPr>
        <w:t xml:space="preserve">f </w:t>
      </w:r>
      <w:r w:rsidRPr="00610E86">
        <w:rPr>
          <w:rFonts w:ascii="Times New Roman" w:eastAsia="Times New Roman" w:hAnsi="Times New Roman" w:cs="Times New Roman"/>
          <w:color w:val="000000"/>
          <w:sz w:val="24"/>
          <w:szCs w:val="24"/>
          <w:lang w:eastAsia="en-GB"/>
        </w:rPr>
        <w:t>the difference in AIC between models did not exceed ∆</w:t>
      </w:r>
      <w:r w:rsidRPr="00610E86">
        <w:rPr>
          <w:rFonts w:ascii="Times New Roman" w:eastAsia="Times New Roman" w:hAnsi="Times New Roman" w:cs="Times New Roman"/>
          <w:color w:val="000000"/>
          <w:sz w:val="24"/>
          <w:szCs w:val="24"/>
          <w:vertAlign w:val="subscript"/>
          <w:lang w:eastAsia="en-GB"/>
        </w:rPr>
        <w:t xml:space="preserve">I </w:t>
      </w:r>
      <w:r w:rsidR="003D3683" w:rsidRPr="00610E86">
        <w:rPr>
          <w:rFonts w:ascii="Times New Roman" w:eastAsia="Times New Roman" w:hAnsi="Times New Roman" w:cs="Times New Roman"/>
          <w:color w:val="000000"/>
          <w:sz w:val="24"/>
          <w:szCs w:val="24"/>
          <w:lang w:eastAsia="en-GB"/>
        </w:rPr>
        <w:t xml:space="preserve">&lt; 2 (Table </w:t>
      </w:r>
      <w:r w:rsidR="008913CB" w:rsidRPr="00610E86">
        <w:rPr>
          <w:rFonts w:ascii="Times New Roman" w:eastAsia="Times New Roman" w:hAnsi="Times New Roman" w:cs="Times New Roman"/>
          <w:color w:val="000000"/>
          <w:sz w:val="24"/>
          <w:szCs w:val="24"/>
          <w:lang w:eastAsia="en-GB"/>
        </w:rPr>
        <w:t>3</w:t>
      </w:r>
      <w:r w:rsidRPr="00610E86">
        <w:rPr>
          <w:rFonts w:ascii="Times New Roman" w:eastAsia="Times New Roman" w:hAnsi="Times New Roman" w:cs="Times New Roman"/>
          <w:color w:val="000000"/>
          <w:sz w:val="24"/>
          <w:szCs w:val="24"/>
          <w:lang w:eastAsia="en-GB"/>
        </w:rPr>
        <w:t xml:space="preserve">). </w:t>
      </w:r>
      <w:r w:rsidRPr="00610E86">
        <w:rPr>
          <w:rFonts w:ascii="Times New Roman" w:hAnsi="Times New Roman" w:cs="Times New Roman"/>
          <w:sz w:val="24"/>
          <w:szCs w:val="24"/>
        </w:rPr>
        <w:t xml:space="preserve">The model incorporating an interaction between </w:t>
      </w:r>
      <w:r w:rsidR="00AE02A8" w:rsidRPr="00610E86">
        <w:rPr>
          <w:rFonts w:ascii="Times New Roman" w:hAnsi="Times New Roman" w:cs="Times New Roman"/>
          <w:sz w:val="24"/>
          <w:szCs w:val="24"/>
        </w:rPr>
        <w:t>A</w:t>
      </w:r>
      <w:r w:rsidR="00E30E47" w:rsidRPr="00610E86">
        <w:rPr>
          <w:rFonts w:ascii="Times New Roman" w:hAnsi="Times New Roman" w:cs="Times New Roman"/>
          <w:sz w:val="24"/>
          <w:szCs w:val="24"/>
        </w:rPr>
        <w:t>n</w:t>
      </w:r>
      <w:r w:rsidR="00AE02A8" w:rsidRPr="00610E86">
        <w:rPr>
          <w:rFonts w:ascii="Times New Roman" w:hAnsi="Times New Roman" w:cs="Times New Roman"/>
          <w:sz w:val="24"/>
          <w:szCs w:val="24"/>
        </w:rPr>
        <w:t>xD</w:t>
      </w:r>
      <w:r w:rsidRPr="00610E86">
        <w:rPr>
          <w:rFonts w:ascii="Times New Roman" w:hAnsi="Times New Roman" w:cs="Times New Roman"/>
          <w:sz w:val="24"/>
          <w:szCs w:val="24"/>
        </w:rPr>
        <w:t xml:space="preserve"> and ADHD was considered to be the best candidate model from the specific set</w:t>
      </w:r>
      <w:r w:rsidR="009020BA" w:rsidRPr="00610E86">
        <w:rPr>
          <w:rFonts w:ascii="Times New Roman" w:hAnsi="Times New Roman" w:cs="Times New Roman"/>
          <w:sz w:val="24"/>
          <w:szCs w:val="24"/>
        </w:rPr>
        <w:t xml:space="preserve"> of models compared (AIC = 3582</w:t>
      </w:r>
      <w:r w:rsidR="00D32801" w:rsidRPr="00610E86">
        <w:rPr>
          <w:rFonts w:ascii="Times New Roman" w:hAnsi="Times New Roman" w:cs="Times New Roman"/>
          <w:sz w:val="24"/>
          <w:szCs w:val="24"/>
        </w:rPr>
        <w:t>.</w:t>
      </w:r>
      <w:r w:rsidRPr="00610E86">
        <w:rPr>
          <w:rFonts w:ascii="Times New Roman" w:hAnsi="Times New Roman" w:cs="Times New Roman"/>
          <w:sz w:val="24"/>
          <w:szCs w:val="24"/>
        </w:rPr>
        <w:t xml:space="preserve">256, </w:t>
      </w:r>
      <w:r w:rsidRPr="00610E86">
        <w:rPr>
          <w:rFonts w:ascii="Times New Roman" w:eastAsia="Times New Roman" w:hAnsi="Times New Roman" w:cs="Times New Roman"/>
          <w:color w:val="000000"/>
          <w:sz w:val="24"/>
          <w:szCs w:val="24"/>
          <w:lang w:eastAsia="en-GB"/>
        </w:rPr>
        <w:t>∆</w:t>
      </w:r>
      <w:r w:rsidRPr="00610E86">
        <w:rPr>
          <w:rFonts w:ascii="Times New Roman" w:eastAsia="Times New Roman" w:hAnsi="Times New Roman" w:cs="Times New Roman"/>
          <w:color w:val="000000"/>
          <w:sz w:val="24"/>
          <w:szCs w:val="24"/>
          <w:vertAlign w:val="subscript"/>
          <w:lang w:eastAsia="en-GB"/>
        </w:rPr>
        <w:t xml:space="preserve">I </w:t>
      </w:r>
      <w:r w:rsidR="009020BA" w:rsidRPr="00610E86">
        <w:rPr>
          <w:rFonts w:ascii="Times New Roman" w:eastAsia="Times New Roman" w:hAnsi="Times New Roman" w:cs="Times New Roman"/>
          <w:color w:val="000000"/>
          <w:sz w:val="24"/>
          <w:szCs w:val="24"/>
          <w:lang w:eastAsia="en-GB"/>
        </w:rPr>
        <w:lastRenderedPageBreak/>
        <w:t>= 0</w:t>
      </w:r>
      <w:r w:rsidR="00D32801" w:rsidRPr="00610E86">
        <w:rPr>
          <w:rFonts w:ascii="Times New Roman" w:hAnsi="Times New Roman" w:cs="Times New Roman"/>
          <w:sz w:val="24"/>
          <w:szCs w:val="24"/>
        </w:rPr>
        <w:t>.</w:t>
      </w:r>
      <w:r w:rsidRPr="00610E86">
        <w:rPr>
          <w:rFonts w:ascii="Times New Roman" w:eastAsia="Times New Roman" w:hAnsi="Times New Roman" w:cs="Times New Roman"/>
          <w:color w:val="000000"/>
          <w:sz w:val="24"/>
          <w:szCs w:val="24"/>
          <w:lang w:eastAsia="en-GB"/>
        </w:rPr>
        <w:t>000</w:t>
      </w:r>
      <w:r w:rsidRPr="00610E86">
        <w:rPr>
          <w:rFonts w:ascii="Times New Roman" w:hAnsi="Times New Roman" w:cs="Times New Roman"/>
          <w:sz w:val="24"/>
          <w:szCs w:val="24"/>
        </w:rPr>
        <w:t xml:space="preserve">) (Table </w:t>
      </w:r>
      <w:r w:rsidR="008F301C" w:rsidRPr="00610E86">
        <w:rPr>
          <w:rFonts w:ascii="Times New Roman" w:hAnsi="Times New Roman" w:cs="Times New Roman"/>
          <w:sz w:val="24"/>
          <w:szCs w:val="24"/>
        </w:rPr>
        <w:t>5</w:t>
      </w:r>
      <w:r w:rsidRPr="00610E86">
        <w:rPr>
          <w:rFonts w:ascii="Times New Roman" w:hAnsi="Times New Roman" w:cs="Times New Roman"/>
          <w:sz w:val="24"/>
          <w:szCs w:val="24"/>
        </w:rPr>
        <w:t>).  The model incorporating comorbidities additively was ranked second within the model set (AIC = 3588</w:t>
      </w:r>
      <w:r w:rsidR="00D32801" w:rsidRPr="00610E86">
        <w:rPr>
          <w:rFonts w:ascii="Times New Roman" w:hAnsi="Times New Roman" w:cs="Times New Roman"/>
          <w:sz w:val="24"/>
          <w:szCs w:val="24"/>
        </w:rPr>
        <w:t>.</w:t>
      </w:r>
      <w:r w:rsidRPr="00610E86">
        <w:rPr>
          <w:rFonts w:ascii="Times New Roman" w:hAnsi="Times New Roman" w:cs="Times New Roman"/>
          <w:sz w:val="24"/>
          <w:szCs w:val="24"/>
        </w:rPr>
        <w:t xml:space="preserve">113, </w:t>
      </w:r>
      <w:r w:rsidRPr="00610E86">
        <w:rPr>
          <w:rFonts w:ascii="Times New Roman" w:eastAsia="Times New Roman" w:hAnsi="Times New Roman" w:cs="Times New Roman"/>
          <w:color w:val="000000"/>
          <w:sz w:val="24"/>
          <w:szCs w:val="24"/>
          <w:lang w:eastAsia="en-GB"/>
        </w:rPr>
        <w:t>∆</w:t>
      </w:r>
      <w:r w:rsidRPr="00610E86">
        <w:rPr>
          <w:rFonts w:ascii="Times New Roman" w:eastAsia="Times New Roman" w:hAnsi="Times New Roman" w:cs="Times New Roman"/>
          <w:color w:val="000000"/>
          <w:sz w:val="24"/>
          <w:szCs w:val="24"/>
          <w:vertAlign w:val="subscript"/>
          <w:lang w:eastAsia="en-GB"/>
        </w:rPr>
        <w:t xml:space="preserve">I </w:t>
      </w:r>
      <w:r w:rsidR="009020BA" w:rsidRPr="00610E86">
        <w:rPr>
          <w:rFonts w:ascii="Times New Roman" w:eastAsia="Times New Roman" w:hAnsi="Times New Roman" w:cs="Times New Roman"/>
          <w:color w:val="000000"/>
          <w:sz w:val="24"/>
          <w:szCs w:val="24"/>
          <w:lang w:eastAsia="en-GB"/>
        </w:rPr>
        <w:t>= 5</w:t>
      </w:r>
      <w:r w:rsidR="00D32801" w:rsidRPr="00610E86">
        <w:rPr>
          <w:rFonts w:ascii="Times New Roman" w:hAnsi="Times New Roman" w:cs="Times New Roman"/>
          <w:sz w:val="24"/>
          <w:szCs w:val="24"/>
        </w:rPr>
        <w:t>.</w:t>
      </w:r>
      <w:r w:rsidRPr="00610E86">
        <w:rPr>
          <w:rFonts w:ascii="Times New Roman" w:eastAsia="Times New Roman" w:hAnsi="Times New Roman" w:cs="Times New Roman"/>
          <w:color w:val="000000"/>
          <w:sz w:val="24"/>
          <w:szCs w:val="24"/>
          <w:lang w:eastAsia="en-GB"/>
        </w:rPr>
        <w:t>361</w:t>
      </w:r>
      <w:r w:rsidRPr="00610E86">
        <w:rPr>
          <w:rFonts w:ascii="Times New Roman" w:hAnsi="Times New Roman" w:cs="Times New Roman"/>
          <w:sz w:val="24"/>
          <w:szCs w:val="24"/>
        </w:rPr>
        <w:t xml:space="preserve">) and models that examined interactions between ADHD and </w:t>
      </w:r>
      <w:r w:rsidR="003846C5" w:rsidRPr="00610E86">
        <w:rPr>
          <w:rFonts w:ascii="Times New Roman" w:hAnsi="Times New Roman" w:cs="Times New Roman"/>
          <w:sz w:val="24"/>
          <w:szCs w:val="24"/>
        </w:rPr>
        <w:t>SUD</w:t>
      </w:r>
      <w:r w:rsidRPr="00610E86">
        <w:rPr>
          <w:rFonts w:ascii="Times New Roman" w:hAnsi="Times New Roman" w:cs="Times New Roman"/>
          <w:sz w:val="24"/>
          <w:szCs w:val="24"/>
        </w:rPr>
        <w:t xml:space="preserve"> (AIC = </w:t>
      </w:r>
      <w:r w:rsidRPr="00610E86">
        <w:rPr>
          <w:rFonts w:ascii="Times New Roman" w:eastAsia="Times New Roman" w:hAnsi="Times New Roman" w:cs="Times New Roman"/>
          <w:color w:val="000000"/>
          <w:sz w:val="24"/>
          <w:szCs w:val="24"/>
          <w:lang w:eastAsia="en-GB"/>
        </w:rPr>
        <w:t>3593</w:t>
      </w:r>
      <w:r w:rsidR="00D32801" w:rsidRPr="00610E86">
        <w:rPr>
          <w:rFonts w:ascii="Times New Roman" w:hAnsi="Times New Roman" w:cs="Times New Roman"/>
          <w:sz w:val="24"/>
          <w:szCs w:val="24"/>
        </w:rPr>
        <w:t>.</w:t>
      </w:r>
      <w:r w:rsidRPr="00610E86">
        <w:rPr>
          <w:rFonts w:ascii="Times New Roman" w:eastAsia="Times New Roman" w:hAnsi="Times New Roman" w:cs="Times New Roman"/>
          <w:color w:val="000000"/>
          <w:sz w:val="24"/>
          <w:szCs w:val="24"/>
          <w:lang w:eastAsia="en-GB"/>
        </w:rPr>
        <w:t>008, ∆</w:t>
      </w:r>
      <w:r w:rsidRPr="00610E86">
        <w:rPr>
          <w:rFonts w:ascii="Times New Roman" w:eastAsia="Times New Roman" w:hAnsi="Times New Roman" w:cs="Times New Roman"/>
          <w:color w:val="000000"/>
          <w:sz w:val="24"/>
          <w:szCs w:val="24"/>
          <w:vertAlign w:val="subscript"/>
          <w:lang w:eastAsia="en-GB"/>
        </w:rPr>
        <w:t xml:space="preserve">I </w:t>
      </w:r>
      <w:r w:rsidRPr="00610E86">
        <w:rPr>
          <w:rFonts w:ascii="Times New Roman" w:eastAsia="Times New Roman" w:hAnsi="Times New Roman" w:cs="Times New Roman"/>
          <w:color w:val="000000"/>
          <w:sz w:val="24"/>
          <w:szCs w:val="24"/>
          <w:lang w:eastAsia="en-GB"/>
        </w:rPr>
        <w:t>= 10</w:t>
      </w:r>
      <w:r w:rsidR="00D32801" w:rsidRPr="00610E86">
        <w:rPr>
          <w:rFonts w:ascii="Times New Roman" w:hAnsi="Times New Roman" w:cs="Times New Roman"/>
          <w:sz w:val="24"/>
          <w:szCs w:val="24"/>
        </w:rPr>
        <w:t>.</w:t>
      </w:r>
      <w:r w:rsidRPr="00610E86">
        <w:rPr>
          <w:rFonts w:ascii="Times New Roman" w:eastAsia="Times New Roman" w:hAnsi="Times New Roman" w:cs="Times New Roman"/>
          <w:color w:val="000000"/>
          <w:sz w:val="24"/>
          <w:szCs w:val="24"/>
          <w:lang w:eastAsia="en-GB"/>
        </w:rPr>
        <w:t>256</w:t>
      </w:r>
      <w:r w:rsidRPr="00610E86">
        <w:rPr>
          <w:rFonts w:ascii="Times New Roman" w:hAnsi="Times New Roman" w:cs="Times New Roman"/>
          <w:sz w:val="24"/>
          <w:szCs w:val="24"/>
        </w:rPr>
        <w:t xml:space="preserve">) and </w:t>
      </w:r>
      <w:r w:rsidRPr="00610E86">
        <w:rPr>
          <w:rFonts w:ascii="Times New Roman" w:eastAsia="Times New Roman" w:hAnsi="Times New Roman" w:cs="Times New Roman"/>
          <w:color w:val="000000"/>
          <w:sz w:val="24"/>
          <w:szCs w:val="24"/>
          <w:lang w:eastAsia="en-GB"/>
        </w:rPr>
        <w:t xml:space="preserve">Anxiety Disorders and </w:t>
      </w:r>
      <w:r w:rsidR="003846C5" w:rsidRPr="00610E86">
        <w:rPr>
          <w:rFonts w:ascii="Times New Roman" w:eastAsia="Times New Roman" w:hAnsi="Times New Roman" w:cs="Times New Roman"/>
          <w:color w:val="000000"/>
          <w:sz w:val="24"/>
          <w:szCs w:val="24"/>
          <w:lang w:eastAsia="en-GB"/>
        </w:rPr>
        <w:t>SUD</w:t>
      </w:r>
      <w:r w:rsidRPr="00610E86">
        <w:rPr>
          <w:rFonts w:ascii="Times New Roman" w:eastAsia="Times New Roman" w:hAnsi="Times New Roman" w:cs="Times New Roman"/>
          <w:color w:val="000000"/>
          <w:sz w:val="24"/>
          <w:szCs w:val="24"/>
          <w:lang w:eastAsia="en-GB"/>
        </w:rPr>
        <w:t xml:space="preserve"> (AIC = 3594</w:t>
      </w:r>
      <w:r w:rsidR="00D32801" w:rsidRPr="00610E86">
        <w:rPr>
          <w:rFonts w:ascii="Times New Roman" w:hAnsi="Times New Roman" w:cs="Times New Roman"/>
          <w:sz w:val="24"/>
          <w:szCs w:val="24"/>
        </w:rPr>
        <w:t>.</w:t>
      </w:r>
      <w:r w:rsidRPr="00610E86">
        <w:rPr>
          <w:rFonts w:ascii="Times New Roman" w:eastAsia="Times New Roman" w:hAnsi="Times New Roman" w:cs="Times New Roman"/>
          <w:color w:val="000000"/>
          <w:sz w:val="24"/>
          <w:szCs w:val="24"/>
          <w:lang w:eastAsia="en-GB"/>
        </w:rPr>
        <w:t>422, ∆</w:t>
      </w:r>
      <w:r w:rsidRPr="00610E86">
        <w:rPr>
          <w:rFonts w:ascii="Times New Roman" w:eastAsia="Times New Roman" w:hAnsi="Times New Roman" w:cs="Times New Roman"/>
          <w:color w:val="000000"/>
          <w:sz w:val="24"/>
          <w:szCs w:val="24"/>
          <w:vertAlign w:val="subscript"/>
          <w:lang w:eastAsia="en-GB"/>
        </w:rPr>
        <w:t xml:space="preserve">I </w:t>
      </w:r>
      <w:r w:rsidRPr="00610E86">
        <w:rPr>
          <w:rFonts w:ascii="Times New Roman" w:eastAsia="Times New Roman" w:hAnsi="Times New Roman" w:cs="Times New Roman"/>
          <w:color w:val="000000"/>
          <w:sz w:val="24"/>
          <w:szCs w:val="24"/>
          <w:lang w:eastAsia="en-GB"/>
        </w:rPr>
        <w:t>= 11</w:t>
      </w:r>
      <w:r w:rsidR="00D32801" w:rsidRPr="00610E86">
        <w:rPr>
          <w:rFonts w:ascii="Times New Roman" w:hAnsi="Times New Roman" w:cs="Times New Roman"/>
          <w:sz w:val="24"/>
          <w:szCs w:val="24"/>
        </w:rPr>
        <w:t>.</w:t>
      </w:r>
      <w:r w:rsidRPr="00610E86">
        <w:rPr>
          <w:rFonts w:ascii="Times New Roman" w:eastAsia="Times New Roman" w:hAnsi="Times New Roman" w:cs="Times New Roman"/>
          <w:color w:val="000000"/>
          <w:sz w:val="24"/>
          <w:szCs w:val="24"/>
          <w:lang w:eastAsia="en-GB"/>
        </w:rPr>
        <w:t>670) were ranked third and fourth</w:t>
      </w:r>
      <w:r w:rsidR="00F13D0D" w:rsidRPr="00610E86">
        <w:rPr>
          <w:rFonts w:ascii="Times New Roman" w:eastAsia="Times New Roman" w:hAnsi="Times New Roman" w:cs="Times New Roman"/>
          <w:color w:val="000000"/>
          <w:sz w:val="24"/>
          <w:szCs w:val="24"/>
          <w:lang w:eastAsia="en-GB"/>
        </w:rPr>
        <w:t>,</w:t>
      </w:r>
      <w:r w:rsidRPr="00610E86">
        <w:rPr>
          <w:rFonts w:ascii="Times New Roman" w:eastAsia="Times New Roman" w:hAnsi="Times New Roman" w:cs="Times New Roman"/>
          <w:color w:val="000000"/>
          <w:sz w:val="24"/>
          <w:szCs w:val="24"/>
          <w:lang w:eastAsia="en-GB"/>
        </w:rPr>
        <w:t xml:space="preserve"> respectively. </w:t>
      </w:r>
    </w:p>
    <w:p w14:paraId="12DFE77A" w14:textId="3C7010CD" w:rsidR="00402BB4" w:rsidRPr="00610E86" w:rsidRDefault="00402BB4" w:rsidP="00341B66">
      <w:pPr>
        <w:spacing w:line="480" w:lineRule="auto"/>
        <w:ind w:firstLine="720"/>
        <w:jc w:val="both"/>
        <w:rPr>
          <w:rFonts w:ascii="Times New Roman" w:hAnsi="Times New Roman" w:cs="Times New Roman"/>
          <w:sz w:val="24"/>
          <w:szCs w:val="24"/>
        </w:rPr>
      </w:pPr>
      <w:r w:rsidRPr="00610E86">
        <w:rPr>
          <w:rFonts w:ascii="Times New Roman" w:hAnsi="Times New Roman" w:cs="Times New Roman"/>
          <w:sz w:val="24"/>
          <w:szCs w:val="24"/>
        </w:rPr>
        <w:t xml:space="preserve">Results generated by </w:t>
      </w:r>
      <w:r w:rsidR="004D667D" w:rsidRPr="00610E86">
        <w:rPr>
          <w:rFonts w:ascii="Times New Roman" w:hAnsi="Times New Roman" w:cs="Times New Roman"/>
          <w:sz w:val="24"/>
          <w:szCs w:val="24"/>
        </w:rPr>
        <w:t>MEMs</w:t>
      </w:r>
      <w:r w:rsidRPr="00610E86">
        <w:rPr>
          <w:rFonts w:ascii="Times New Roman" w:hAnsi="Times New Roman" w:cs="Times New Roman"/>
          <w:sz w:val="24"/>
          <w:szCs w:val="24"/>
        </w:rPr>
        <w:t xml:space="preserve"> examining variation in </w:t>
      </w:r>
      <w:r w:rsidR="006815A4" w:rsidRPr="00610E86">
        <w:rPr>
          <w:rFonts w:ascii="Times New Roman" w:hAnsi="Times New Roman" w:cs="Times New Roman"/>
          <w:sz w:val="24"/>
          <w:szCs w:val="24"/>
        </w:rPr>
        <w:t>GAF scores</w:t>
      </w:r>
      <w:r w:rsidR="00BD13F8" w:rsidRPr="00610E86">
        <w:rPr>
          <w:rFonts w:ascii="Times New Roman" w:hAnsi="Times New Roman" w:cs="Times New Roman"/>
          <w:sz w:val="24"/>
          <w:szCs w:val="24"/>
        </w:rPr>
        <w:t xml:space="preserve"> at f</w:t>
      </w:r>
      <w:r w:rsidRPr="00610E86">
        <w:rPr>
          <w:rFonts w:ascii="Times New Roman" w:hAnsi="Times New Roman" w:cs="Times New Roman"/>
          <w:sz w:val="24"/>
          <w:szCs w:val="24"/>
        </w:rPr>
        <w:t>ollow-up</w:t>
      </w:r>
      <w:r w:rsidR="006815A4" w:rsidRPr="00610E86">
        <w:rPr>
          <w:rFonts w:ascii="Times New Roman" w:hAnsi="Times New Roman" w:cs="Times New Roman"/>
          <w:sz w:val="24"/>
          <w:szCs w:val="24"/>
        </w:rPr>
        <w:t>,</w:t>
      </w:r>
      <w:r w:rsidRPr="00610E86">
        <w:rPr>
          <w:rFonts w:ascii="Times New Roman" w:hAnsi="Times New Roman" w:cs="Times New Roman"/>
          <w:sz w:val="24"/>
          <w:szCs w:val="24"/>
        </w:rPr>
        <w:t xml:space="preserve"> and incorporating an interaction between </w:t>
      </w:r>
      <w:r w:rsidR="00AE02A8" w:rsidRPr="00610E86">
        <w:rPr>
          <w:rFonts w:ascii="Times New Roman" w:hAnsi="Times New Roman" w:cs="Times New Roman"/>
          <w:sz w:val="24"/>
          <w:szCs w:val="24"/>
        </w:rPr>
        <w:t>A</w:t>
      </w:r>
      <w:r w:rsidR="00E30E47" w:rsidRPr="00610E86">
        <w:rPr>
          <w:rFonts w:ascii="Times New Roman" w:hAnsi="Times New Roman" w:cs="Times New Roman"/>
          <w:sz w:val="24"/>
          <w:szCs w:val="24"/>
        </w:rPr>
        <w:t>n</w:t>
      </w:r>
      <w:r w:rsidR="00AE02A8" w:rsidRPr="00610E86">
        <w:rPr>
          <w:rFonts w:ascii="Times New Roman" w:hAnsi="Times New Roman" w:cs="Times New Roman"/>
          <w:sz w:val="24"/>
          <w:szCs w:val="24"/>
        </w:rPr>
        <w:t>xD</w:t>
      </w:r>
      <w:r w:rsidRPr="00610E86">
        <w:rPr>
          <w:rFonts w:ascii="Times New Roman" w:hAnsi="Times New Roman" w:cs="Times New Roman"/>
          <w:sz w:val="24"/>
          <w:szCs w:val="24"/>
        </w:rPr>
        <w:t xml:space="preserve"> and ADHD </w:t>
      </w:r>
      <w:r w:rsidR="006815A4" w:rsidRPr="00610E86">
        <w:rPr>
          <w:rFonts w:ascii="Times New Roman" w:hAnsi="Times New Roman" w:cs="Times New Roman"/>
          <w:sz w:val="24"/>
          <w:szCs w:val="24"/>
        </w:rPr>
        <w:t>are</w:t>
      </w:r>
      <w:r w:rsidR="003D3683" w:rsidRPr="00610E86">
        <w:rPr>
          <w:rFonts w:ascii="Times New Roman" w:hAnsi="Times New Roman" w:cs="Times New Roman"/>
          <w:sz w:val="24"/>
          <w:szCs w:val="24"/>
        </w:rPr>
        <w:t xml:space="preserve"> presented in Table </w:t>
      </w:r>
      <w:r w:rsidR="008913CB" w:rsidRPr="00610E86">
        <w:rPr>
          <w:rFonts w:ascii="Times New Roman" w:hAnsi="Times New Roman" w:cs="Times New Roman"/>
          <w:sz w:val="24"/>
          <w:szCs w:val="24"/>
        </w:rPr>
        <w:t>4</w:t>
      </w:r>
      <w:r w:rsidRPr="00610E86">
        <w:rPr>
          <w:rFonts w:ascii="Times New Roman" w:hAnsi="Times New Roman" w:cs="Times New Roman"/>
          <w:sz w:val="24"/>
          <w:szCs w:val="24"/>
        </w:rPr>
        <w:t xml:space="preserve">. The global mean (Intercept) GAF at follow-up for participants with </w:t>
      </w:r>
      <w:r w:rsidR="00BA48FF" w:rsidRPr="00610E86">
        <w:rPr>
          <w:rFonts w:ascii="Times New Roman" w:hAnsi="Times New Roman" w:cs="Times New Roman"/>
          <w:sz w:val="24"/>
          <w:szCs w:val="24"/>
        </w:rPr>
        <w:t>BDI</w:t>
      </w:r>
      <w:r w:rsidR="009020BA" w:rsidRPr="00610E86">
        <w:rPr>
          <w:rFonts w:ascii="Times New Roman" w:hAnsi="Times New Roman" w:cs="Times New Roman"/>
          <w:sz w:val="24"/>
          <w:szCs w:val="24"/>
        </w:rPr>
        <w:t xml:space="preserve"> (reference level) was 67</w:t>
      </w:r>
      <w:r w:rsidR="00D32801" w:rsidRPr="00610E86">
        <w:rPr>
          <w:rFonts w:ascii="Times New Roman" w:hAnsi="Times New Roman" w:cs="Times New Roman"/>
          <w:sz w:val="24"/>
          <w:szCs w:val="24"/>
        </w:rPr>
        <w:t>.</w:t>
      </w:r>
      <w:r w:rsidR="00BD13F8" w:rsidRPr="00610E86">
        <w:rPr>
          <w:rFonts w:ascii="Times New Roman" w:hAnsi="Times New Roman" w:cs="Times New Roman"/>
          <w:sz w:val="24"/>
          <w:szCs w:val="24"/>
        </w:rPr>
        <w:t>757 and was</w:t>
      </w:r>
      <w:r w:rsidRPr="00610E86">
        <w:rPr>
          <w:rFonts w:ascii="Times New Roman" w:hAnsi="Times New Roman" w:cs="Times New Roman"/>
          <w:sz w:val="24"/>
          <w:szCs w:val="24"/>
        </w:rPr>
        <w:t xml:space="preserve"> significantly different from zero (</w:t>
      </w:r>
      <w:r w:rsidRPr="00610E86">
        <w:rPr>
          <w:rFonts w:ascii="Times New Roman" w:hAnsi="Times New Roman" w:cs="Times New Roman"/>
          <w:i/>
          <w:sz w:val="24"/>
          <w:szCs w:val="24"/>
        </w:rPr>
        <w:t>t</w:t>
      </w:r>
      <w:r w:rsidR="009020BA" w:rsidRPr="00610E86">
        <w:rPr>
          <w:rFonts w:ascii="Times New Roman" w:hAnsi="Times New Roman" w:cs="Times New Roman"/>
          <w:sz w:val="24"/>
          <w:szCs w:val="24"/>
        </w:rPr>
        <w:t xml:space="preserve"> = 25</w:t>
      </w:r>
      <w:r w:rsidR="00D32801" w:rsidRPr="00610E86">
        <w:rPr>
          <w:rFonts w:ascii="Times New Roman" w:hAnsi="Times New Roman" w:cs="Times New Roman"/>
          <w:sz w:val="24"/>
          <w:szCs w:val="24"/>
        </w:rPr>
        <w:t>.</w:t>
      </w:r>
      <w:r w:rsidRPr="00610E86">
        <w:rPr>
          <w:rFonts w:ascii="Times New Roman" w:hAnsi="Times New Roman" w:cs="Times New Roman"/>
          <w:sz w:val="24"/>
          <w:szCs w:val="24"/>
        </w:rPr>
        <w:t>456,</w:t>
      </w:r>
      <w:r w:rsidRPr="00610E86">
        <w:rPr>
          <w:rFonts w:ascii="Times New Roman" w:hAnsi="Times New Roman" w:cs="Times New Roman"/>
          <w:i/>
          <w:sz w:val="24"/>
          <w:szCs w:val="24"/>
        </w:rPr>
        <w:t xml:space="preserve"> p</w:t>
      </w:r>
      <w:r w:rsidRPr="00610E86">
        <w:rPr>
          <w:rFonts w:ascii="Times New Roman" w:hAnsi="Times New Roman" w:cs="Times New Roman"/>
          <w:sz w:val="24"/>
          <w:szCs w:val="24"/>
        </w:rPr>
        <w:t xml:space="preserve"> ≤ 0</w:t>
      </w:r>
      <w:r w:rsidR="00D32801" w:rsidRPr="00610E86">
        <w:rPr>
          <w:rFonts w:ascii="Times New Roman" w:hAnsi="Times New Roman" w:cs="Times New Roman"/>
          <w:sz w:val="24"/>
          <w:szCs w:val="24"/>
        </w:rPr>
        <w:t>.</w:t>
      </w:r>
      <w:r w:rsidRPr="00610E86">
        <w:rPr>
          <w:rFonts w:ascii="Times New Roman" w:hAnsi="Times New Roman" w:cs="Times New Roman"/>
          <w:sz w:val="24"/>
          <w:szCs w:val="24"/>
        </w:rPr>
        <w:t xml:space="preserve">000). Participants with </w:t>
      </w:r>
      <w:r w:rsidR="00BA48FF" w:rsidRPr="00610E86">
        <w:rPr>
          <w:rFonts w:ascii="Times New Roman" w:hAnsi="Times New Roman" w:cs="Times New Roman"/>
          <w:sz w:val="24"/>
          <w:szCs w:val="24"/>
        </w:rPr>
        <w:t>BDII</w:t>
      </w:r>
      <w:r w:rsidRPr="00610E86">
        <w:rPr>
          <w:rFonts w:ascii="Times New Roman" w:hAnsi="Times New Roman" w:cs="Times New Roman"/>
          <w:sz w:val="24"/>
          <w:szCs w:val="24"/>
        </w:rPr>
        <w:t xml:space="preserve"> were fo</w:t>
      </w:r>
      <w:r w:rsidR="00BA48FF" w:rsidRPr="00610E86">
        <w:rPr>
          <w:rFonts w:ascii="Times New Roman" w:hAnsi="Times New Roman" w:cs="Times New Roman"/>
          <w:sz w:val="24"/>
          <w:szCs w:val="24"/>
        </w:rPr>
        <w:t>und</w:t>
      </w:r>
      <w:r w:rsidRPr="00610E86">
        <w:rPr>
          <w:rFonts w:ascii="Times New Roman" w:hAnsi="Times New Roman" w:cs="Times New Roman"/>
          <w:sz w:val="24"/>
          <w:szCs w:val="24"/>
        </w:rPr>
        <w:t xml:space="preserve"> to have significantly higher GAF scores at follow-up in comparison to participants with </w:t>
      </w:r>
      <w:r w:rsidR="00BA48FF" w:rsidRPr="00610E86">
        <w:rPr>
          <w:rFonts w:ascii="Times New Roman" w:hAnsi="Times New Roman" w:cs="Times New Roman"/>
          <w:sz w:val="24"/>
          <w:szCs w:val="24"/>
        </w:rPr>
        <w:t>BDI</w:t>
      </w:r>
      <w:r w:rsidRPr="00610E86">
        <w:rPr>
          <w:rFonts w:ascii="Times New Roman" w:hAnsi="Times New Roman" w:cs="Times New Roman"/>
          <w:sz w:val="24"/>
          <w:szCs w:val="24"/>
        </w:rPr>
        <w:t xml:space="preserve"> (</w:t>
      </w:r>
      <w:r w:rsidRPr="00610E86">
        <w:rPr>
          <w:rFonts w:ascii="Times New Roman" w:hAnsi="Times New Roman" w:cs="Times New Roman"/>
          <w:i/>
          <w:sz w:val="24"/>
          <w:szCs w:val="24"/>
        </w:rPr>
        <w:t>t</w:t>
      </w:r>
      <w:r w:rsidR="009020BA" w:rsidRPr="00610E86">
        <w:rPr>
          <w:rFonts w:ascii="Times New Roman" w:hAnsi="Times New Roman" w:cs="Times New Roman"/>
          <w:sz w:val="24"/>
          <w:szCs w:val="24"/>
        </w:rPr>
        <w:t xml:space="preserve"> = 2</w:t>
      </w:r>
      <w:r w:rsidR="00D32801" w:rsidRPr="00610E86">
        <w:rPr>
          <w:rFonts w:ascii="Times New Roman" w:hAnsi="Times New Roman" w:cs="Times New Roman"/>
          <w:sz w:val="24"/>
          <w:szCs w:val="24"/>
        </w:rPr>
        <w:t>.</w:t>
      </w:r>
      <w:r w:rsidRPr="00610E86">
        <w:rPr>
          <w:rFonts w:ascii="Times New Roman" w:hAnsi="Times New Roman" w:cs="Times New Roman"/>
          <w:sz w:val="24"/>
          <w:szCs w:val="24"/>
        </w:rPr>
        <w:t xml:space="preserve">023, </w:t>
      </w:r>
      <w:r w:rsidRPr="00610E86">
        <w:rPr>
          <w:rFonts w:ascii="Times New Roman" w:hAnsi="Times New Roman" w:cs="Times New Roman"/>
          <w:i/>
          <w:sz w:val="24"/>
          <w:szCs w:val="24"/>
        </w:rPr>
        <w:t xml:space="preserve">p </w:t>
      </w:r>
      <w:r w:rsidRPr="00610E86">
        <w:rPr>
          <w:rFonts w:ascii="Times New Roman" w:hAnsi="Times New Roman" w:cs="Times New Roman"/>
          <w:sz w:val="24"/>
          <w:szCs w:val="24"/>
        </w:rPr>
        <w:t>= 0</w:t>
      </w:r>
      <w:r w:rsidR="00D32801" w:rsidRPr="00610E86">
        <w:rPr>
          <w:rFonts w:ascii="Times New Roman" w:hAnsi="Times New Roman" w:cs="Times New Roman"/>
          <w:sz w:val="24"/>
          <w:szCs w:val="24"/>
        </w:rPr>
        <w:t>.</w:t>
      </w:r>
      <w:r w:rsidRPr="00610E86">
        <w:rPr>
          <w:rFonts w:ascii="Times New Roman" w:hAnsi="Times New Roman" w:cs="Times New Roman"/>
          <w:sz w:val="24"/>
          <w:szCs w:val="24"/>
        </w:rPr>
        <w:t>044). Baseline GAF for participants was found to be significantly and positively associated with GAF at follow-up (</w:t>
      </w:r>
      <w:r w:rsidRPr="00610E86">
        <w:rPr>
          <w:rFonts w:ascii="Times New Roman" w:hAnsi="Times New Roman" w:cs="Times New Roman"/>
          <w:i/>
          <w:sz w:val="24"/>
          <w:szCs w:val="24"/>
        </w:rPr>
        <w:t xml:space="preserve">t </w:t>
      </w:r>
      <w:r w:rsidR="009020BA" w:rsidRPr="00610E86">
        <w:rPr>
          <w:rFonts w:ascii="Times New Roman" w:hAnsi="Times New Roman" w:cs="Times New Roman"/>
          <w:sz w:val="24"/>
          <w:szCs w:val="24"/>
        </w:rPr>
        <w:t>= 3</w:t>
      </w:r>
      <w:r w:rsidR="00D32801" w:rsidRPr="00610E86">
        <w:rPr>
          <w:rFonts w:ascii="Times New Roman" w:hAnsi="Times New Roman" w:cs="Times New Roman"/>
          <w:sz w:val="24"/>
          <w:szCs w:val="24"/>
        </w:rPr>
        <w:t>.</w:t>
      </w:r>
      <w:r w:rsidRPr="00610E86">
        <w:rPr>
          <w:rFonts w:ascii="Times New Roman" w:hAnsi="Times New Roman" w:cs="Times New Roman"/>
          <w:sz w:val="24"/>
          <w:szCs w:val="24"/>
        </w:rPr>
        <w:t xml:space="preserve">586, = </w:t>
      </w:r>
      <w:r w:rsidRPr="00610E86">
        <w:rPr>
          <w:rFonts w:ascii="Times New Roman" w:hAnsi="Times New Roman" w:cs="Times New Roman"/>
          <w:i/>
          <w:sz w:val="24"/>
          <w:szCs w:val="24"/>
        </w:rPr>
        <w:t>p</w:t>
      </w:r>
      <w:r w:rsidRPr="00610E86">
        <w:rPr>
          <w:rFonts w:ascii="Times New Roman" w:hAnsi="Times New Roman" w:cs="Times New Roman"/>
          <w:sz w:val="24"/>
          <w:szCs w:val="24"/>
        </w:rPr>
        <w:t xml:space="preserve"> ≤ 0</w:t>
      </w:r>
      <w:r w:rsidR="00D32801" w:rsidRPr="00610E86">
        <w:rPr>
          <w:rFonts w:ascii="Times New Roman" w:hAnsi="Times New Roman" w:cs="Times New Roman"/>
          <w:sz w:val="24"/>
          <w:szCs w:val="24"/>
        </w:rPr>
        <w:t>.</w:t>
      </w:r>
      <w:r w:rsidRPr="00610E86">
        <w:rPr>
          <w:rFonts w:ascii="Times New Roman" w:hAnsi="Times New Roman" w:cs="Times New Roman"/>
          <w:sz w:val="24"/>
          <w:szCs w:val="24"/>
        </w:rPr>
        <w:t xml:space="preserve">000). In addition, a significant </w:t>
      </w:r>
      <w:r w:rsidR="00015B7D" w:rsidRPr="00610E86">
        <w:rPr>
          <w:rFonts w:ascii="Times New Roman" w:hAnsi="Times New Roman" w:cs="Times New Roman"/>
          <w:sz w:val="24"/>
          <w:szCs w:val="24"/>
        </w:rPr>
        <w:t xml:space="preserve">negative association </w:t>
      </w:r>
      <w:r w:rsidRPr="00610E86">
        <w:rPr>
          <w:rFonts w:ascii="Times New Roman" w:hAnsi="Times New Roman" w:cs="Times New Roman"/>
          <w:sz w:val="24"/>
          <w:szCs w:val="24"/>
        </w:rPr>
        <w:t xml:space="preserve">was found </w:t>
      </w:r>
      <w:r w:rsidR="00015B7D" w:rsidRPr="00610E86">
        <w:rPr>
          <w:rFonts w:ascii="Times New Roman" w:hAnsi="Times New Roman" w:cs="Times New Roman"/>
          <w:sz w:val="24"/>
          <w:szCs w:val="24"/>
        </w:rPr>
        <w:t xml:space="preserve">for </w:t>
      </w:r>
      <w:r w:rsidRPr="00610E86">
        <w:rPr>
          <w:rFonts w:ascii="Times New Roman" w:hAnsi="Times New Roman" w:cs="Times New Roman"/>
          <w:sz w:val="24"/>
          <w:szCs w:val="24"/>
        </w:rPr>
        <w:t xml:space="preserve">participants with </w:t>
      </w:r>
      <w:r w:rsidR="00BA48FF" w:rsidRPr="00610E86">
        <w:rPr>
          <w:rFonts w:ascii="Times New Roman" w:hAnsi="Times New Roman" w:cs="Times New Roman"/>
          <w:sz w:val="24"/>
          <w:szCs w:val="24"/>
        </w:rPr>
        <w:t>BDII and psychosocial function at b</w:t>
      </w:r>
      <w:r w:rsidRPr="00610E86">
        <w:rPr>
          <w:rFonts w:ascii="Times New Roman" w:hAnsi="Times New Roman" w:cs="Times New Roman"/>
          <w:sz w:val="24"/>
          <w:szCs w:val="24"/>
        </w:rPr>
        <w:t>aseline (</w:t>
      </w:r>
      <w:r w:rsidRPr="00610E86">
        <w:rPr>
          <w:rFonts w:ascii="Times New Roman" w:hAnsi="Times New Roman" w:cs="Times New Roman"/>
          <w:i/>
          <w:sz w:val="24"/>
          <w:szCs w:val="24"/>
        </w:rPr>
        <w:t>t</w:t>
      </w:r>
      <w:r w:rsidR="009020BA" w:rsidRPr="00610E86">
        <w:rPr>
          <w:rFonts w:ascii="Times New Roman" w:hAnsi="Times New Roman" w:cs="Times New Roman"/>
          <w:sz w:val="24"/>
          <w:szCs w:val="24"/>
        </w:rPr>
        <w:t xml:space="preserve"> = -2</w:t>
      </w:r>
      <w:r w:rsidR="00D32801" w:rsidRPr="00610E86">
        <w:rPr>
          <w:rFonts w:ascii="Times New Roman" w:hAnsi="Times New Roman" w:cs="Times New Roman"/>
          <w:sz w:val="24"/>
          <w:szCs w:val="24"/>
        </w:rPr>
        <w:t>.</w:t>
      </w:r>
      <w:r w:rsidRPr="00610E86">
        <w:rPr>
          <w:rFonts w:ascii="Times New Roman" w:hAnsi="Times New Roman" w:cs="Times New Roman"/>
          <w:sz w:val="24"/>
          <w:szCs w:val="24"/>
        </w:rPr>
        <w:t xml:space="preserve">059180, </w:t>
      </w:r>
      <w:r w:rsidRPr="00610E86">
        <w:rPr>
          <w:rFonts w:ascii="Times New Roman" w:hAnsi="Times New Roman" w:cs="Times New Roman"/>
          <w:i/>
          <w:sz w:val="24"/>
          <w:szCs w:val="24"/>
        </w:rPr>
        <w:t>p</w:t>
      </w:r>
      <w:r w:rsidR="009020BA" w:rsidRPr="00610E86">
        <w:rPr>
          <w:rFonts w:ascii="Times New Roman" w:hAnsi="Times New Roman" w:cs="Times New Roman"/>
          <w:sz w:val="24"/>
          <w:szCs w:val="24"/>
        </w:rPr>
        <w:t xml:space="preserve"> = 0</w:t>
      </w:r>
      <w:r w:rsidR="00D32801" w:rsidRPr="00610E86">
        <w:rPr>
          <w:rFonts w:ascii="Times New Roman" w:hAnsi="Times New Roman" w:cs="Times New Roman"/>
          <w:sz w:val="24"/>
          <w:szCs w:val="24"/>
        </w:rPr>
        <w:t>.</w:t>
      </w:r>
      <w:r w:rsidRPr="00610E86">
        <w:rPr>
          <w:rFonts w:ascii="Times New Roman" w:hAnsi="Times New Roman" w:cs="Times New Roman"/>
          <w:sz w:val="24"/>
          <w:szCs w:val="24"/>
        </w:rPr>
        <w:t>017)</w:t>
      </w:r>
      <w:r w:rsidR="00EA1B9E" w:rsidRPr="00610E86">
        <w:rPr>
          <w:rFonts w:ascii="Times New Roman" w:hAnsi="Times New Roman" w:cs="Times New Roman"/>
          <w:sz w:val="24"/>
          <w:szCs w:val="24"/>
        </w:rPr>
        <w:t>, suggesting lower psychosocial functioning in BDII patients at baseline.</w:t>
      </w:r>
      <w:r w:rsidR="00BD13F8" w:rsidRPr="00610E86">
        <w:rPr>
          <w:rFonts w:ascii="Times New Roman" w:hAnsi="Times New Roman" w:cs="Times New Roman"/>
          <w:sz w:val="24"/>
          <w:szCs w:val="24"/>
        </w:rPr>
        <w:t xml:space="preserve"> In contrast,</w:t>
      </w:r>
      <w:r w:rsidR="00015B7D" w:rsidRPr="00610E86">
        <w:rPr>
          <w:rFonts w:ascii="Times New Roman" w:hAnsi="Times New Roman" w:cs="Times New Roman"/>
          <w:sz w:val="24"/>
          <w:szCs w:val="24"/>
        </w:rPr>
        <w:t xml:space="preserve"> there was</w:t>
      </w:r>
      <w:r w:rsidR="00BD13F8" w:rsidRPr="00610E86">
        <w:rPr>
          <w:rFonts w:ascii="Times New Roman" w:hAnsi="Times New Roman" w:cs="Times New Roman"/>
          <w:sz w:val="24"/>
          <w:szCs w:val="24"/>
        </w:rPr>
        <w:t xml:space="preserve"> no</w:t>
      </w:r>
      <w:r w:rsidRPr="00610E86">
        <w:rPr>
          <w:rFonts w:ascii="Times New Roman" w:hAnsi="Times New Roman" w:cs="Times New Roman"/>
          <w:sz w:val="24"/>
          <w:szCs w:val="24"/>
        </w:rPr>
        <w:t xml:space="preserve"> significant relationship between </w:t>
      </w:r>
      <w:r w:rsidR="00BA48FF" w:rsidRPr="00610E86">
        <w:rPr>
          <w:rFonts w:ascii="Times New Roman" w:hAnsi="Times New Roman" w:cs="Times New Roman"/>
          <w:sz w:val="24"/>
          <w:szCs w:val="24"/>
        </w:rPr>
        <w:t>BD</w:t>
      </w:r>
      <w:r w:rsidR="003C7C46" w:rsidRPr="00610E86">
        <w:rPr>
          <w:rFonts w:ascii="Times New Roman" w:hAnsi="Times New Roman" w:cs="Times New Roman"/>
          <w:sz w:val="24"/>
          <w:szCs w:val="24"/>
        </w:rPr>
        <w:t xml:space="preserve"> </w:t>
      </w:r>
      <w:r w:rsidR="00F13D0D" w:rsidRPr="00610E86">
        <w:rPr>
          <w:rFonts w:ascii="Times New Roman" w:hAnsi="Times New Roman" w:cs="Times New Roman"/>
          <w:sz w:val="24"/>
          <w:szCs w:val="24"/>
        </w:rPr>
        <w:t>s</w:t>
      </w:r>
      <w:r w:rsidR="003C7C46" w:rsidRPr="00610E86">
        <w:rPr>
          <w:rFonts w:ascii="Times New Roman" w:hAnsi="Times New Roman" w:cs="Times New Roman"/>
          <w:sz w:val="24"/>
          <w:szCs w:val="24"/>
        </w:rPr>
        <w:t>ubtype and</w:t>
      </w:r>
      <w:r w:rsidRPr="00610E86">
        <w:rPr>
          <w:rFonts w:ascii="Times New Roman" w:hAnsi="Times New Roman" w:cs="Times New Roman"/>
          <w:sz w:val="24"/>
          <w:szCs w:val="24"/>
        </w:rPr>
        <w:t xml:space="preserve"> </w:t>
      </w:r>
      <w:r w:rsidR="003C7C46" w:rsidRPr="00610E86">
        <w:rPr>
          <w:rFonts w:ascii="Times New Roman" w:hAnsi="Times New Roman" w:cs="Times New Roman"/>
          <w:sz w:val="24"/>
          <w:szCs w:val="24"/>
        </w:rPr>
        <w:t>AAO</w:t>
      </w:r>
      <w:r w:rsidRPr="00610E86">
        <w:rPr>
          <w:rFonts w:ascii="Times New Roman" w:hAnsi="Times New Roman" w:cs="Times New Roman"/>
          <w:sz w:val="24"/>
          <w:szCs w:val="24"/>
        </w:rPr>
        <w:t xml:space="preserve"> and psychosocial function at follow-up. Individuals grouped within the highest income class were significantly associated with higher GAF at follow-up in comparison to participants in the lowest class (</w:t>
      </w:r>
      <w:r w:rsidRPr="00610E86">
        <w:rPr>
          <w:rFonts w:ascii="Times New Roman" w:hAnsi="Times New Roman" w:cs="Times New Roman"/>
          <w:i/>
          <w:sz w:val="24"/>
          <w:szCs w:val="24"/>
        </w:rPr>
        <w:t>t</w:t>
      </w:r>
      <w:r w:rsidRPr="00610E86">
        <w:rPr>
          <w:rFonts w:ascii="Times New Roman" w:hAnsi="Times New Roman" w:cs="Times New Roman"/>
          <w:sz w:val="24"/>
          <w:szCs w:val="24"/>
        </w:rPr>
        <w:t xml:space="preserve"> = 2</w:t>
      </w:r>
      <w:r w:rsidR="00D32801" w:rsidRPr="00610E86">
        <w:rPr>
          <w:rFonts w:ascii="Times New Roman" w:hAnsi="Times New Roman" w:cs="Times New Roman"/>
          <w:sz w:val="24"/>
          <w:szCs w:val="24"/>
        </w:rPr>
        <w:t>.</w:t>
      </w:r>
      <w:r w:rsidRPr="00610E86">
        <w:rPr>
          <w:rFonts w:ascii="Times New Roman" w:hAnsi="Times New Roman" w:cs="Times New Roman"/>
          <w:sz w:val="24"/>
          <w:szCs w:val="24"/>
        </w:rPr>
        <w:t xml:space="preserve">266, </w:t>
      </w:r>
      <w:r w:rsidRPr="00610E86">
        <w:rPr>
          <w:rFonts w:ascii="Times New Roman" w:hAnsi="Times New Roman" w:cs="Times New Roman"/>
          <w:i/>
          <w:sz w:val="24"/>
          <w:szCs w:val="24"/>
        </w:rPr>
        <w:t>p</w:t>
      </w:r>
      <w:r w:rsidRPr="00610E86">
        <w:rPr>
          <w:rFonts w:ascii="Times New Roman" w:hAnsi="Times New Roman" w:cs="Times New Roman"/>
          <w:sz w:val="24"/>
          <w:szCs w:val="24"/>
        </w:rPr>
        <w:t xml:space="preserve"> = 0</w:t>
      </w:r>
      <w:r w:rsidR="00D32801" w:rsidRPr="00610E86">
        <w:rPr>
          <w:rFonts w:ascii="Times New Roman" w:hAnsi="Times New Roman" w:cs="Times New Roman"/>
          <w:sz w:val="24"/>
          <w:szCs w:val="24"/>
        </w:rPr>
        <w:t>.</w:t>
      </w:r>
      <w:r w:rsidRPr="00610E86">
        <w:rPr>
          <w:rFonts w:ascii="Times New Roman" w:hAnsi="Times New Roman" w:cs="Times New Roman"/>
          <w:sz w:val="24"/>
          <w:szCs w:val="24"/>
        </w:rPr>
        <w:t xml:space="preserve">024). In contrast, there was no significant difference at </w:t>
      </w:r>
      <w:r w:rsidR="00E30E47" w:rsidRPr="00610E86">
        <w:rPr>
          <w:rFonts w:ascii="Times New Roman" w:hAnsi="Times New Roman" w:cs="Times New Roman"/>
          <w:sz w:val="24"/>
          <w:szCs w:val="24"/>
        </w:rPr>
        <w:t>f</w:t>
      </w:r>
      <w:r w:rsidRPr="00610E86">
        <w:rPr>
          <w:rFonts w:ascii="Times New Roman" w:hAnsi="Times New Roman" w:cs="Times New Roman"/>
          <w:sz w:val="24"/>
          <w:szCs w:val="24"/>
        </w:rPr>
        <w:t xml:space="preserve">ollow-up between participants within income class-1 and </w:t>
      </w:r>
      <w:r w:rsidR="00F13D0D" w:rsidRPr="00610E86">
        <w:rPr>
          <w:rFonts w:ascii="Times New Roman" w:hAnsi="Times New Roman" w:cs="Times New Roman"/>
          <w:sz w:val="24"/>
          <w:szCs w:val="24"/>
        </w:rPr>
        <w:t>i</w:t>
      </w:r>
      <w:r w:rsidRPr="00610E86">
        <w:rPr>
          <w:rFonts w:ascii="Times New Roman" w:hAnsi="Times New Roman" w:cs="Times New Roman"/>
          <w:sz w:val="24"/>
          <w:szCs w:val="24"/>
        </w:rPr>
        <w:t xml:space="preserve">ncome class-2. Comorbidities included as additive terms within the model, </w:t>
      </w:r>
      <w:r w:rsidR="00AE02A8" w:rsidRPr="00610E86">
        <w:rPr>
          <w:rFonts w:ascii="Times New Roman" w:hAnsi="Times New Roman" w:cs="Times New Roman"/>
          <w:sz w:val="24"/>
          <w:szCs w:val="24"/>
        </w:rPr>
        <w:t>A</w:t>
      </w:r>
      <w:r w:rsidR="00E30E47" w:rsidRPr="00610E86">
        <w:rPr>
          <w:rFonts w:ascii="Times New Roman" w:hAnsi="Times New Roman" w:cs="Times New Roman"/>
          <w:sz w:val="24"/>
          <w:szCs w:val="24"/>
        </w:rPr>
        <w:t>n</w:t>
      </w:r>
      <w:r w:rsidR="00AE02A8" w:rsidRPr="00610E86">
        <w:rPr>
          <w:rFonts w:ascii="Times New Roman" w:hAnsi="Times New Roman" w:cs="Times New Roman"/>
          <w:sz w:val="24"/>
          <w:szCs w:val="24"/>
        </w:rPr>
        <w:t>xD</w:t>
      </w:r>
      <w:r w:rsidRPr="00610E86">
        <w:rPr>
          <w:rFonts w:ascii="Times New Roman" w:hAnsi="Times New Roman" w:cs="Times New Roman"/>
          <w:sz w:val="24"/>
          <w:szCs w:val="24"/>
        </w:rPr>
        <w:t xml:space="preserve">, </w:t>
      </w:r>
      <w:r w:rsidR="003846C5" w:rsidRPr="00610E86">
        <w:rPr>
          <w:rFonts w:ascii="Times New Roman" w:hAnsi="Times New Roman" w:cs="Times New Roman"/>
          <w:sz w:val="24"/>
          <w:szCs w:val="24"/>
        </w:rPr>
        <w:t>SUD</w:t>
      </w:r>
      <w:r w:rsidRPr="00610E86">
        <w:rPr>
          <w:rFonts w:ascii="Times New Roman" w:hAnsi="Times New Roman" w:cs="Times New Roman"/>
          <w:sz w:val="24"/>
          <w:szCs w:val="24"/>
        </w:rPr>
        <w:t xml:space="preserve"> and ADHD, did not significantly affect psychosocial function at </w:t>
      </w:r>
      <w:r w:rsidR="00234C75" w:rsidRPr="00610E86">
        <w:rPr>
          <w:rFonts w:ascii="Times New Roman" w:hAnsi="Times New Roman" w:cs="Times New Roman"/>
          <w:sz w:val="24"/>
          <w:szCs w:val="24"/>
        </w:rPr>
        <w:t>f</w:t>
      </w:r>
      <w:r w:rsidRPr="00610E86">
        <w:rPr>
          <w:rFonts w:ascii="Times New Roman" w:hAnsi="Times New Roman" w:cs="Times New Roman"/>
          <w:sz w:val="24"/>
          <w:szCs w:val="24"/>
        </w:rPr>
        <w:t>ollow-up. However,</w:t>
      </w:r>
      <w:r w:rsidR="00015B7D" w:rsidRPr="00610E86">
        <w:rPr>
          <w:rFonts w:ascii="Times New Roman" w:hAnsi="Times New Roman" w:cs="Times New Roman"/>
          <w:sz w:val="24"/>
          <w:szCs w:val="24"/>
        </w:rPr>
        <w:t xml:space="preserve"> when AnxD and ADHD were incorporated as an interaction term</w:t>
      </w:r>
      <w:r w:rsidR="009E6D6D" w:rsidRPr="00610E86">
        <w:rPr>
          <w:rFonts w:ascii="Times New Roman" w:hAnsi="Times New Roman" w:cs="Times New Roman"/>
          <w:sz w:val="24"/>
          <w:szCs w:val="24"/>
        </w:rPr>
        <w:t>,</w:t>
      </w:r>
      <w:r w:rsidRPr="00610E86">
        <w:rPr>
          <w:rFonts w:ascii="Times New Roman" w:hAnsi="Times New Roman" w:cs="Times New Roman"/>
          <w:sz w:val="24"/>
          <w:szCs w:val="24"/>
        </w:rPr>
        <w:t xml:space="preserve"> a significant negative effect on GAF </w:t>
      </w:r>
      <w:r w:rsidR="00234C75" w:rsidRPr="00610E86">
        <w:rPr>
          <w:rFonts w:ascii="Times New Roman" w:hAnsi="Times New Roman" w:cs="Times New Roman"/>
          <w:sz w:val="24"/>
          <w:szCs w:val="24"/>
        </w:rPr>
        <w:t xml:space="preserve">at </w:t>
      </w:r>
      <w:r w:rsidRPr="00610E86">
        <w:rPr>
          <w:rFonts w:ascii="Times New Roman" w:hAnsi="Times New Roman" w:cs="Times New Roman"/>
          <w:sz w:val="24"/>
          <w:szCs w:val="24"/>
        </w:rPr>
        <w:t>follow-up was observed (</w:t>
      </w:r>
      <w:r w:rsidRPr="00610E86">
        <w:rPr>
          <w:rFonts w:ascii="Times New Roman" w:hAnsi="Times New Roman" w:cs="Times New Roman"/>
          <w:i/>
          <w:sz w:val="24"/>
          <w:szCs w:val="24"/>
        </w:rPr>
        <w:t xml:space="preserve">t </w:t>
      </w:r>
      <w:r w:rsidRPr="00610E86">
        <w:rPr>
          <w:rFonts w:ascii="Times New Roman" w:hAnsi="Times New Roman" w:cs="Times New Roman"/>
          <w:sz w:val="24"/>
          <w:szCs w:val="24"/>
        </w:rPr>
        <w:t>= 2</w:t>
      </w:r>
      <w:r w:rsidR="00D32801" w:rsidRPr="00610E86">
        <w:rPr>
          <w:rFonts w:ascii="Times New Roman" w:hAnsi="Times New Roman" w:cs="Times New Roman"/>
          <w:sz w:val="24"/>
          <w:szCs w:val="24"/>
        </w:rPr>
        <w:t>.</w:t>
      </w:r>
      <w:r w:rsidRPr="00610E86">
        <w:rPr>
          <w:rFonts w:ascii="Times New Roman" w:hAnsi="Times New Roman" w:cs="Times New Roman"/>
          <w:sz w:val="24"/>
          <w:szCs w:val="24"/>
        </w:rPr>
        <w:t xml:space="preserve">180, </w:t>
      </w:r>
      <w:r w:rsidRPr="00610E86">
        <w:rPr>
          <w:rFonts w:ascii="Times New Roman" w:hAnsi="Times New Roman" w:cs="Times New Roman"/>
          <w:i/>
          <w:sz w:val="24"/>
          <w:szCs w:val="24"/>
        </w:rPr>
        <w:t>p</w:t>
      </w:r>
      <w:r w:rsidR="009020BA" w:rsidRPr="00610E86">
        <w:rPr>
          <w:rFonts w:ascii="Times New Roman" w:hAnsi="Times New Roman" w:cs="Times New Roman"/>
          <w:sz w:val="24"/>
          <w:szCs w:val="24"/>
        </w:rPr>
        <w:t xml:space="preserve"> = 0</w:t>
      </w:r>
      <w:r w:rsidR="00D32801" w:rsidRPr="00610E86">
        <w:rPr>
          <w:rFonts w:ascii="Times New Roman" w:hAnsi="Times New Roman" w:cs="Times New Roman"/>
          <w:sz w:val="24"/>
          <w:szCs w:val="24"/>
        </w:rPr>
        <w:t>.</w:t>
      </w:r>
      <w:r w:rsidR="00BD13F8" w:rsidRPr="00610E86">
        <w:rPr>
          <w:rFonts w:ascii="Times New Roman" w:hAnsi="Times New Roman" w:cs="Times New Roman"/>
          <w:sz w:val="24"/>
          <w:szCs w:val="24"/>
        </w:rPr>
        <w:t>030). The mean GAF at f</w:t>
      </w:r>
      <w:r w:rsidRPr="00610E86">
        <w:rPr>
          <w:rFonts w:ascii="Times New Roman" w:hAnsi="Times New Roman" w:cs="Times New Roman"/>
          <w:sz w:val="24"/>
          <w:szCs w:val="24"/>
        </w:rPr>
        <w:t xml:space="preserve">ollow-up was not significantly affected by variation in </w:t>
      </w:r>
      <w:r w:rsidR="003E6C99" w:rsidRPr="00610E86">
        <w:rPr>
          <w:rFonts w:ascii="Times New Roman" w:hAnsi="Times New Roman" w:cs="Times New Roman"/>
          <w:sz w:val="24"/>
          <w:szCs w:val="24"/>
        </w:rPr>
        <w:t>duration of</w:t>
      </w:r>
      <w:r w:rsidR="00EA1B9E" w:rsidRPr="00610E86">
        <w:rPr>
          <w:rFonts w:ascii="Times New Roman" w:hAnsi="Times New Roman" w:cs="Times New Roman"/>
          <w:sz w:val="24"/>
          <w:szCs w:val="24"/>
        </w:rPr>
        <w:t xml:space="preserve"> </w:t>
      </w:r>
      <w:r w:rsidRPr="00610E86">
        <w:rPr>
          <w:rFonts w:ascii="Times New Roman" w:hAnsi="Times New Roman" w:cs="Times New Roman"/>
          <w:sz w:val="24"/>
          <w:szCs w:val="24"/>
        </w:rPr>
        <w:t>follow-up</w:t>
      </w:r>
      <w:r w:rsidR="009E6D6D" w:rsidRPr="00610E86">
        <w:rPr>
          <w:rFonts w:ascii="Times New Roman" w:hAnsi="Times New Roman" w:cs="Times New Roman"/>
          <w:sz w:val="24"/>
          <w:szCs w:val="24"/>
        </w:rPr>
        <w:t>,</w:t>
      </w:r>
      <w:r w:rsidRPr="00610E86">
        <w:rPr>
          <w:rFonts w:ascii="Times New Roman" w:hAnsi="Times New Roman" w:cs="Times New Roman"/>
          <w:sz w:val="24"/>
          <w:szCs w:val="24"/>
        </w:rPr>
        <w:t xml:space="preserve"> and no significant differences</w:t>
      </w:r>
      <w:r w:rsidR="00BD13F8" w:rsidRPr="00610E86">
        <w:rPr>
          <w:rFonts w:ascii="Times New Roman" w:hAnsi="Times New Roman" w:cs="Times New Roman"/>
          <w:sz w:val="24"/>
          <w:szCs w:val="24"/>
        </w:rPr>
        <w:t xml:space="preserve"> were observed in GAF score at f</w:t>
      </w:r>
      <w:r w:rsidRPr="00610E86">
        <w:rPr>
          <w:rFonts w:ascii="Times New Roman" w:hAnsi="Times New Roman" w:cs="Times New Roman"/>
          <w:sz w:val="24"/>
          <w:szCs w:val="24"/>
        </w:rPr>
        <w:t>ollo</w:t>
      </w:r>
      <w:r w:rsidR="00BD13F8" w:rsidRPr="00610E86">
        <w:rPr>
          <w:rFonts w:ascii="Times New Roman" w:hAnsi="Times New Roman" w:cs="Times New Roman"/>
          <w:sz w:val="24"/>
          <w:szCs w:val="24"/>
        </w:rPr>
        <w:t>w-up between females and m</w:t>
      </w:r>
      <w:r w:rsidR="00BA48FF" w:rsidRPr="00610E86">
        <w:rPr>
          <w:rFonts w:ascii="Times New Roman" w:hAnsi="Times New Roman" w:cs="Times New Roman"/>
          <w:sz w:val="24"/>
          <w:szCs w:val="24"/>
        </w:rPr>
        <w:t>ales.</w:t>
      </w:r>
    </w:p>
    <w:p w14:paraId="32415EB7" w14:textId="77777777" w:rsidR="00CE2253" w:rsidRPr="00610E86" w:rsidRDefault="00CE2253" w:rsidP="00341B66">
      <w:pPr>
        <w:spacing w:line="480" w:lineRule="auto"/>
        <w:ind w:firstLine="720"/>
        <w:jc w:val="both"/>
        <w:rPr>
          <w:rFonts w:ascii="Times New Roman" w:hAnsi="Times New Roman" w:cs="Times New Roman"/>
          <w:sz w:val="24"/>
          <w:szCs w:val="24"/>
        </w:rPr>
      </w:pPr>
    </w:p>
    <w:p w14:paraId="44C06BDE" w14:textId="21A69314" w:rsidR="004E3B3E" w:rsidRPr="00610E86" w:rsidRDefault="004E3B3E" w:rsidP="004E3B3E">
      <w:pPr>
        <w:keepNext/>
        <w:spacing w:after="200" w:line="240" w:lineRule="auto"/>
        <w:jc w:val="both"/>
        <w:rPr>
          <w:rFonts w:ascii="Times New Roman" w:hAnsi="Times New Roman" w:cs="Times New Roman"/>
          <w:iCs/>
          <w:sz w:val="24"/>
          <w:szCs w:val="24"/>
        </w:rPr>
      </w:pPr>
      <w:r w:rsidRPr="00610E86">
        <w:rPr>
          <w:rFonts w:ascii="Times New Roman" w:hAnsi="Times New Roman" w:cs="Times New Roman"/>
          <w:b/>
          <w:iCs/>
          <w:sz w:val="24"/>
          <w:szCs w:val="24"/>
        </w:rPr>
        <w:lastRenderedPageBreak/>
        <w:t>Table 3.</w:t>
      </w:r>
      <w:r w:rsidRPr="00610E86">
        <w:rPr>
          <w:rFonts w:ascii="Times New Roman" w:hAnsi="Times New Roman" w:cs="Times New Roman"/>
          <w:iCs/>
          <w:sz w:val="24"/>
          <w:szCs w:val="24"/>
        </w:rPr>
        <w:t xml:space="preserve"> Multi-model inference indicating that the model incor</w:t>
      </w:r>
      <w:r w:rsidR="00F073FA" w:rsidRPr="00610E86">
        <w:rPr>
          <w:rFonts w:ascii="Times New Roman" w:hAnsi="Times New Roman" w:cs="Times New Roman"/>
          <w:iCs/>
          <w:sz w:val="24"/>
          <w:szCs w:val="24"/>
        </w:rPr>
        <w:t xml:space="preserve">porating two interactions terms </w:t>
      </w:r>
      <w:r w:rsidRPr="00610E86">
        <w:rPr>
          <w:rFonts w:ascii="Times New Roman" w:hAnsi="Times New Roman" w:cs="Times New Roman"/>
          <w:iCs/>
          <w:sz w:val="24"/>
          <w:szCs w:val="24"/>
        </w:rPr>
        <w:t>best describes the data.</w:t>
      </w:r>
    </w:p>
    <w:tbl>
      <w:tblPr>
        <w:tblW w:w="5089" w:type="pct"/>
        <w:tblLook w:val="04A0" w:firstRow="1" w:lastRow="0" w:firstColumn="1" w:lastColumn="0" w:noHBand="0" w:noVBand="1"/>
      </w:tblPr>
      <w:tblGrid>
        <w:gridCol w:w="4662"/>
        <w:gridCol w:w="456"/>
        <w:gridCol w:w="1784"/>
        <w:gridCol w:w="1116"/>
        <w:gridCol w:w="876"/>
        <w:gridCol w:w="756"/>
      </w:tblGrid>
      <w:tr w:rsidR="004E3B3E" w:rsidRPr="00610E86" w14:paraId="21BC2695" w14:textId="77777777" w:rsidTr="004E3B3E">
        <w:trPr>
          <w:trHeight w:val="300"/>
        </w:trPr>
        <w:tc>
          <w:tcPr>
            <w:tcW w:w="2356" w:type="pct"/>
            <w:tcBorders>
              <w:top w:val="single" w:sz="4" w:space="0" w:color="auto"/>
              <w:left w:val="nil"/>
              <w:bottom w:val="single" w:sz="4" w:space="0" w:color="auto"/>
              <w:right w:val="nil"/>
            </w:tcBorders>
            <w:shd w:val="clear" w:color="auto" w:fill="auto"/>
            <w:hideMark/>
          </w:tcPr>
          <w:p w14:paraId="24F703DC" w14:textId="77777777" w:rsidR="004E3B3E" w:rsidRPr="00610E86" w:rsidRDefault="004E3B3E" w:rsidP="002975B4">
            <w:pPr>
              <w:spacing w:after="0" w:line="240" w:lineRule="auto"/>
              <w:rPr>
                <w:rFonts w:ascii="Times New Roman" w:eastAsia="Times New Roman" w:hAnsi="Times New Roman" w:cs="Times New Roman"/>
                <w:b/>
                <w:color w:val="000000"/>
                <w:sz w:val="24"/>
                <w:szCs w:val="24"/>
                <w:lang w:eastAsia="en-GB"/>
              </w:rPr>
            </w:pPr>
            <w:r w:rsidRPr="00610E86">
              <w:rPr>
                <w:rFonts w:ascii="Times New Roman" w:eastAsia="Times New Roman" w:hAnsi="Times New Roman" w:cs="Times New Roman"/>
                <w:b/>
                <w:color w:val="000000"/>
                <w:sz w:val="24"/>
                <w:szCs w:val="24"/>
                <w:lang w:eastAsia="en-GB"/>
              </w:rPr>
              <w:t>Fixed Effects Structure (Comorbidities)</w:t>
            </w:r>
          </w:p>
        </w:tc>
        <w:tc>
          <w:tcPr>
            <w:tcW w:w="238" w:type="pct"/>
            <w:tcBorders>
              <w:top w:val="single" w:sz="4" w:space="0" w:color="auto"/>
              <w:left w:val="nil"/>
              <w:bottom w:val="single" w:sz="4" w:space="0" w:color="auto"/>
              <w:right w:val="nil"/>
            </w:tcBorders>
            <w:shd w:val="clear" w:color="auto" w:fill="auto"/>
            <w:noWrap/>
            <w:hideMark/>
          </w:tcPr>
          <w:p w14:paraId="335BCB17" w14:textId="77777777" w:rsidR="004E3B3E" w:rsidRPr="00610E86" w:rsidRDefault="004E3B3E" w:rsidP="002975B4">
            <w:pPr>
              <w:spacing w:after="0" w:line="240" w:lineRule="auto"/>
              <w:jc w:val="center"/>
              <w:rPr>
                <w:rFonts w:ascii="Times New Roman" w:eastAsia="Times New Roman" w:hAnsi="Times New Roman" w:cs="Times New Roman"/>
                <w:b/>
                <w:i/>
                <w:iCs/>
                <w:color w:val="000000"/>
                <w:sz w:val="24"/>
                <w:szCs w:val="24"/>
                <w:lang w:eastAsia="en-GB"/>
              </w:rPr>
            </w:pPr>
            <w:r w:rsidRPr="00610E86">
              <w:rPr>
                <w:rFonts w:ascii="Times New Roman" w:eastAsia="Times New Roman" w:hAnsi="Times New Roman" w:cs="Times New Roman"/>
                <w:b/>
                <w:i/>
                <w:iCs/>
                <w:color w:val="000000"/>
                <w:sz w:val="24"/>
                <w:szCs w:val="24"/>
                <w:lang w:eastAsia="en-GB"/>
              </w:rPr>
              <w:t>df</w:t>
            </w:r>
          </w:p>
        </w:tc>
        <w:tc>
          <w:tcPr>
            <w:tcW w:w="907" w:type="pct"/>
            <w:tcBorders>
              <w:top w:val="single" w:sz="4" w:space="0" w:color="auto"/>
              <w:left w:val="nil"/>
              <w:bottom w:val="single" w:sz="4" w:space="0" w:color="auto"/>
              <w:right w:val="nil"/>
            </w:tcBorders>
            <w:shd w:val="clear" w:color="auto" w:fill="auto"/>
            <w:noWrap/>
            <w:hideMark/>
          </w:tcPr>
          <w:p w14:paraId="638B05B9" w14:textId="77777777" w:rsidR="004E3B3E" w:rsidRPr="00610E86" w:rsidRDefault="004E3B3E" w:rsidP="002975B4">
            <w:pPr>
              <w:spacing w:after="0" w:line="240" w:lineRule="auto"/>
              <w:jc w:val="center"/>
              <w:rPr>
                <w:rFonts w:ascii="Times New Roman" w:eastAsia="Times New Roman" w:hAnsi="Times New Roman" w:cs="Times New Roman"/>
                <w:b/>
                <w:color w:val="000000"/>
                <w:sz w:val="24"/>
                <w:szCs w:val="24"/>
                <w:lang w:eastAsia="en-GB"/>
              </w:rPr>
            </w:pPr>
            <w:r w:rsidRPr="00610E86">
              <w:rPr>
                <w:rFonts w:ascii="Times New Roman" w:eastAsia="Times New Roman" w:hAnsi="Times New Roman" w:cs="Times New Roman"/>
                <w:b/>
                <w:color w:val="000000"/>
                <w:sz w:val="24"/>
                <w:szCs w:val="24"/>
                <w:lang w:eastAsia="en-GB"/>
              </w:rPr>
              <w:t>Log Likelihood</w:t>
            </w:r>
          </w:p>
        </w:tc>
        <w:tc>
          <w:tcPr>
            <w:tcW w:w="571" w:type="pct"/>
            <w:tcBorders>
              <w:top w:val="single" w:sz="4" w:space="0" w:color="auto"/>
              <w:left w:val="nil"/>
              <w:bottom w:val="single" w:sz="4" w:space="0" w:color="auto"/>
              <w:right w:val="nil"/>
            </w:tcBorders>
            <w:shd w:val="clear" w:color="auto" w:fill="auto"/>
            <w:noWrap/>
            <w:hideMark/>
          </w:tcPr>
          <w:p w14:paraId="67677846" w14:textId="77777777" w:rsidR="004E3B3E" w:rsidRPr="00610E86" w:rsidRDefault="004E3B3E" w:rsidP="002975B4">
            <w:pPr>
              <w:spacing w:after="0" w:line="240" w:lineRule="auto"/>
              <w:jc w:val="center"/>
              <w:rPr>
                <w:rFonts w:ascii="Times New Roman" w:eastAsia="Times New Roman" w:hAnsi="Times New Roman" w:cs="Times New Roman"/>
                <w:b/>
                <w:color w:val="000000"/>
                <w:sz w:val="24"/>
                <w:szCs w:val="24"/>
                <w:lang w:eastAsia="en-GB"/>
              </w:rPr>
            </w:pPr>
            <w:r w:rsidRPr="00610E86">
              <w:rPr>
                <w:rFonts w:ascii="Times New Roman" w:eastAsia="Times New Roman" w:hAnsi="Times New Roman" w:cs="Times New Roman"/>
                <w:b/>
                <w:color w:val="000000"/>
                <w:sz w:val="24"/>
                <w:szCs w:val="24"/>
                <w:lang w:eastAsia="en-GB"/>
              </w:rPr>
              <w:t>AIC</w:t>
            </w:r>
          </w:p>
        </w:tc>
        <w:tc>
          <w:tcPr>
            <w:tcW w:w="450" w:type="pct"/>
            <w:tcBorders>
              <w:top w:val="single" w:sz="4" w:space="0" w:color="auto"/>
              <w:left w:val="nil"/>
              <w:bottom w:val="single" w:sz="4" w:space="0" w:color="auto"/>
              <w:right w:val="nil"/>
            </w:tcBorders>
            <w:shd w:val="clear" w:color="auto" w:fill="auto"/>
            <w:noWrap/>
            <w:hideMark/>
          </w:tcPr>
          <w:p w14:paraId="077E0F1E" w14:textId="77777777" w:rsidR="004E3B3E" w:rsidRPr="00610E86" w:rsidRDefault="004E3B3E" w:rsidP="002975B4">
            <w:pPr>
              <w:spacing w:after="0" w:line="240" w:lineRule="auto"/>
              <w:jc w:val="center"/>
              <w:rPr>
                <w:rFonts w:ascii="Times New Roman" w:eastAsia="Times New Roman" w:hAnsi="Times New Roman" w:cs="Times New Roman"/>
                <w:b/>
                <w:color w:val="000000"/>
                <w:sz w:val="24"/>
                <w:szCs w:val="24"/>
                <w:lang w:eastAsia="en-GB"/>
              </w:rPr>
            </w:pPr>
            <w:r w:rsidRPr="00610E86">
              <w:rPr>
                <w:rFonts w:ascii="Times New Roman" w:eastAsia="Times New Roman" w:hAnsi="Times New Roman" w:cs="Times New Roman"/>
                <w:b/>
                <w:color w:val="000000"/>
                <w:sz w:val="24"/>
                <w:szCs w:val="24"/>
                <w:lang w:eastAsia="en-GB"/>
              </w:rPr>
              <w:t>∆</w:t>
            </w:r>
            <w:r w:rsidRPr="00610E86">
              <w:rPr>
                <w:rFonts w:ascii="Times New Roman" w:eastAsia="Times New Roman" w:hAnsi="Times New Roman" w:cs="Times New Roman"/>
                <w:b/>
                <w:color w:val="000000"/>
                <w:sz w:val="24"/>
                <w:szCs w:val="24"/>
                <w:vertAlign w:val="subscript"/>
                <w:lang w:eastAsia="en-GB"/>
              </w:rPr>
              <w:t>i</w:t>
            </w:r>
          </w:p>
        </w:tc>
        <w:tc>
          <w:tcPr>
            <w:tcW w:w="477" w:type="pct"/>
            <w:tcBorders>
              <w:top w:val="single" w:sz="4" w:space="0" w:color="auto"/>
              <w:left w:val="nil"/>
              <w:bottom w:val="single" w:sz="4" w:space="0" w:color="auto"/>
              <w:right w:val="nil"/>
            </w:tcBorders>
            <w:shd w:val="clear" w:color="auto" w:fill="auto"/>
            <w:noWrap/>
            <w:hideMark/>
          </w:tcPr>
          <w:p w14:paraId="0A16A4C7" w14:textId="77777777" w:rsidR="004E3B3E" w:rsidRPr="00610E86" w:rsidRDefault="004E3B3E" w:rsidP="002975B4">
            <w:pPr>
              <w:spacing w:after="0" w:line="240" w:lineRule="auto"/>
              <w:jc w:val="center"/>
              <w:rPr>
                <w:rFonts w:ascii="Times New Roman" w:eastAsia="Times New Roman" w:hAnsi="Times New Roman" w:cs="Times New Roman"/>
                <w:b/>
                <w:color w:val="000000"/>
                <w:sz w:val="24"/>
                <w:szCs w:val="24"/>
                <w:lang w:eastAsia="en-GB"/>
              </w:rPr>
            </w:pPr>
            <w:r w:rsidRPr="00610E86">
              <w:rPr>
                <w:rFonts w:ascii="Times New Roman" w:eastAsia="Times New Roman" w:hAnsi="Times New Roman" w:cs="Times New Roman"/>
                <w:b/>
                <w:color w:val="000000"/>
                <w:sz w:val="24"/>
                <w:szCs w:val="24"/>
                <w:lang w:eastAsia="en-GB"/>
              </w:rPr>
              <w:t>wt</w:t>
            </w:r>
          </w:p>
        </w:tc>
      </w:tr>
      <w:tr w:rsidR="004E3B3E" w:rsidRPr="00610E86" w14:paraId="4096E79F" w14:textId="77777777" w:rsidTr="004E3B3E">
        <w:trPr>
          <w:trHeight w:val="300"/>
        </w:trPr>
        <w:tc>
          <w:tcPr>
            <w:tcW w:w="2356" w:type="pct"/>
            <w:tcBorders>
              <w:top w:val="nil"/>
              <w:left w:val="nil"/>
              <w:bottom w:val="nil"/>
              <w:right w:val="nil"/>
            </w:tcBorders>
            <w:shd w:val="clear" w:color="auto" w:fill="auto"/>
            <w:noWrap/>
            <w:vAlign w:val="bottom"/>
            <w:hideMark/>
          </w:tcPr>
          <w:p w14:paraId="4A20F620" w14:textId="77777777" w:rsidR="004E3B3E" w:rsidRPr="00610E86" w:rsidRDefault="004E3B3E" w:rsidP="002975B4">
            <w:pPr>
              <w:spacing w:after="0" w:line="240" w:lineRule="auto"/>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Anxiety Disorders and ADHD</w:t>
            </w:r>
          </w:p>
        </w:tc>
        <w:tc>
          <w:tcPr>
            <w:tcW w:w="238" w:type="pct"/>
            <w:tcBorders>
              <w:top w:val="nil"/>
              <w:left w:val="nil"/>
              <w:bottom w:val="nil"/>
              <w:right w:val="nil"/>
            </w:tcBorders>
            <w:shd w:val="clear" w:color="auto" w:fill="auto"/>
            <w:noWrap/>
            <w:vAlign w:val="bottom"/>
            <w:hideMark/>
          </w:tcPr>
          <w:p w14:paraId="6D8EF4DA"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24</w:t>
            </w:r>
          </w:p>
        </w:tc>
        <w:tc>
          <w:tcPr>
            <w:tcW w:w="907" w:type="pct"/>
            <w:tcBorders>
              <w:top w:val="nil"/>
              <w:left w:val="nil"/>
              <w:bottom w:val="nil"/>
              <w:right w:val="nil"/>
            </w:tcBorders>
            <w:shd w:val="clear" w:color="auto" w:fill="auto"/>
            <w:noWrap/>
            <w:vAlign w:val="bottom"/>
            <w:hideMark/>
          </w:tcPr>
          <w:p w14:paraId="20543720"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-1762.376</w:t>
            </w:r>
          </w:p>
        </w:tc>
        <w:tc>
          <w:tcPr>
            <w:tcW w:w="571" w:type="pct"/>
            <w:tcBorders>
              <w:top w:val="nil"/>
              <w:left w:val="nil"/>
              <w:bottom w:val="nil"/>
              <w:right w:val="nil"/>
            </w:tcBorders>
            <w:shd w:val="clear" w:color="auto" w:fill="auto"/>
            <w:noWrap/>
            <w:vAlign w:val="bottom"/>
            <w:hideMark/>
          </w:tcPr>
          <w:p w14:paraId="59D377B4"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3582.752</w:t>
            </w:r>
          </w:p>
        </w:tc>
        <w:tc>
          <w:tcPr>
            <w:tcW w:w="450" w:type="pct"/>
            <w:tcBorders>
              <w:top w:val="nil"/>
              <w:left w:val="nil"/>
              <w:bottom w:val="nil"/>
              <w:right w:val="nil"/>
            </w:tcBorders>
            <w:shd w:val="clear" w:color="auto" w:fill="auto"/>
            <w:noWrap/>
            <w:vAlign w:val="bottom"/>
            <w:hideMark/>
          </w:tcPr>
          <w:p w14:paraId="20A40D42"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0.000</w:t>
            </w:r>
          </w:p>
        </w:tc>
        <w:tc>
          <w:tcPr>
            <w:tcW w:w="477" w:type="pct"/>
            <w:tcBorders>
              <w:top w:val="nil"/>
              <w:left w:val="nil"/>
              <w:bottom w:val="nil"/>
              <w:right w:val="nil"/>
            </w:tcBorders>
            <w:shd w:val="clear" w:color="auto" w:fill="auto"/>
            <w:noWrap/>
            <w:vAlign w:val="bottom"/>
            <w:hideMark/>
          </w:tcPr>
          <w:p w14:paraId="509D60C9"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0.928</w:t>
            </w:r>
          </w:p>
        </w:tc>
      </w:tr>
      <w:tr w:rsidR="004E3B3E" w:rsidRPr="00610E86" w14:paraId="2D8D9C0B" w14:textId="77777777" w:rsidTr="004E3B3E">
        <w:trPr>
          <w:trHeight w:val="300"/>
        </w:trPr>
        <w:tc>
          <w:tcPr>
            <w:tcW w:w="2356" w:type="pct"/>
            <w:tcBorders>
              <w:top w:val="nil"/>
              <w:left w:val="nil"/>
              <w:bottom w:val="nil"/>
              <w:right w:val="nil"/>
            </w:tcBorders>
            <w:shd w:val="clear" w:color="auto" w:fill="auto"/>
            <w:noWrap/>
            <w:vAlign w:val="bottom"/>
            <w:hideMark/>
          </w:tcPr>
          <w:p w14:paraId="7840881D" w14:textId="77777777" w:rsidR="004E3B3E" w:rsidRPr="00610E86" w:rsidRDefault="004E3B3E" w:rsidP="002975B4">
            <w:pPr>
              <w:spacing w:after="0" w:line="240" w:lineRule="auto"/>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Additive Terms</w:t>
            </w:r>
          </w:p>
        </w:tc>
        <w:tc>
          <w:tcPr>
            <w:tcW w:w="238" w:type="pct"/>
            <w:tcBorders>
              <w:top w:val="nil"/>
              <w:left w:val="nil"/>
              <w:bottom w:val="nil"/>
              <w:right w:val="nil"/>
            </w:tcBorders>
            <w:shd w:val="clear" w:color="auto" w:fill="auto"/>
            <w:noWrap/>
            <w:vAlign w:val="bottom"/>
            <w:hideMark/>
          </w:tcPr>
          <w:p w14:paraId="5EB2BA11"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25</w:t>
            </w:r>
          </w:p>
        </w:tc>
        <w:tc>
          <w:tcPr>
            <w:tcW w:w="907" w:type="pct"/>
            <w:tcBorders>
              <w:top w:val="nil"/>
              <w:left w:val="nil"/>
              <w:bottom w:val="nil"/>
              <w:right w:val="nil"/>
            </w:tcBorders>
            <w:shd w:val="clear" w:color="auto" w:fill="auto"/>
            <w:noWrap/>
            <w:vAlign w:val="bottom"/>
            <w:hideMark/>
          </w:tcPr>
          <w:p w14:paraId="09990FFF"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-1769.056</w:t>
            </w:r>
          </w:p>
        </w:tc>
        <w:tc>
          <w:tcPr>
            <w:tcW w:w="571" w:type="pct"/>
            <w:tcBorders>
              <w:top w:val="nil"/>
              <w:left w:val="nil"/>
              <w:bottom w:val="nil"/>
              <w:right w:val="nil"/>
            </w:tcBorders>
            <w:shd w:val="clear" w:color="auto" w:fill="auto"/>
            <w:noWrap/>
            <w:vAlign w:val="bottom"/>
            <w:hideMark/>
          </w:tcPr>
          <w:p w14:paraId="500759BD"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3588.113</w:t>
            </w:r>
          </w:p>
        </w:tc>
        <w:tc>
          <w:tcPr>
            <w:tcW w:w="450" w:type="pct"/>
            <w:tcBorders>
              <w:top w:val="nil"/>
              <w:left w:val="nil"/>
              <w:bottom w:val="nil"/>
              <w:right w:val="nil"/>
            </w:tcBorders>
            <w:shd w:val="clear" w:color="auto" w:fill="auto"/>
            <w:noWrap/>
            <w:vAlign w:val="bottom"/>
            <w:hideMark/>
          </w:tcPr>
          <w:p w14:paraId="450A9907"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5.361</w:t>
            </w:r>
          </w:p>
        </w:tc>
        <w:tc>
          <w:tcPr>
            <w:tcW w:w="477" w:type="pct"/>
            <w:tcBorders>
              <w:top w:val="nil"/>
              <w:left w:val="nil"/>
              <w:bottom w:val="nil"/>
              <w:right w:val="nil"/>
            </w:tcBorders>
            <w:shd w:val="clear" w:color="auto" w:fill="auto"/>
            <w:noWrap/>
            <w:vAlign w:val="bottom"/>
            <w:hideMark/>
          </w:tcPr>
          <w:p w14:paraId="429D7490"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0.064</w:t>
            </w:r>
          </w:p>
        </w:tc>
      </w:tr>
      <w:tr w:rsidR="004E3B3E" w:rsidRPr="00610E86" w14:paraId="4D3C5D74" w14:textId="77777777" w:rsidTr="004E3B3E">
        <w:trPr>
          <w:trHeight w:val="300"/>
        </w:trPr>
        <w:tc>
          <w:tcPr>
            <w:tcW w:w="2356" w:type="pct"/>
            <w:tcBorders>
              <w:top w:val="nil"/>
              <w:left w:val="nil"/>
              <w:right w:val="nil"/>
            </w:tcBorders>
            <w:shd w:val="clear" w:color="auto" w:fill="auto"/>
            <w:noWrap/>
            <w:vAlign w:val="bottom"/>
            <w:hideMark/>
          </w:tcPr>
          <w:p w14:paraId="2CA822C5" w14:textId="77777777" w:rsidR="004E3B3E" w:rsidRPr="00610E86" w:rsidRDefault="004E3B3E" w:rsidP="002975B4">
            <w:pPr>
              <w:spacing w:after="0" w:line="240" w:lineRule="auto"/>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ADHD and Substance Use Disorder</w:t>
            </w:r>
          </w:p>
        </w:tc>
        <w:tc>
          <w:tcPr>
            <w:tcW w:w="238" w:type="pct"/>
            <w:tcBorders>
              <w:top w:val="nil"/>
              <w:left w:val="nil"/>
              <w:right w:val="nil"/>
            </w:tcBorders>
            <w:shd w:val="clear" w:color="auto" w:fill="auto"/>
            <w:noWrap/>
            <w:vAlign w:val="bottom"/>
            <w:hideMark/>
          </w:tcPr>
          <w:p w14:paraId="494AB210"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23</w:t>
            </w:r>
          </w:p>
        </w:tc>
        <w:tc>
          <w:tcPr>
            <w:tcW w:w="907" w:type="pct"/>
            <w:tcBorders>
              <w:top w:val="nil"/>
              <w:left w:val="nil"/>
              <w:right w:val="nil"/>
            </w:tcBorders>
            <w:shd w:val="clear" w:color="auto" w:fill="auto"/>
            <w:noWrap/>
            <w:vAlign w:val="bottom"/>
            <w:hideMark/>
          </w:tcPr>
          <w:p w14:paraId="519DE920"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-1773.504</w:t>
            </w:r>
          </w:p>
        </w:tc>
        <w:tc>
          <w:tcPr>
            <w:tcW w:w="571" w:type="pct"/>
            <w:tcBorders>
              <w:top w:val="nil"/>
              <w:left w:val="nil"/>
              <w:right w:val="nil"/>
            </w:tcBorders>
            <w:shd w:val="clear" w:color="auto" w:fill="auto"/>
            <w:noWrap/>
            <w:vAlign w:val="bottom"/>
            <w:hideMark/>
          </w:tcPr>
          <w:p w14:paraId="32055E3F"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3593.008</w:t>
            </w:r>
          </w:p>
        </w:tc>
        <w:tc>
          <w:tcPr>
            <w:tcW w:w="450" w:type="pct"/>
            <w:tcBorders>
              <w:top w:val="nil"/>
              <w:left w:val="nil"/>
              <w:right w:val="nil"/>
            </w:tcBorders>
            <w:shd w:val="clear" w:color="auto" w:fill="auto"/>
            <w:noWrap/>
            <w:vAlign w:val="bottom"/>
            <w:hideMark/>
          </w:tcPr>
          <w:p w14:paraId="12FD66C3"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10.256</w:t>
            </w:r>
          </w:p>
        </w:tc>
        <w:tc>
          <w:tcPr>
            <w:tcW w:w="477" w:type="pct"/>
            <w:tcBorders>
              <w:top w:val="nil"/>
              <w:left w:val="nil"/>
              <w:right w:val="nil"/>
            </w:tcBorders>
            <w:shd w:val="clear" w:color="auto" w:fill="auto"/>
            <w:noWrap/>
            <w:vAlign w:val="bottom"/>
            <w:hideMark/>
          </w:tcPr>
          <w:p w14:paraId="1E5C1272"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0.006</w:t>
            </w:r>
          </w:p>
        </w:tc>
      </w:tr>
      <w:tr w:rsidR="004E3B3E" w:rsidRPr="00610E86" w14:paraId="1B199445" w14:textId="77777777" w:rsidTr="004E3B3E">
        <w:trPr>
          <w:trHeight w:val="300"/>
        </w:trPr>
        <w:tc>
          <w:tcPr>
            <w:tcW w:w="2356" w:type="pct"/>
            <w:tcBorders>
              <w:top w:val="nil"/>
              <w:left w:val="nil"/>
              <w:bottom w:val="single" w:sz="4" w:space="0" w:color="auto"/>
              <w:right w:val="nil"/>
            </w:tcBorders>
            <w:shd w:val="clear" w:color="auto" w:fill="auto"/>
            <w:noWrap/>
            <w:vAlign w:val="bottom"/>
            <w:hideMark/>
          </w:tcPr>
          <w:p w14:paraId="1FDA1444" w14:textId="77777777" w:rsidR="004E3B3E" w:rsidRPr="00610E86" w:rsidRDefault="004E3B3E" w:rsidP="002975B4">
            <w:pPr>
              <w:spacing w:after="0" w:line="240" w:lineRule="auto"/>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Anxiety Disorder and Substance Use Disorder</w:t>
            </w:r>
          </w:p>
        </w:tc>
        <w:tc>
          <w:tcPr>
            <w:tcW w:w="238" w:type="pct"/>
            <w:tcBorders>
              <w:top w:val="nil"/>
              <w:left w:val="nil"/>
              <w:bottom w:val="single" w:sz="4" w:space="0" w:color="auto"/>
              <w:right w:val="nil"/>
            </w:tcBorders>
            <w:shd w:val="clear" w:color="auto" w:fill="auto"/>
            <w:noWrap/>
            <w:vAlign w:val="bottom"/>
            <w:hideMark/>
          </w:tcPr>
          <w:p w14:paraId="0C48487A"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27</w:t>
            </w:r>
          </w:p>
        </w:tc>
        <w:tc>
          <w:tcPr>
            <w:tcW w:w="907" w:type="pct"/>
            <w:tcBorders>
              <w:top w:val="nil"/>
              <w:left w:val="nil"/>
              <w:bottom w:val="single" w:sz="4" w:space="0" w:color="auto"/>
              <w:right w:val="nil"/>
            </w:tcBorders>
            <w:shd w:val="clear" w:color="auto" w:fill="auto"/>
            <w:noWrap/>
            <w:vAlign w:val="bottom"/>
            <w:hideMark/>
          </w:tcPr>
          <w:p w14:paraId="4C1126A5"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-1770.211</w:t>
            </w:r>
          </w:p>
        </w:tc>
        <w:tc>
          <w:tcPr>
            <w:tcW w:w="571" w:type="pct"/>
            <w:tcBorders>
              <w:top w:val="nil"/>
              <w:left w:val="nil"/>
              <w:bottom w:val="single" w:sz="4" w:space="0" w:color="auto"/>
              <w:right w:val="nil"/>
            </w:tcBorders>
            <w:shd w:val="clear" w:color="auto" w:fill="auto"/>
            <w:noWrap/>
            <w:vAlign w:val="bottom"/>
            <w:hideMark/>
          </w:tcPr>
          <w:p w14:paraId="490455DE"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3594.422</w:t>
            </w:r>
          </w:p>
        </w:tc>
        <w:tc>
          <w:tcPr>
            <w:tcW w:w="450" w:type="pct"/>
            <w:tcBorders>
              <w:top w:val="nil"/>
              <w:left w:val="nil"/>
              <w:bottom w:val="single" w:sz="4" w:space="0" w:color="auto"/>
              <w:right w:val="nil"/>
            </w:tcBorders>
            <w:shd w:val="clear" w:color="auto" w:fill="auto"/>
            <w:noWrap/>
            <w:vAlign w:val="bottom"/>
            <w:hideMark/>
          </w:tcPr>
          <w:p w14:paraId="465EFBE4"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11.670</w:t>
            </w:r>
          </w:p>
        </w:tc>
        <w:tc>
          <w:tcPr>
            <w:tcW w:w="477" w:type="pct"/>
            <w:tcBorders>
              <w:top w:val="nil"/>
              <w:left w:val="nil"/>
              <w:bottom w:val="single" w:sz="4" w:space="0" w:color="auto"/>
              <w:right w:val="nil"/>
            </w:tcBorders>
            <w:shd w:val="clear" w:color="auto" w:fill="auto"/>
            <w:noWrap/>
            <w:vAlign w:val="bottom"/>
            <w:hideMark/>
          </w:tcPr>
          <w:p w14:paraId="44F2364A"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0.003</w:t>
            </w:r>
          </w:p>
        </w:tc>
      </w:tr>
    </w:tbl>
    <w:p w14:paraId="3F59D74F" w14:textId="1CAED824" w:rsidR="004E3B3E" w:rsidRPr="00610E86" w:rsidRDefault="004E3B3E" w:rsidP="004E3B3E">
      <w:pPr>
        <w:spacing w:line="240" w:lineRule="auto"/>
        <w:rPr>
          <w:rFonts w:ascii="Times New Roman" w:hAnsi="Times New Roman" w:cs="Times New Roman"/>
          <w:sz w:val="24"/>
          <w:szCs w:val="24"/>
        </w:rPr>
      </w:pPr>
    </w:p>
    <w:p w14:paraId="74A5CD09" w14:textId="4FB89456" w:rsidR="004E3B3E" w:rsidRPr="00610E86" w:rsidRDefault="004E3B3E" w:rsidP="004E3B3E">
      <w:pPr>
        <w:spacing w:line="240" w:lineRule="auto"/>
        <w:jc w:val="both"/>
        <w:rPr>
          <w:rFonts w:ascii="Times New Roman" w:hAnsi="Times New Roman" w:cs="Times New Roman"/>
          <w:sz w:val="24"/>
          <w:szCs w:val="24"/>
        </w:rPr>
      </w:pPr>
      <w:r w:rsidRPr="00610E86">
        <w:rPr>
          <w:rFonts w:ascii="Times New Roman" w:hAnsi="Times New Roman" w:cs="Times New Roman"/>
          <w:b/>
          <w:sz w:val="24"/>
          <w:szCs w:val="24"/>
        </w:rPr>
        <w:t>Table 4</w:t>
      </w:r>
      <w:r w:rsidRPr="00610E86">
        <w:rPr>
          <w:rFonts w:ascii="Times New Roman" w:hAnsi="Times New Roman" w:cs="Times New Roman"/>
          <w:sz w:val="24"/>
          <w:szCs w:val="24"/>
        </w:rPr>
        <w:t xml:space="preserve">. </w:t>
      </w:r>
      <w:r w:rsidR="008451DF" w:rsidRPr="00610E86">
        <w:rPr>
          <w:rFonts w:ascii="Times New Roman" w:hAnsi="Times New Roman" w:cs="Times New Roman"/>
          <w:sz w:val="24"/>
          <w:szCs w:val="24"/>
        </w:rPr>
        <w:t>M</w:t>
      </w:r>
      <w:r w:rsidRPr="00610E86">
        <w:rPr>
          <w:rFonts w:ascii="Times New Roman" w:hAnsi="Times New Roman" w:cs="Times New Roman"/>
          <w:sz w:val="24"/>
          <w:szCs w:val="24"/>
        </w:rPr>
        <w:t xml:space="preserve">ean </w:t>
      </w:r>
      <w:r w:rsidR="008451DF" w:rsidRPr="00610E86">
        <w:rPr>
          <w:rFonts w:ascii="Times New Roman" w:hAnsi="Times New Roman" w:cs="Times New Roman"/>
          <w:sz w:val="24"/>
          <w:szCs w:val="24"/>
        </w:rPr>
        <w:t>GAF</w:t>
      </w:r>
      <w:r w:rsidRPr="00610E86">
        <w:rPr>
          <w:rFonts w:ascii="Times New Roman" w:hAnsi="Times New Roman" w:cs="Times New Roman"/>
          <w:sz w:val="24"/>
          <w:szCs w:val="24"/>
        </w:rPr>
        <w:t xml:space="preserve"> score at follow-up (Intercept) and</w:t>
      </w:r>
      <w:r w:rsidR="008451DF" w:rsidRPr="00610E86">
        <w:rPr>
          <w:rFonts w:ascii="Times New Roman" w:hAnsi="Times New Roman" w:cs="Times New Roman"/>
          <w:sz w:val="24"/>
          <w:szCs w:val="24"/>
        </w:rPr>
        <w:t xml:space="preserve"> change </w:t>
      </w:r>
      <w:r w:rsidRPr="00610E86">
        <w:rPr>
          <w:rFonts w:ascii="Times New Roman" w:hAnsi="Times New Roman" w:cs="Times New Roman"/>
          <w:sz w:val="24"/>
          <w:szCs w:val="24"/>
        </w:rPr>
        <w:t xml:space="preserve">with respect to explanatory variables. </w:t>
      </w:r>
    </w:p>
    <w:tbl>
      <w:tblPr>
        <w:tblW w:w="5078" w:type="pct"/>
        <w:tblLook w:val="04A0" w:firstRow="1" w:lastRow="0" w:firstColumn="1" w:lastColumn="0" w:noHBand="0" w:noVBand="1"/>
      </w:tblPr>
      <w:tblGrid>
        <w:gridCol w:w="3189"/>
        <w:gridCol w:w="1123"/>
        <w:gridCol w:w="1656"/>
        <w:gridCol w:w="756"/>
        <w:gridCol w:w="576"/>
        <w:gridCol w:w="910"/>
        <w:gridCol w:w="963"/>
      </w:tblGrid>
      <w:tr w:rsidR="004E3B3E" w:rsidRPr="00610E86" w14:paraId="11B35938" w14:textId="77777777" w:rsidTr="004E3B3E">
        <w:trPr>
          <w:trHeight w:val="255"/>
        </w:trPr>
        <w:tc>
          <w:tcPr>
            <w:tcW w:w="1703" w:type="pct"/>
            <w:tcBorders>
              <w:top w:val="single" w:sz="4" w:space="0" w:color="auto"/>
              <w:left w:val="nil"/>
              <w:bottom w:val="single" w:sz="4" w:space="0" w:color="auto"/>
              <w:right w:val="nil"/>
            </w:tcBorders>
            <w:shd w:val="clear" w:color="auto" w:fill="auto"/>
            <w:noWrap/>
            <w:vAlign w:val="bottom"/>
            <w:hideMark/>
          </w:tcPr>
          <w:p w14:paraId="17B7BC39" w14:textId="77777777" w:rsidR="004E3B3E" w:rsidRPr="00610E86" w:rsidRDefault="004E3B3E" w:rsidP="002975B4">
            <w:pPr>
              <w:spacing w:after="0" w:line="240" w:lineRule="auto"/>
              <w:rPr>
                <w:rFonts w:ascii="Times New Roman" w:eastAsia="Times New Roman" w:hAnsi="Times New Roman" w:cs="Times New Roman"/>
                <w:b/>
                <w:color w:val="000000"/>
                <w:sz w:val="24"/>
                <w:szCs w:val="24"/>
                <w:lang w:eastAsia="en-GB"/>
              </w:rPr>
            </w:pPr>
            <w:r w:rsidRPr="00610E86">
              <w:rPr>
                <w:rFonts w:ascii="Times New Roman" w:eastAsia="Times New Roman" w:hAnsi="Times New Roman" w:cs="Times New Roman"/>
                <w:b/>
                <w:color w:val="000000"/>
                <w:sz w:val="24"/>
                <w:szCs w:val="24"/>
                <w:lang w:eastAsia="en-GB"/>
              </w:rPr>
              <w:t>Parameter</w:t>
            </w:r>
          </w:p>
        </w:tc>
        <w:tc>
          <w:tcPr>
            <w:tcW w:w="678" w:type="pct"/>
            <w:tcBorders>
              <w:top w:val="single" w:sz="4" w:space="0" w:color="auto"/>
              <w:left w:val="nil"/>
              <w:bottom w:val="single" w:sz="4" w:space="0" w:color="auto"/>
              <w:right w:val="nil"/>
            </w:tcBorders>
            <w:shd w:val="clear" w:color="auto" w:fill="auto"/>
            <w:noWrap/>
            <w:hideMark/>
          </w:tcPr>
          <w:p w14:paraId="7EBC842F" w14:textId="77777777" w:rsidR="004E3B3E" w:rsidRPr="00610E86" w:rsidRDefault="004E3B3E" w:rsidP="002975B4">
            <w:pPr>
              <w:spacing w:after="0" w:line="240" w:lineRule="auto"/>
              <w:jc w:val="center"/>
              <w:rPr>
                <w:rFonts w:ascii="Times New Roman" w:eastAsia="Times New Roman" w:hAnsi="Times New Roman" w:cs="Times New Roman"/>
                <w:b/>
                <w:color w:val="000000"/>
                <w:sz w:val="24"/>
                <w:szCs w:val="24"/>
                <w:lang w:eastAsia="en-GB"/>
              </w:rPr>
            </w:pPr>
            <w:r w:rsidRPr="00610E86">
              <w:rPr>
                <w:rFonts w:ascii="Times New Roman" w:eastAsia="Times New Roman" w:hAnsi="Times New Roman" w:cs="Times New Roman"/>
                <w:b/>
                <w:color w:val="000000"/>
                <w:sz w:val="24"/>
                <w:szCs w:val="24"/>
                <w:lang w:eastAsia="en-GB"/>
              </w:rPr>
              <w:t>Estimate</w:t>
            </w:r>
          </w:p>
        </w:tc>
        <w:tc>
          <w:tcPr>
            <w:tcW w:w="885" w:type="pct"/>
            <w:tcBorders>
              <w:top w:val="single" w:sz="4" w:space="0" w:color="auto"/>
              <w:left w:val="nil"/>
              <w:bottom w:val="single" w:sz="4" w:space="0" w:color="auto"/>
              <w:right w:val="nil"/>
            </w:tcBorders>
            <w:shd w:val="clear" w:color="auto" w:fill="auto"/>
            <w:noWrap/>
            <w:hideMark/>
          </w:tcPr>
          <w:p w14:paraId="21280918" w14:textId="77777777" w:rsidR="004E3B3E" w:rsidRPr="00610E86" w:rsidRDefault="004E3B3E" w:rsidP="002975B4">
            <w:pPr>
              <w:spacing w:after="0" w:line="240" w:lineRule="auto"/>
              <w:jc w:val="center"/>
              <w:rPr>
                <w:rFonts w:ascii="Times New Roman" w:eastAsia="Times New Roman" w:hAnsi="Times New Roman" w:cs="Times New Roman"/>
                <w:b/>
                <w:color w:val="000000"/>
                <w:sz w:val="24"/>
                <w:szCs w:val="24"/>
                <w:lang w:eastAsia="en-GB"/>
              </w:rPr>
            </w:pPr>
            <w:r w:rsidRPr="00610E86">
              <w:rPr>
                <w:rFonts w:ascii="Times New Roman" w:eastAsia="Times New Roman" w:hAnsi="Times New Roman" w:cs="Times New Roman"/>
                <w:b/>
                <w:color w:val="000000"/>
                <w:sz w:val="24"/>
                <w:szCs w:val="24"/>
                <w:lang w:eastAsia="en-GB"/>
              </w:rPr>
              <w:t>95% CI</w:t>
            </w:r>
          </w:p>
        </w:tc>
        <w:tc>
          <w:tcPr>
            <w:tcW w:w="406" w:type="pct"/>
            <w:tcBorders>
              <w:top w:val="single" w:sz="4" w:space="0" w:color="auto"/>
              <w:left w:val="nil"/>
              <w:bottom w:val="single" w:sz="4" w:space="0" w:color="auto"/>
              <w:right w:val="nil"/>
            </w:tcBorders>
            <w:shd w:val="clear" w:color="auto" w:fill="auto"/>
            <w:hideMark/>
          </w:tcPr>
          <w:p w14:paraId="17F1A7AD" w14:textId="77777777" w:rsidR="004E3B3E" w:rsidRPr="00610E86" w:rsidRDefault="004E3B3E" w:rsidP="002975B4">
            <w:pPr>
              <w:spacing w:after="0" w:line="240" w:lineRule="auto"/>
              <w:jc w:val="center"/>
              <w:rPr>
                <w:rFonts w:ascii="Times New Roman" w:eastAsia="Times New Roman" w:hAnsi="Times New Roman" w:cs="Times New Roman"/>
                <w:b/>
                <w:i/>
                <w:iCs/>
                <w:color w:val="000000"/>
                <w:sz w:val="24"/>
                <w:szCs w:val="24"/>
                <w:lang w:eastAsia="en-GB"/>
              </w:rPr>
            </w:pPr>
            <w:r w:rsidRPr="00610E86">
              <w:rPr>
                <w:rFonts w:ascii="Times New Roman" w:eastAsia="Times New Roman" w:hAnsi="Times New Roman" w:cs="Times New Roman"/>
                <w:b/>
                <w:i/>
                <w:iCs/>
                <w:color w:val="000000"/>
                <w:sz w:val="24"/>
                <w:szCs w:val="24"/>
                <w:lang w:eastAsia="en-GB"/>
              </w:rPr>
              <w:t>se</w:t>
            </w:r>
          </w:p>
        </w:tc>
        <w:tc>
          <w:tcPr>
            <w:tcW w:w="310" w:type="pct"/>
            <w:tcBorders>
              <w:top w:val="single" w:sz="4" w:space="0" w:color="auto"/>
              <w:left w:val="nil"/>
              <w:bottom w:val="single" w:sz="4" w:space="0" w:color="auto"/>
              <w:right w:val="nil"/>
            </w:tcBorders>
            <w:shd w:val="clear" w:color="auto" w:fill="auto"/>
            <w:hideMark/>
          </w:tcPr>
          <w:p w14:paraId="2CBA560A" w14:textId="77777777" w:rsidR="004E3B3E" w:rsidRPr="00610E86" w:rsidRDefault="004E3B3E" w:rsidP="002975B4">
            <w:pPr>
              <w:spacing w:after="0" w:line="240" w:lineRule="auto"/>
              <w:jc w:val="center"/>
              <w:rPr>
                <w:rFonts w:ascii="Times New Roman" w:eastAsia="Times New Roman" w:hAnsi="Times New Roman" w:cs="Times New Roman"/>
                <w:b/>
                <w:i/>
                <w:iCs/>
                <w:color w:val="000000"/>
                <w:sz w:val="24"/>
                <w:szCs w:val="24"/>
                <w:lang w:eastAsia="en-GB"/>
              </w:rPr>
            </w:pPr>
            <w:r w:rsidRPr="00610E86">
              <w:rPr>
                <w:rFonts w:ascii="Times New Roman" w:eastAsia="Times New Roman" w:hAnsi="Times New Roman" w:cs="Times New Roman"/>
                <w:b/>
                <w:i/>
                <w:iCs/>
                <w:color w:val="000000"/>
                <w:sz w:val="24"/>
                <w:szCs w:val="24"/>
                <w:lang w:eastAsia="en-GB"/>
              </w:rPr>
              <w:t>df</w:t>
            </w:r>
          </w:p>
        </w:tc>
        <w:tc>
          <w:tcPr>
            <w:tcW w:w="495" w:type="pct"/>
            <w:tcBorders>
              <w:top w:val="single" w:sz="4" w:space="0" w:color="auto"/>
              <w:left w:val="nil"/>
              <w:bottom w:val="single" w:sz="4" w:space="0" w:color="auto"/>
              <w:right w:val="nil"/>
            </w:tcBorders>
            <w:shd w:val="clear" w:color="auto" w:fill="auto"/>
            <w:noWrap/>
            <w:hideMark/>
          </w:tcPr>
          <w:p w14:paraId="03838E56" w14:textId="77777777" w:rsidR="004E3B3E" w:rsidRPr="00610E86" w:rsidRDefault="004E3B3E" w:rsidP="002975B4">
            <w:pPr>
              <w:spacing w:after="0" w:line="240" w:lineRule="auto"/>
              <w:jc w:val="center"/>
              <w:rPr>
                <w:rFonts w:ascii="Times New Roman" w:eastAsia="Times New Roman" w:hAnsi="Times New Roman" w:cs="Times New Roman"/>
                <w:b/>
                <w:color w:val="000000"/>
                <w:sz w:val="24"/>
                <w:szCs w:val="24"/>
                <w:lang w:eastAsia="en-GB"/>
              </w:rPr>
            </w:pPr>
            <w:r w:rsidRPr="00610E86">
              <w:rPr>
                <w:rFonts w:ascii="Times New Roman" w:eastAsia="Times New Roman" w:hAnsi="Times New Roman" w:cs="Times New Roman"/>
                <w:b/>
                <w:i/>
                <w:color w:val="000000"/>
                <w:sz w:val="24"/>
                <w:szCs w:val="24"/>
                <w:lang w:eastAsia="en-GB"/>
              </w:rPr>
              <w:t>t</w:t>
            </w:r>
            <w:r w:rsidRPr="00610E86">
              <w:rPr>
                <w:rFonts w:ascii="Times New Roman" w:eastAsia="Times New Roman" w:hAnsi="Times New Roman" w:cs="Times New Roman"/>
                <w:b/>
                <w:color w:val="000000"/>
                <w:sz w:val="24"/>
                <w:szCs w:val="24"/>
                <w:lang w:eastAsia="en-GB"/>
              </w:rPr>
              <w:t>-value</w:t>
            </w:r>
          </w:p>
        </w:tc>
        <w:tc>
          <w:tcPr>
            <w:tcW w:w="524" w:type="pct"/>
            <w:tcBorders>
              <w:top w:val="single" w:sz="4" w:space="0" w:color="auto"/>
              <w:left w:val="nil"/>
              <w:bottom w:val="single" w:sz="4" w:space="0" w:color="auto"/>
              <w:right w:val="nil"/>
            </w:tcBorders>
            <w:shd w:val="clear" w:color="auto" w:fill="auto"/>
            <w:noWrap/>
            <w:hideMark/>
          </w:tcPr>
          <w:p w14:paraId="68F81E68" w14:textId="77777777" w:rsidR="004E3B3E" w:rsidRPr="00610E86" w:rsidRDefault="004E3B3E" w:rsidP="002975B4">
            <w:pPr>
              <w:spacing w:after="0" w:line="240" w:lineRule="auto"/>
              <w:jc w:val="center"/>
              <w:rPr>
                <w:rFonts w:ascii="Times New Roman" w:eastAsia="Times New Roman" w:hAnsi="Times New Roman" w:cs="Times New Roman"/>
                <w:b/>
                <w:color w:val="000000"/>
                <w:sz w:val="24"/>
                <w:szCs w:val="24"/>
                <w:lang w:eastAsia="en-GB"/>
              </w:rPr>
            </w:pPr>
            <w:r w:rsidRPr="00610E86">
              <w:rPr>
                <w:rFonts w:ascii="Times New Roman" w:eastAsia="Times New Roman" w:hAnsi="Times New Roman" w:cs="Times New Roman"/>
                <w:b/>
                <w:i/>
                <w:color w:val="000000"/>
                <w:sz w:val="24"/>
                <w:szCs w:val="24"/>
                <w:lang w:eastAsia="en-GB"/>
              </w:rPr>
              <w:t>p</w:t>
            </w:r>
            <w:r w:rsidRPr="00610E86">
              <w:rPr>
                <w:rFonts w:ascii="Times New Roman" w:eastAsia="Times New Roman" w:hAnsi="Times New Roman" w:cs="Times New Roman"/>
                <w:b/>
                <w:color w:val="000000"/>
                <w:sz w:val="24"/>
                <w:szCs w:val="24"/>
                <w:lang w:eastAsia="en-GB"/>
              </w:rPr>
              <w:t>-value</w:t>
            </w:r>
          </w:p>
        </w:tc>
      </w:tr>
      <w:tr w:rsidR="004E3B3E" w:rsidRPr="00610E86" w14:paraId="7A102BEA" w14:textId="77777777" w:rsidTr="004E3B3E">
        <w:trPr>
          <w:trHeight w:val="255"/>
        </w:trPr>
        <w:tc>
          <w:tcPr>
            <w:tcW w:w="1703" w:type="pct"/>
            <w:tcBorders>
              <w:top w:val="nil"/>
              <w:left w:val="nil"/>
              <w:bottom w:val="nil"/>
              <w:right w:val="nil"/>
            </w:tcBorders>
            <w:shd w:val="clear" w:color="auto" w:fill="auto"/>
            <w:noWrap/>
            <w:hideMark/>
          </w:tcPr>
          <w:p w14:paraId="2872803A" w14:textId="77777777" w:rsidR="004E3B3E" w:rsidRPr="00610E86" w:rsidRDefault="004E3B3E" w:rsidP="002975B4">
            <w:pPr>
              <w:spacing w:after="0" w:line="240" w:lineRule="auto"/>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Intercept</w:t>
            </w:r>
          </w:p>
        </w:tc>
        <w:tc>
          <w:tcPr>
            <w:tcW w:w="678" w:type="pct"/>
            <w:tcBorders>
              <w:top w:val="nil"/>
              <w:left w:val="nil"/>
              <w:bottom w:val="nil"/>
              <w:right w:val="nil"/>
            </w:tcBorders>
            <w:shd w:val="clear" w:color="auto" w:fill="auto"/>
            <w:noWrap/>
            <w:vAlign w:val="bottom"/>
            <w:hideMark/>
          </w:tcPr>
          <w:p w14:paraId="4BAE0477"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67.757</w:t>
            </w:r>
          </w:p>
        </w:tc>
        <w:tc>
          <w:tcPr>
            <w:tcW w:w="885" w:type="pct"/>
            <w:tcBorders>
              <w:top w:val="nil"/>
              <w:left w:val="nil"/>
              <w:bottom w:val="nil"/>
              <w:right w:val="nil"/>
            </w:tcBorders>
            <w:shd w:val="clear" w:color="auto" w:fill="auto"/>
            <w:noWrap/>
            <w:vAlign w:val="bottom"/>
            <w:hideMark/>
          </w:tcPr>
          <w:p w14:paraId="6DEE2970"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62.225, 73.518</w:t>
            </w:r>
          </w:p>
        </w:tc>
        <w:tc>
          <w:tcPr>
            <w:tcW w:w="406" w:type="pct"/>
            <w:tcBorders>
              <w:top w:val="nil"/>
              <w:left w:val="nil"/>
              <w:bottom w:val="nil"/>
              <w:right w:val="nil"/>
            </w:tcBorders>
            <w:shd w:val="clear" w:color="auto" w:fill="auto"/>
            <w:noWrap/>
            <w:vAlign w:val="bottom"/>
            <w:hideMark/>
          </w:tcPr>
          <w:p w14:paraId="64B89037"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2.662</w:t>
            </w:r>
          </w:p>
        </w:tc>
        <w:tc>
          <w:tcPr>
            <w:tcW w:w="310" w:type="pct"/>
            <w:tcBorders>
              <w:top w:val="nil"/>
              <w:left w:val="nil"/>
              <w:bottom w:val="nil"/>
              <w:right w:val="nil"/>
            </w:tcBorders>
            <w:shd w:val="clear" w:color="auto" w:fill="auto"/>
            <w:noWrap/>
            <w:vAlign w:val="bottom"/>
            <w:hideMark/>
          </w:tcPr>
          <w:p w14:paraId="178188CA"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431</w:t>
            </w:r>
          </w:p>
        </w:tc>
        <w:tc>
          <w:tcPr>
            <w:tcW w:w="495" w:type="pct"/>
            <w:tcBorders>
              <w:top w:val="nil"/>
              <w:left w:val="nil"/>
              <w:bottom w:val="nil"/>
              <w:right w:val="nil"/>
            </w:tcBorders>
            <w:shd w:val="clear" w:color="auto" w:fill="auto"/>
            <w:noWrap/>
            <w:vAlign w:val="bottom"/>
            <w:hideMark/>
          </w:tcPr>
          <w:p w14:paraId="5F697C0E"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25.456</w:t>
            </w:r>
          </w:p>
        </w:tc>
        <w:tc>
          <w:tcPr>
            <w:tcW w:w="524" w:type="pct"/>
            <w:tcBorders>
              <w:top w:val="nil"/>
              <w:left w:val="nil"/>
              <w:bottom w:val="nil"/>
              <w:right w:val="nil"/>
            </w:tcBorders>
            <w:shd w:val="clear" w:color="auto" w:fill="auto"/>
            <w:noWrap/>
            <w:vAlign w:val="bottom"/>
            <w:hideMark/>
          </w:tcPr>
          <w:p w14:paraId="6CC91AA5"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≤0.000</w:t>
            </w:r>
          </w:p>
        </w:tc>
      </w:tr>
      <w:tr w:rsidR="004E3B3E" w:rsidRPr="00610E86" w14:paraId="6DDECD65" w14:textId="77777777" w:rsidTr="004E3B3E">
        <w:trPr>
          <w:trHeight w:val="255"/>
        </w:trPr>
        <w:tc>
          <w:tcPr>
            <w:tcW w:w="1703" w:type="pct"/>
            <w:tcBorders>
              <w:top w:val="nil"/>
              <w:left w:val="nil"/>
              <w:bottom w:val="nil"/>
              <w:right w:val="nil"/>
            </w:tcBorders>
            <w:shd w:val="clear" w:color="auto" w:fill="auto"/>
            <w:noWrap/>
            <w:vAlign w:val="center"/>
            <w:hideMark/>
          </w:tcPr>
          <w:p w14:paraId="5971B980" w14:textId="77777777" w:rsidR="004E3B3E" w:rsidRPr="00610E86" w:rsidRDefault="004E3B3E" w:rsidP="002975B4">
            <w:pPr>
              <w:spacing w:after="0" w:line="240" w:lineRule="auto"/>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BD: Subtype-2</w:t>
            </w:r>
          </w:p>
        </w:tc>
        <w:tc>
          <w:tcPr>
            <w:tcW w:w="678" w:type="pct"/>
            <w:tcBorders>
              <w:top w:val="nil"/>
              <w:left w:val="nil"/>
              <w:bottom w:val="nil"/>
              <w:right w:val="nil"/>
            </w:tcBorders>
            <w:shd w:val="clear" w:color="auto" w:fill="auto"/>
            <w:noWrap/>
            <w:vAlign w:val="bottom"/>
            <w:hideMark/>
          </w:tcPr>
          <w:p w14:paraId="7AE64953"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3.191</w:t>
            </w:r>
          </w:p>
        </w:tc>
        <w:tc>
          <w:tcPr>
            <w:tcW w:w="885" w:type="pct"/>
            <w:tcBorders>
              <w:top w:val="nil"/>
              <w:left w:val="nil"/>
              <w:bottom w:val="nil"/>
              <w:right w:val="nil"/>
            </w:tcBorders>
            <w:shd w:val="clear" w:color="auto" w:fill="auto"/>
            <w:noWrap/>
            <w:vAlign w:val="bottom"/>
            <w:hideMark/>
          </w:tcPr>
          <w:p w14:paraId="6F97EF95"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0.146, 0.645</w:t>
            </w:r>
          </w:p>
        </w:tc>
        <w:tc>
          <w:tcPr>
            <w:tcW w:w="406" w:type="pct"/>
            <w:tcBorders>
              <w:top w:val="nil"/>
              <w:left w:val="nil"/>
              <w:bottom w:val="nil"/>
              <w:right w:val="nil"/>
            </w:tcBorders>
            <w:shd w:val="clear" w:color="auto" w:fill="auto"/>
            <w:noWrap/>
            <w:vAlign w:val="bottom"/>
            <w:hideMark/>
          </w:tcPr>
          <w:p w14:paraId="32CF1FD7"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1.578</w:t>
            </w:r>
          </w:p>
        </w:tc>
        <w:tc>
          <w:tcPr>
            <w:tcW w:w="310" w:type="pct"/>
            <w:tcBorders>
              <w:top w:val="nil"/>
              <w:left w:val="nil"/>
              <w:bottom w:val="nil"/>
              <w:right w:val="nil"/>
            </w:tcBorders>
            <w:shd w:val="clear" w:color="auto" w:fill="auto"/>
            <w:noWrap/>
            <w:vAlign w:val="bottom"/>
            <w:hideMark/>
          </w:tcPr>
          <w:p w14:paraId="4F05468F"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431</w:t>
            </w:r>
          </w:p>
        </w:tc>
        <w:tc>
          <w:tcPr>
            <w:tcW w:w="495" w:type="pct"/>
            <w:tcBorders>
              <w:top w:val="nil"/>
              <w:left w:val="nil"/>
              <w:bottom w:val="nil"/>
              <w:right w:val="nil"/>
            </w:tcBorders>
            <w:shd w:val="clear" w:color="auto" w:fill="auto"/>
            <w:noWrap/>
            <w:vAlign w:val="bottom"/>
            <w:hideMark/>
          </w:tcPr>
          <w:p w14:paraId="1870B26B"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2.023</w:t>
            </w:r>
          </w:p>
        </w:tc>
        <w:tc>
          <w:tcPr>
            <w:tcW w:w="524" w:type="pct"/>
            <w:tcBorders>
              <w:top w:val="nil"/>
              <w:left w:val="nil"/>
              <w:bottom w:val="nil"/>
              <w:right w:val="nil"/>
            </w:tcBorders>
            <w:shd w:val="clear" w:color="auto" w:fill="auto"/>
            <w:noWrap/>
            <w:vAlign w:val="bottom"/>
            <w:hideMark/>
          </w:tcPr>
          <w:p w14:paraId="36797DE0"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0.044</w:t>
            </w:r>
          </w:p>
        </w:tc>
      </w:tr>
      <w:tr w:rsidR="004E3B3E" w:rsidRPr="00610E86" w14:paraId="4C6AB391" w14:textId="77777777" w:rsidTr="004E3B3E">
        <w:trPr>
          <w:trHeight w:val="255"/>
        </w:trPr>
        <w:tc>
          <w:tcPr>
            <w:tcW w:w="1703" w:type="pct"/>
            <w:tcBorders>
              <w:top w:val="nil"/>
              <w:left w:val="nil"/>
              <w:bottom w:val="nil"/>
              <w:right w:val="nil"/>
            </w:tcBorders>
            <w:shd w:val="clear" w:color="auto" w:fill="auto"/>
            <w:noWrap/>
            <w:vAlign w:val="center"/>
            <w:hideMark/>
          </w:tcPr>
          <w:p w14:paraId="177A7F6C" w14:textId="77777777" w:rsidR="004E3B3E" w:rsidRPr="00610E86" w:rsidRDefault="004E3B3E" w:rsidP="002975B4">
            <w:pPr>
              <w:spacing w:after="0" w:line="240" w:lineRule="auto"/>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Clinical Follow-up Attendance</w:t>
            </w:r>
          </w:p>
        </w:tc>
        <w:tc>
          <w:tcPr>
            <w:tcW w:w="678" w:type="pct"/>
            <w:tcBorders>
              <w:top w:val="nil"/>
              <w:left w:val="nil"/>
              <w:bottom w:val="nil"/>
              <w:right w:val="nil"/>
            </w:tcBorders>
            <w:shd w:val="clear" w:color="auto" w:fill="auto"/>
            <w:noWrap/>
            <w:vAlign w:val="bottom"/>
            <w:hideMark/>
          </w:tcPr>
          <w:p w14:paraId="51772315"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-0.008</w:t>
            </w:r>
          </w:p>
        </w:tc>
        <w:tc>
          <w:tcPr>
            <w:tcW w:w="885" w:type="pct"/>
            <w:tcBorders>
              <w:top w:val="nil"/>
              <w:left w:val="nil"/>
              <w:bottom w:val="nil"/>
              <w:right w:val="nil"/>
            </w:tcBorders>
            <w:shd w:val="clear" w:color="auto" w:fill="auto"/>
            <w:noWrap/>
            <w:vAlign w:val="bottom"/>
            <w:hideMark/>
          </w:tcPr>
          <w:p w14:paraId="6289B617"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0.407, 6.908</w:t>
            </w:r>
          </w:p>
        </w:tc>
        <w:tc>
          <w:tcPr>
            <w:tcW w:w="406" w:type="pct"/>
            <w:tcBorders>
              <w:top w:val="nil"/>
              <w:left w:val="nil"/>
              <w:bottom w:val="nil"/>
              <w:right w:val="nil"/>
            </w:tcBorders>
            <w:shd w:val="clear" w:color="auto" w:fill="auto"/>
            <w:noWrap/>
            <w:vAlign w:val="bottom"/>
            <w:hideMark/>
          </w:tcPr>
          <w:p w14:paraId="581B8BE9"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0.029</w:t>
            </w:r>
          </w:p>
        </w:tc>
        <w:tc>
          <w:tcPr>
            <w:tcW w:w="310" w:type="pct"/>
            <w:tcBorders>
              <w:top w:val="nil"/>
              <w:left w:val="nil"/>
              <w:bottom w:val="nil"/>
              <w:right w:val="nil"/>
            </w:tcBorders>
            <w:shd w:val="clear" w:color="auto" w:fill="auto"/>
            <w:noWrap/>
            <w:vAlign w:val="bottom"/>
            <w:hideMark/>
          </w:tcPr>
          <w:p w14:paraId="33D357A4"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431</w:t>
            </w:r>
          </w:p>
        </w:tc>
        <w:tc>
          <w:tcPr>
            <w:tcW w:w="495" w:type="pct"/>
            <w:tcBorders>
              <w:top w:val="nil"/>
              <w:left w:val="nil"/>
              <w:bottom w:val="nil"/>
              <w:right w:val="nil"/>
            </w:tcBorders>
            <w:shd w:val="clear" w:color="auto" w:fill="auto"/>
            <w:noWrap/>
            <w:vAlign w:val="bottom"/>
            <w:hideMark/>
          </w:tcPr>
          <w:p w14:paraId="4DD5FAEE"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-0.287</w:t>
            </w:r>
          </w:p>
        </w:tc>
        <w:tc>
          <w:tcPr>
            <w:tcW w:w="524" w:type="pct"/>
            <w:tcBorders>
              <w:top w:val="nil"/>
              <w:left w:val="nil"/>
              <w:bottom w:val="nil"/>
              <w:right w:val="nil"/>
            </w:tcBorders>
            <w:shd w:val="clear" w:color="auto" w:fill="auto"/>
            <w:noWrap/>
            <w:vAlign w:val="bottom"/>
            <w:hideMark/>
          </w:tcPr>
          <w:p w14:paraId="250859D3"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0.774</w:t>
            </w:r>
          </w:p>
        </w:tc>
      </w:tr>
      <w:tr w:rsidR="004E3B3E" w:rsidRPr="00610E86" w14:paraId="6D19695A" w14:textId="77777777" w:rsidTr="004E3B3E">
        <w:trPr>
          <w:trHeight w:val="255"/>
        </w:trPr>
        <w:tc>
          <w:tcPr>
            <w:tcW w:w="1703" w:type="pct"/>
            <w:tcBorders>
              <w:top w:val="nil"/>
              <w:left w:val="nil"/>
              <w:bottom w:val="nil"/>
              <w:right w:val="nil"/>
            </w:tcBorders>
            <w:shd w:val="clear" w:color="auto" w:fill="auto"/>
            <w:noWrap/>
            <w:vAlign w:val="center"/>
            <w:hideMark/>
          </w:tcPr>
          <w:p w14:paraId="34779931" w14:textId="77777777" w:rsidR="004E3B3E" w:rsidRPr="00610E86" w:rsidRDefault="004E3B3E" w:rsidP="002975B4">
            <w:pPr>
              <w:spacing w:after="0" w:line="240" w:lineRule="auto"/>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GAF Baseline</w:t>
            </w:r>
          </w:p>
        </w:tc>
        <w:tc>
          <w:tcPr>
            <w:tcW w:w="678" w:type="pct"/>
            <w:tcBorders>
              <w:top w:val="nil"/>
              <w:left w:val="nil"/>
              <w:bottom w:val="nil"/>
              <w:right w:val="nil"/>
            </w:tcBorders>
            <w:shd w:val="clear" w:color="auto" w:fill="auto"/>
            <w:noWrap/>
            <w:vAlign w:val="bottom"/>
            <w:hideMark/>
          </w:tcPr>
          <w:p w14:paraId="6B3CCCA2"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0.410</w:t>
            </w:r>
          </w:p>
        </w:tc>
        <w:tc>
          <w:tcPr>
            <w:tcW w:w="885" w:type="pct"/>
            <w:tcBorders>
              <w:top w:val="nil"/>
              <w:left w:val="nil"/>
              <w:bottom w:val="nil"/>
              <w:right w:val="nil"/>
            </w:tcBorders>
            <w:shd w:val="clear" w:color="auto" w:fill="auto"/>
            <w:noWrap/>
            <w:vAlign w:val="bottom"/>
            <w:hideMark/>
          </w:tcPr>
          <w:p w14:paraId="168348E8"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0.019, 0.308</w:t>
            </w:r>
          </w:p>
        </w:tc>
        <w:tc>
          <w:tcPr>
            <w:tcW w:w="406" w:type="pct"/>
            <w:tcBorders>
              <w:top w:val="nil"/>
              <w:left w:val="nil"/>
              <w:bottom w:val="nil"/>
              <w:right w:val="nil"/>
            </w:tcBorders>
            <w:shd w:val="clear" w:color="auto" w:fill="auto"/>
            <w:noWrap/>
            <w:vAlign w:val="bottom"/>
            <w:hideMark/>
          </w:tcPr>
          <w:p w14:paraId="4590AF0B"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0.114</w:t>
            </w:r>
          </w:p>
        </w:tc>
        <w:tc>
          <w:tcPr>
            <w:tcW w:w="310" w:type="pct"/>
            <w:tcBorders>
              <w:top w:val="nil"/>
              <w:left w:val="nil"/>
              <w:bottom w:val="nil"/>
              <w:right w:val="nil"/>
            </w:tcBorders>
            <w:shd w:val="clear" w:color="auto" w:fill="auto"/>
            <w:noWrap/>
            <w:vAlign w:val="bottom"/>
            <w:hideMark/>
          </w:tcPr>
          <w:p w14:paraId="5A980CC4"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431</w:t>
            </w:r>
          </w:p>
        </w:tc>
        <w:tc>
          <w:tcPr>
            <w:tcW w:w="495" w:type="pct"/>
            <w:tcBorders>
              <w:top w:val="nil"/>
              <w:left w:val="nil"/>
              <w:bottom w:val="nil"/>
              <w:right w:val="nil"/>
            </w:tcBorders>
            <w:shd w:val="clear" w:color="auto" w:fill="auto"/>
            <w:noWrap/>
            <w:vAlign w:val="bottom"/>
            <w:hideMark/>
          </w:tcPr>
          <w:p w14:paraId="162E97E4"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3.586</w:t>
            </w:r>
          </w:p>
        </w:tc>
        <w:tc>
          <w:tcPr>
            <w:tcW w:w="524" w:type="pct"/>
            <w:tcBorders>
              <w:top w:val="nil"/>
              <w:left w:val="nil"/>
              <w:bottom w:val="nil"/>
              <w:right w:val="nil"/>
            </w:tcBorders>
            <w:shd w:val="clear" w:color="auto" w:fill="auto"/>
            <w:noWrap/>
            <w:vAlign w:val="bottom"/>
            <w:hideMark/>
          </w:tcPr>
          <w:p w14:paraId="1485D3C2"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≤0.000</w:t>
            </w:r>
          </w:p>
        </w:tc>
      </w:tr>
      <w:tr w:rsidR="004E3B3E" w:rsidRPr="00610E86" w14:paraId="436AF12D" w14:textId="77777777" w:rsidTr="004E3B3E">
        <w:trPr>
          <w:trHeight w:val="255"/>
        </w:trPr>
        <w:tc>
          <w:tcPr>
            <w:tcW w:w="1703" w:type="pct"/>
            <w:tcBorders>
              <w:top w:val="nil"/>
              <w:left w:val="nil"/>
              <w:bottom w:val="nil"/>
              <w:right w:val="nil"/>
            </w:tcBorders>
            <w:shd w:val="clear" w:color="auto" w:fill="auto"/>
            <w:noWrap/>
            <w:vAlign w:val="center"/>
            <w:hideMark/>
          </w:tcPr>
          <w:p w14:paraId="02EBA486" w14:textId="77777777" w:rsidR="004E3B3E" w:rsidRPr="00610E86" w:rsidRDefault="004E3B3E" w:rsidP="002975B4">
            <w:pPr>
              <w:spacing w:after="0" w:line="240" w:lineRule="auto"/>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Age of Onset</w:t>
            </w:r>
          </w:p>
        </w:tc>
        <w:tc>
          <w:tcPr>
            <w:tcW w:w="678" w:type="pct"/>
            <w:tcBorders>
              <w:top w:val="nil"/>
              <w:left w:val="nil"/>
              <w:bottom w:val="nil"/>
              <w:right w:val="nil"/>
            </w:tcBorders>
            <w:shd w:val="clear" w:color="auto" w:fill="auto"/>
            <w:noWrap/>
            <w:vAlign w:val="bottom"/>
            <w:hideMark/>
          </w:tcPr>
          <w:p w14:paraId="251361DA"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0.120</w:t>
            </w:r>
          </w:p>
        </w:tc>
        <w:tc>
          <w:tcPr>
            <w:tcW w:w="885" w:type="pct"/>
            <w:tcBorders>
              <w:top w:val="nil"/>
              <w:left w:val="nil"/>
              <w:bottom w:val="nil"/>
              <w:right w:val="nil"/>
            </w:tcBorders>
            <w:shd w:val="clear" w:color="auto" w:fill="auto"/>
            <w:noWrap/>
            <w:vAlign w:val="bottom"/>
            <w:hideMark/>
          </w:tcPr>
          <w:p w14:paraId="739DB260"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-4.657, 2.122</w:t>
            </w:r>
          </w:p>
        </w:tc>
        <w:tc>
          <w:tcPr>
            <w:tcW w:w="406" w:type="pct"/>
            <w:tcBorders>
              <w:top w:val="nil"/>
              <w:left w:val="nil"/>
              <w:bottom w:val="nil"/>
              <w:right w:val="nil"/>
            </w:tcBorders>
            <w:shd w:val="clear" w:color="auto" w:fill="auto"/>
            <w:noWrap/>
            <w:vAlign w:val="bottom"/>
            <w:hideMark/>
          </w:tcPr>
          <w:p w14:paraId="03D0F6FA"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0.072</w:t>
            </w:r>
          </w:p>
        </w:tc>
        <w:tc>
          <w:tcPr>
            <w:tcW w:w="310" w:type="pct"/>
            <w:tcBorders>
              <w:top w:val="nil"/>
              <w:left w:val="nil"/>
              <w:bottom w:val="nil"/>
              <w:right w:val="nil"/>
            </w:tcBorders>
            <w:shd w:val="clear" w:color="auto" w:fill="auto"/>
            <w:noWrap/>
            <w:vAlign w:val="bottom"/>
            <w:hideMark/>
          </w:tcPr>
          <w:p w14:paraId="029F9018"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431</w:t>
            </w:r>
          </w:p>
        </w:tc>
        <w:tc>
          <w:tcPr>
            <w:tcW w:w="495" w:type="pct"/>
            <w:tcBorders>
              <w:top w:val="nil"/>
              <w:left w:val="nil"/>
              <w:bottom w:val="nil"/>
              <w:right w:val="nil"/>
            </w:tcBorders>
            <w:shd w:val="clear" w:color="auto" w:fill="auto"/>
            <w:noWrap/>
            <w:vAlign w:val="bottom"/>
            <w:hideMark/>
          </w:tcPr>
          <w:p w14:paraId="3E678FD5"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1.672</w:t>
            </w:r>
          </w:p>
        </w:tc>
        <w:tc>
          <w:tcPr>
            <w:tcW w:w="524" w:type="pct"/>
            <w:tcBorders>
              <w:top w:val="nil"/>
              <w:left w:val="nil"/>
              <w:bottom w:val="nil"/>
              <w:right w:val="nil"/>
            </w:tcBorders>
            <w:shd w:val="clear" w:color="auto" w:fill="auto"/>
            <w:noWrap/>
            <w:vAlign w:val="bottom"/>
            <w:hideMark/>
          </w:tcPr>
          <w:p w14:paraId="2605B12E"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0.095</w:t>
            </w:r>
          </w:p>
        </w:tc>
      </w:tr>
      <w:tr w:rsidR="004E3B3E" w:rsidRPr="00610E86" w14:paraId="05D109EB" w14:textId="77777777" w:rsidTr="004E3B3E">
        <w:trPr>
          <w:trHeight w:val="255"/>
        </w:trPr>
        <w:tc>
          <w:tcPr>
            <w:tcW w:w="1703" w:type="pct"/>
            <w:tcBorders>
              <w:top w:val="nil"/>
              <w:left w:val="nil"/>
              <w:bottom w:val="nil"/>
              <w:right w:val="nil"/>
            </w:tcBorders>
            <w:shd w:val="clear" w:color="auto" w:fill="auto"/>
            <w:noWrap/>
            <w:vAlign w:val="center"/>
            <w:hideMark/>
          </w:tcPr>
          <w:p w14:paraId="78B31F6A" w14:textId="77777777" w:rsidR="004E3B3E" w:rsidRPr="00610E86" w:rsidRDefault="004E3B3E" w:rsidP="002975B4">
            <w:pPr>
              <w:spacing w:after="0" w:line="240" w:lineRule="auto"/>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Anxiety Disorder</w:t>
            </w:r>
          </w:p>
        </w:tc>
        <w:tc>
          <w:tcPr>
            <w:tcW w:w="678" w:type="pct"/>
            <w:tcBorders>
              <w:top w:val="nil"/>
              <w:left w:val="nil"/>
              <w:bottom w:val="nil"/>
              <w:right w:val="nil"/>
            </w:tcBorders>
            <w:shd w:val="clear" w:color="auto" w:fill="auto"/>
            <w:noWrap/>
            <w:vAlign w:val="bottom"/>
            <w:hideMark/>
          </w:tcPr>
          <w:p w14:paraId="0AC91E12"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-2.162</w:t>
            </w:r>
          </w:p>
        </w:tc>
        <w:tc>
          <w:tcPr>
            <w:tcW w:w="885" w:type="pct"/>
            <w:tcBorders>
              <w:top w:val="nil"/>
              <w:left w:val="nil"/>
              <w:bottom w:val="nil"/>
              <w:right w:val="nil"/>
            </w:tcBorders>
            <w:shd w:val="clear" w:color="auto" w:fill="auto"/>
            <w:noWrap/>
            <w:vAlign w:val="bottom"/>
            <w:hideMark/>
          </w:tcPr>
          <w:p w14:paraId="6093560E"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-4.823, 0.498</w:t>
            </w:r>
          </w:p>
        </w:tc>
        <w:tc>
          <w:tcPr>
            <w:tcW w:w="406" w:type="pct"/>
            <w:tcBorders>
              <w:top w:val="nil"/>
              <w:left w:val="nil"/>
              <w:bottom w:val="nil"/>
              <w:right w:val="nil"/>
            </w:tcBorders>
            <w:shd w:val="clear" w:color="auto" w:fill="auto"/>
            <w:noWrap/>
            <w:vAlign w:val="bottom"/>
            <w:hideMark/>
          </w:tcPr>
          <w:p w14:paraId="0F5935CC"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1.354</w:t>
            </w:r>
          </w:p>
        </w:tc>
        <w:tc>
          <w:tcPr>
            <w:tcW w:w="310" w:type="pct"/>
            <w:tcBorders>
              <w:top w:val="nil"/>
              <w:left w:val="nil"/>
              <w:bottom w:val="nil"/>
              <w:right w:val="nil"/>
            </w:tcBorders>
            <w:shd w:val="clear" w:color="auto" w:fill="auto"/>
            <w:noWrap/>
            <w:vAlign w:val="bottom"/>
            <w:hideMark/>
          </w:tcPr>
          <w:p w14:paraId="6C719D5C"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431</w:t>
            </w:r>
          </w:p>
        </w:tc>
        <w:tc>
          <w:tcPr>
            <w:tcW w:w="495" w:type="pct"/>
            <w:tcBorders>
              <w:top w:val="nil"/>
              <w:left w:val="nil"/>
              <w:bottom w:val="nil"/>
              <w:right w:val="nil"/>
            </w:tcBorders>
            <w:shd w:val="clear" w:color="auto" w:fill="auto"/>
            <w:noWrap/>
            <w:vAlign w:val="bottom"/>
            <w:hideMark/>
          </w:tcPr>
          <w:p w14:paraId="5DAED2D9"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-1.597</w:t>
            </w:r>
          </w:p>
        </w:tc>
        <w:tc>
          <w:tcPr>
            <w:tcW w:w="524" w:type="pct"/>
            <w:tcBorders>
              <w:top w:val="nil"/>
              <w:left w:val="nil"/>
              <w:bottom w:val="nil"/>
              <w:right w:val="nil"/>
            </w:tcBorders>
            <w:shd w:val="clear" w:color="auto" w:fill="auto"/>
            <w:noWrap/>
            <w:vAlign w:val="bottom"/>
            <w:hideMark/>
          </w:tcPr>
          <w:p w14:paraId="16DBB590"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0.111</w:t>
            </w:r>
          </w:p>
        </w:tc>
      </w:tr>
      <w:tr w:rsidR="004E3B3E" w:rsidRPr="00610E86" w14:paraId="6797326E" w14:textId="77777777" w:rsidTr="004E3B3E">
        <w:trPr>
          <w:trHeight w:val="255"/>
        </w:trPr>
        <w:tc>
          <w:tcPr>
            <w:tcW w:w="1703" w:type="pct"/>
            <w:tcBorders>
              <w:top w:val="nil"/>
              <w:left w:val="nil"/>
              <w:bottom w:val="nil"/>
              <w:right w:val="nil"/>
            </w:tcBorders>
            <w:shd w:val="clear" w:color="auto" w:fill="auto"/>
            <w:noWrap/>
            <w:vAlign w:val="center"/>
            <w:hideMark/>
          </w:tcPr>
          <w:p w14:paraId="3F761D1D" w14:textId="77777777" w:rsidR="004E3B3E" w:rsidRPr="00610E86" w:rsidRDefault="004E3B3E" w:rsidP="002975B4">
            <w:pPr>
              <w:spacing w:after="0" w:line="240" w:lineRule="auto"/>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ADHD</w:t>
            </w:r>
          </w:p>
        </w:tc>
        <w:tc>
          <w:tcPr>
            <w:tcW w:w="678" w:type="pct"/>
            <w:tcBorders>
              <w:top w:val="nil"/>
              <w:left w:val="nil"/>
              <w:bottom w:val="nil"/>
              <w:right w:val="nil"/>
            </w:tcBorders>
            <w:shd w:val="clear" w:color="auto" w:fill="auto"/>
            <w:noWrap/>
            <w:vAlign w:val="bottom"/>
            <w:hideMark/>
          </w:tcPr>
          <w:p w14:paraId="3147C9D6"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1.279</w:t>
            </w:r>
          </w:p>
        </w:tc>
        <w:tc>
          <w:tcPr>
            <w:tcW w:w="885" w:type="pct"/>
            <w:tcBorders>
              <w:top w:val="nil"/>
              <w:left w:val="nil"/>
              <w:bottom w:val="nil"/>
              <w:right w:val="nil"/>
            </w:tcBorders>
            <w:shd w:val="clear" w:color="auto" w:fill="auto"/>
            <w:noWrap/>
            <w:vAlign w:val="bottom"/>
            <w:hideMark/>
          </w:tcPr>
          <w:p w14:paraId="2A16EA97"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-2.979, 5.537</w:t>
            </w:r>
          </w:p>
        </w:tc>
        <w:tc>
          <w:tcPr>
            <w:tcW w:w="406" w:type="pct"/>
            <w:tcBorders>
              <w:top w:val="nil"/>
              <w:left w:val="nil"/>
              <w:bottom w:val="nil"/>
              <w:right w:val="nil"/>
            </w:tcBorders>
            <w:shd w:val="clear" w:color="auto" w:fill="auto"/>
            <w:noWrap/>
            <w:vAlign w:val="bottom"/>
            <w:hideMark/>
          </w:tcPr>
          <w:p w14:paraId="4C326025"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2.166</w:t>
            </w:r>
          </w:p>
        </w:tc>
        <w:tc>
          <w:tcPr>
            <w:tcW w:w="310" w:type="pct"/>
            <w:tcBorders>
              <w:top w:val="nil"/>
              <w:left w:val="nil"/>
              <w:bottom w:val="nil"/>
              <w:right w:val="nil"/>
            </w:tcBorders>
            <w:shd w:val="clear" w:color="auto" w:fill="auto"/>
            <w:noWrap/>
            <w:vAlign w:val="bottom"/>
            <w:hideMark/>
          </w:tcPr>
          <w:p w14:paraId="439F5B9C"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431</w:t>
            </w:r>
          </w:p>
        </w:tc>
        <w:tc>
          <w:tcPr>
            <w:tcW w:w="495" w:type="pct"/>
            <w:tcBorders>
              <w:top w:val="nil"/>
              <w:left w:val="nil"/>
              <w:bottom w:val="nil"/>
              <w:right w:val="nil"/>
            </w:tcBorders>
            <w:shd w:val="clear" w:color="auto" w:fill="auto"/>
            <w:noWrap/>
            <w:vAlign w:val="bottom"/>
            <w:hideMark/>
          </w:tcPr>
          <w:p w14:paraId="538A464A"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0.591</w:t>
            </w:r>
          </w:p>
        </w:tc>
        <w:tc>
          <w:tcPr>
            <w:tcW w:w="524" w:type="pct"/>
            <w:tcBorders>
              <w:top w:val="nil"/>
              <w:left w:val="nil"/>
              <w:bottom w:val="nil"/>
              <w:right w:val="nil"/>
            </w:tcBorders>
            <w:shd w:val="clear" w:color="auto" w:fill="auto"/>
            <w:noWrap/>
            <w:vAlign w:val="bottom"/>
            <w:hideMark/>
          </w:tcPr>
          <w:p w14:paraId="7AB75DD2"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0.555</w:t>
            </w:r>
          </w:p>
        </w:tc>
      </w:tr>
      <w:tr w:rsidR="004E3B3E" w:rsidRPr="00610E86" w14:paraId="2F6A3127" w14:textId="77777777" w:rsidTr="004E3B3E">
        <w:trPr>
          <w:trHeight w:val="255"/>
        </w:trPr>
        <w:tc>
          <w:tcPr>
            <w:tcW w:w="1703" w:type="pct"/>
            <w:tcBorders>
              <w:top w:val="nil"/>
              <w:left w:val="nil"/>
              <w:bottom w:val="nil"/>
              <w:right w:val="nil"/>
            </w:tcBorders>
            <w:shd w:val="clear" w:color="auto" w:fill="auto"/>
            <w:noWrap/>
            <w:vAlign w:val="center"/>
            <w:hideMark/>
          </w:tcPr>
          <w:p w14:paraId="2E768A97" w14:textId="77777777" w:rsidR="004E3B3E" w:rsidRPr="00610E86" w:rsidRDefault="004E3B3E" w:rsidP="002975B4">
            <w:pPr>
              <w:spacing w:after="0" w:line="240" w:lineRule="auto"/>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 xml:space="preserve">Substance Use Disorder </w:t>
            </w:r>
          </w:p>
        </w:tc>
        <w:tc>
          <w:tcPr>
            <w:tcW w:w="678" w:type="pct"/>
            <w:tcBorders>
              <w:top w:val="nil"/>
              <w:left w:val="nil"/>
              <w:bottom w:val="nil"/>
              <w:right w:val="nil"/>
            </w:tcBorders>
            <w:shd w:val="clear" w:color="auto" w:fill="auto"/>
            <w:noWrap/>
            <w:vAlign w:val="bottom"/>
            <w:hideMark/>
          </w:tcPr>
          <w:p w14:paraId="14AF9A86"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1.552</w:t>
            </w:r>
          </w:p>
        </w:tc>
        <w:tc>
          <w:tcPr>
            <w:tcW w:w="885" w:type="pct"/>
            <w:tcBorders>
              <w:top w:val="nil"/>
              <w:left w:val="nil"/>
              <w:bottom w:val="nil"/>
              <w:right w:val="nil"/>
            </w:tcBorders>
            <w:shd w:val="clear" w:color="auto" w:fill="auto"/>
            <w:noWrap/>
            <w:vAlign w:val="bottom"/>
            <w:hideMark/>
          </w:tcPr>
          <w:p w14:paraId="2FC7CE16"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-0.869, 3.973</w:t>
            </w:r>
          </w:p>
        </w:tc>
        <w:tc>
          <w:tcPr>
            <w:tcW w:w="406" w:type="pct"/>
            <w:tcBorders>
              <w:top w:val="nil"/>
              <w:left w:val="nil"/>
              <w:bottom w:val="nil"/>
              <w:right w:val="nil"/>
            </w:tcBorders>
            <w:shd w:val="clear" w:color="auto" w:fill="auto"/>
            <w:noWrap/>
            <w:vAlign w:val="bottom"/>
            <w:hideMark/>
          </w:tcPr>
          <w:p w14:paraId="1F39FFCE"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1.232</w:t>
            </w:r>
          </w:p>
        </w:tc>
        <w:tc>
          <w:tcPr>
            <w:tcW w:w="310" w:type="pct"/>
            <w:tcBorders>
              <w:top w:val="nil"/>
              <w:left w:val="nil"/>
              <w:bottom w:val="nil"/>
              <w:right w:val="nil"/>
            </w:tcBorders>
            <w:shd w:val="clear" w:color="auto" w:fill="auto"/>
            <w:noWrap/>
            <w:vAlign w:val="bottom"/>
            <w:hideMark/>
          </w:tcPr>
          <w:p w14:paraId="0F174533"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431</w:t>
            </w:r>
          </w:p>
        </w:tc>
        <w:tc>
          <w:tcPr>
            <w:tcW w:w="495" w:type="pct"/>
            <w:tcBorders>
              <w:top w:val="nil"/>
              <w:left w:val="nil"/>
              <w:bottom w:val="nil"/>
              <w:right w:val="nil"/>
            </w:tcBorders>
            <w:shd w:val="clear" w:color="auto" w:fill="auto"/>
            <w:noWrap/>
            <w:vAlign w:val="bottom"/>
            <w:hideMark/>
          </w:tcPr>
          <w:p w14:paraId="0AC67452"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1.260</w:t>
            </w:r>
          </w:p>
        </w:tc>
        <w:tc>
          <w:tcPr>
            <w:tcW w:w="524" w:type="pct"/>
            <w:tcBorders>
              <w:top w:val="nil"/>
              <w:left w:val="nil"/>
              <w:bottom w:val="nil"/>
              <w:right w:val="nil"/>
            </w:tcBorders>
            <w:shd w:val="clear" w:color="auto" w:fill="auto"/>
            <w:noWrap/>
            <w:vAlign w:val="bottom"/>
            <w:hideMark/>
          </w:tcPr>
          <w:p w14:paraId="7A692981"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0.208</w:t>
            </w:r>
          </w:p>
        </w:tc>
      </w:tr>
      <w:tr w:rsidR="004E3B3E" w:rsidRPr="00610E86" w14:paraId="4C91CF2C" w14:textId="77777777" w:rsidTr="004E3B3E">
        <w:trPr>
          <w:trHeight w:val="255"/>
        </w:trPr>
        <w:tc>
          <w:tcPr>
            <w:tcW w:w="1703" w:type="pct"/>
            <w:tcBorders>
              <w:top w:val="nil"/>
              <w:left w:val="nil"/>
              <w:bottom w:val="nil"/>
              <w:right w:val="nil"/>
            </w:tcBorders>
            <w:shd w:val="clear" w:color="auto" w:fill="auto"/>
            <w:noWrap/>
            <w:vAlign w:val="center"/>
            <w:hideMark/>
          </w:tcPr>
          <w:p w14:paraId="17EC5F3D" w14:textId="77777777" w:rsidR="004E3B3E" w:rsidRPr="00610E86" w:rsidRDefault="004E3B3E" w:rsidP="002975B4">
            <w:pPr>
              <w:spacing w:after="0" w:line="240" w:lineRule="auto"/>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Sex: Male</w:t>
            </w:r>
          </w:p>
        </w:tc>
        <w:tc>
          <w:tcPr>
            <w:tcW w:w="678" w:type="pct"/>
            <w:tcBorders>
              <w:top w:val="nil"/>
              <w:left w:val="nil"/>
              <w:bottom w:val="nil"/>
              <w:right w:val="nil"/>
            </w:tcBorders>
            <w:shd w:val="clear" w:color="auto" w:fill="auto"/>
            <w:noWrap/>
            <w:vAlign w:val="bottom"/>
            <w:hideMark/>
          </w:tcPr>
          <w:p w14:paraId="620E783B"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0.771</w:t>
            </w:r>
          </w:p>
        </w:tc>
        <w:tc>
          <w:tcPr>
            <w:tcW w:w="885" w:type="pct"/>
            <w:tcBorders>
              <w:top w:val="nil"/>
              <w:left w:val="nil"/>
              <w:bottom w:val="nil"/>
              <w:right w:val="nil"/>
            </w:tcBorders>
            <w:shd w:val="clear" w:color="auto" w:fill="auto"/>
            <w:noWrap/>
            <w:vAlign w:val="bottom"/>
            <w:hideMark/>
          </w:tcPr>
          <w:p w14:paraId="60275DCD"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-1.650, 3.192</w:t>
            </w:r>
          </w:p>
        </w:tc>
        <w:tc>
          <w:tcPr>
            <w:tcW w:w="406" w:type="pct"/>
            <w:tcBorders>
              <w:top w:val="nil"/>
              <w:left w:val="nil"/>
              <w:bottom w:val="nil"/>
              <w:right w:val="nil"/>
            </w:tcBorders>
            <w:shd w:val="clear" w:color="auto" w:fill="auto"/>
            <w:noWrap/>
            <w:vAlign w:val="bottom"/>
            <w:hideMark/>
          </w:tcPr>
          <w:p w14:paraId="614670AA"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1.232</w:t>
            </w:r>
          </w:p>
        </w:tc>
        <w:tc>
          <w:tcPr>
            <w:tcW w:w="310" w:type="pct"/>
            <w:tcBorders>
              <w:top w:val="nil"/>
              <w:left w:val="nil"/>
              <w:bottom w:val="nil"/>
              <w:right w:val="nil"/>
            </w:tcBorders>
            <w:shd w:val="clear" w:color="auto" w:fill="auto"/>
            <w:noWrap/>
            <w:vAlign w:val="bottom"/>
            <w:hideMark/>
          </w:tcPr>
          <w:p w14:paraId="665D18E0"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431</w:t>
            </w:r>
          </w:p>
        </w:tc>
        <w:tc>
          <w:tcPr>
            <w:tcW w:w="495" w:type="pct"/>
            <w:tcBorders>
              <w:top w:val="nil"/>
              <w:left w:val="nil"/>
              <w:bottom w:val="nil"/>
              <w:right w:val="nil"/>
            </w:tcBorders>
            <w:shd w:val="clear" w:color="auto" w:fill="auto"/>
            <w:noWrap/>
            <w:vAlign w:val="bottom"/>
            <w:hideMark/>
          </w:tcPr>
          <w:p w14:paraId="1C903187"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0.626</w:t>
            </w:r>
          </w:p>
        </w:tc>
        <w:tc>
          <w:tcPr>
            <w:tcW w:w="524" w:type="pct"/>
            <w:tcBorders>
              <w:top w:val="nil"/>
              <w:left w:val="nil"/>
              <w:bottom w:val="nil"/>
              <w:right w:val="nil"/>
            </w:tcBorders>
            <w:shd w:val="clear" w:color="auto" w:fill="auto"/>
            <w:noWrap/>
            <w:vAlign w:val="bottom"/>
            <w:hideMark/>
          </w:tcPr>
          <w:p w14:paraId="62C8CDF3"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0.532</w:t>
            </w:r>
          </w:p>
        </w:tc>
      </w:tr>
      <w:tr w:rsidR="004E3B3E" w:rsidRPr="00610E86" w14:paraId="5E265991" w14:textId="77777777" w:rsidTr="004E3B3E">
        <w:trPr>
          <w:trHeight w:val="255"/>
        </w:trPr>
        <w:tc>
          <w:tcPr>
            <w:tcW w:w="1703" w:type="pct"/>
            <w:tcBorders>
              <w:top w:val="nil"/>
              <w:left w:val="nil"/>
              <w:bottom w:val="nil"/>
              <w:right w:val="nil"/>
            </w:tcBorders>
            <w:shd w:val="clear" w:color="auto" w:fill="auto"/>
            <w:noWrap/>
            <w:vAlign w:val="center"/>
            <w:hideMark/>
          </w:tcPr>
          <w:p w14:paraId="10C5BA68" w14:textId="77777777" w:rsidR="004E3B3E" w:rsidRPr="00610E86" w:rsidRDefault="004E3B3E" w:rsidP="002975B4">
            <w:pPr>
              <w:spacing w:after="0" w:line="240" w:lineRule="auto"/>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Income-2†</w:t>
            </w:r>
          </w:p>
        </w:tc>
        <w:tc>
          <w:tcPr>
            <w:tcW w:w="678" w:type="pct"/>
            <w:tcBorders>
              <w:top w:val="nil"/>
              <w:left w:val="nil"/>
              <w:bottom w:val="nil"/>
              <w:right w:val="nil"/>
            </w:tcBorders>
            <w:shd w:val="clear" w:color="auto" w:fill="auto"/>
            <w:noWrap/>
            <w:vAlign w:val="bottom"/>
            <w:hideMark/>
          </w:tcPr>
          <w:p w14:paraId="0C8CDF15"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-0.551</w:t>
            </w:r>
          </w:p>
        </w:tc>
        <w:tc>
          <w:tcPr>
            <w:tcW w:w="885" w:type="pct"/>
            <w:tcBorders>
              <w:top w:val="nil"/>
              <w:left w:val="nil"/>
              <w:bottom w:val="nil"/>
              <w:right w:val="nil"/>
            </w:tcBorders>
            <w:shd w:val="clear" w:color="auto" w:fill="auto"/>
            <w:noWrap/>
            <w:vAlign w:val="bottom"/>
            <w:hideMark/>
          </w:tcPr>
          <w:p w14:paraId="1356DE0E"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-3.261, 2.160</w:t>
            </w:r>
          </w:p>
        </w:tc>
        <w:tc>
          <w:tcPr>
            <w:tcW w:w="406" w:type="pct"/>
            <w:tcBorders>
              <w:top w:val="nil"/>
              <w:left w:val="nil"/>
              <w:bottom w:val="nil"/>
              <w:right w:val="nil"/>
            </w:tcBorders>
            <w:shd w:val="clear" w:color="auto" w:fill="auto"/>
            <w:noWrap/>
            <w:vAlign w:val="bottom"/>
            <w:hideMark/>
          </w:tcPr>
          <w:p w14:paraId="0691861F"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1.379</w:t>
            </w:r>
          </w:p>
        </w:tc>
        <w:tc>
          <w:tcPr>
            <w:tcW w:w="310" w:type="pct"/>
            <w:tcBorders>
              <w:top w:val="nil"/>
              <w:left w:val="nil"/>
              <w:bottom w:val="nil"/>
              <w:right w:val="nil"/>
            </w:tcBorders>
            <w:shd w:val="clear" w:color="auto" w:fill="auto"/>
            <w:noWrap/>
            <w:vAlign w:val="bottom"/>
            <w:hideMark/>
          </w:tcPr>
          <w:p w14:paraId="17D30E3C"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431</w:t>
            </w:r>
          </w:p>
        </w:tc>
        <w:tc>
          <w:tcPr>
            <w:tcW w:w="495" w:type="pct"/>
            <w:tcBorders>
              <w:top w:val="nil"/>
              <w:left w:val="nil"/>
              <w:bottom w:val="nil"/>
              <w:right w:val="nil"/>
            </w:tcBorders>
            <w:shd w:val="clear" w:color="auto" w:fill="auto"/>
            <w:noWrap/>
            <w:vAlign w:val="bottom"/>
            <w:hideMark/>
          </w:tcPr>
          <w:p w14:paraId="16D5C567"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-0.399</w:t>
            </w:r>
          </w:p>
        </w:tc>
        <w:tc>
          <w:tcPr>
            <w:tcW w:w="524" w:type="pct"/>
            <w:tcBorders>
              <w:top w:val="nil"/>
              <w:left w:val="nil"/>
              <w:bottom w:val="nil"/>
              <w:right w:val="nil"/>
            </w:tcBorders>
            <w:shd w:val="clear" w:color="auto" w:fill="auto"/>
            <w:noWrap/>
            <w:vAlign w:val="bottom"/>
            <w:hideMark/>
          </w:tcPr>
          <w:p w14:paraId="2202BD56"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0.690</w:t>
            </w:r>
          </w:p>
        </w:tc>
      </w:tr>
      <w:tr w:rsidR="004E3B3E" w:rsidRPr="00610E86" w14:paraId="26A74E3E" w14:textId="77777777" w:rsidTr="004E3B3E">
        <w:trPr>
          <w:trHeight w:val="255"/>
        </w:trPr>
        <w:tc>
          <w:tcPr>
            <w:tcW w:w="1703" w:type="pct"/>
            <w:tcBorders>
              <w:top w:val="nil"/>
              <w:left w:val="nil"/>
              <w:bottom w:val="nil"/>
              <w:right w:val="nil"/>
            </w:tcBorders>
            <w:shd w:val="clear" w:color="auto" w:fill="auto"/>
            <w:noWrap/>
            <w:vAlign w:val="center"/>
            <w:hideMark/>
          </w:tcPr>
          <w:p w14:paraId="0046FAE7" w14:textId="77777777" w:rsidR="004E3B3E" w:rsidRPr="00610E86" w:rsidRDefault="004E3B3E" w:rsidP="002975B4">
            <w:pPr>
              <w:spacing w:after="0" w:line="240" w:lineRule="auto"/>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Income-3†</w:t>
            </w:r>
          </w:p>
        </w:tc>
        <w:tc>
          <w:tcPr>
            <w:tcW w:w="678" w:type="pct"/>
            <w:tcBorders>
              <w:top w:val="nil"/>
              <w:left w:val="nil"/>
              <w:bottom w:val="nil"/>
              <w:right w:val="nil"/>
            </w:tcBorders>
            <w:shd w:val="clear" w:color="auto" w:fill="auto"/>
            <w:noWrap/>
            <w:vAlign w:val="bottom"/>
            <w:hideMark/>
          </w:tcPr>
          <w:p w14:paraId="3E14209F"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3.572</w:t>
            </w:r>
          </w:p>
        </w:tc>
        <w:tc>
          <w:tcPr>
            <w:tcW w:w="885" w:type="pct"/>
            <w:tcBorders>
              <w:top w:val="nil"/>
              <w:left w:val="nil"/>
              <w:bottom w:val="nil"/>
              <w:right w:val="nil"/>
            </w:tcBorders>
            <w:shd w:val="clear" w:color="auto" w:fill="auto"/>
            <w:noWrap/>
            <w:vAlign w:val="bottom"/>
            <w:hideMark/>
          </w:tcPr>
          <w:p w14:paraId="25345027"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0.474, 6.670</w:t>
            </w:r>
          </w:p>
        </w:tc>
        <w:tc>
          <w:tcPr>
            <w:tcW w:w="406" w:type="pct"/>
            <w:tcBorders>
              <w:top w:val="nil"/>
              <w:left w:val="nil"/>
              <w:bottom w:val="nil"/>
              <w:right w:val="nil"/>
            </w:tcBorders>
            <w:shd w:val="clear" w:color="auto" w:fill="auto"/>
            <w:noWrap/>
            <w:vAlign w:val="bottom"/>
            <w:hideMark/>
          </w:tcPr>
          <w:p w14:paraId="62F3A89B"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1.576</w:t>
            </w:r>
          </w:p>
        </w:tc>
        <w:tc>
          <w:tcPr>
            <w:tcW w:w="310" w:type="pct"/>
            <w:tcBorders>
              <w:top w:val="nil"/>
              <w:left w:val="nil"/>
              <w:bottom w:val="nil"/>
              <w:right w:val="nil"/>
            </w:tcBorders>
            <w:shd w:val="clear" w:color="auto" w:fill="auto"/>
            <w:noWrap/>
            <w:vAlign w:val="bottom"/>
            <w:hideMark/>
          </w:tcPr>
          <w:p w14:paraId="3898243E"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431</w:t>
            </w:r>
          </w:p>
        </w:tc>
        <w:tc>
          <w:tcPr>
            <w:tcW w:w="495" w:type="pct"/>
            <w:tcBorders>
              <w:top w:val="nil"/>
              <w:left w:val="nil"/>
              <w:bottom w:val="nil"/>
              <w:right w:val="nil"/>
            </w:tcBorders>
            <w:shd w:val="clear" w:color="auto" w:fill="auto"/>
            <w:noWrap/>
            <w:vAlign w:val="bottom"/>
            <w:hideMark/>
          </w:tcPr>
          <w:p w14:paraId="3FB32182"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2.266</w:t>
            </w:r>
          </w:p>
        </w:tc>
        <w:tc>
          <w:tcPr>
            <w:tcW w:w="524" w:type="pct"/>
            <w:tcBorders>
              <w:top w:val="nil"/>
              <w:left w:val="nil"/>
              <w:bottom w:val="nil"/>
              <w:right w:val="nil"/>
            </w:tcBorders>
            <w:shd w:val="clear" w:color="auto" w:fill="auto"/>
            <w:noWrap/>
            <w:vAlign w:val="bottom"/>
            <w:hideMark/>
          </w:tcPr>
          <w:p w14:paraId="561960E6"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0.024</w:t>
            </w:r>
          </w:p>
        </w:tc>
      </w:tr>
      <w:tr w:rsidR="004E3B3E" w:rsidRPr="00610E86" w14:paraId="6A7D2AEB" w14:textId="77777777" w:rsidTr="004E3B3E">
        <w:trPr>
          <w:trHeight w:val="255"/>
        </w:trPr>
        <w:tc>
          <w:tcPr>
            <w:tcW w:w="1703" w:type="pct"/>
            <w:tcBorders>
              <w:top w:val="nil"/>
              <w:left w:val="nil"/>
              <w:bottom w:val="nil"/>
              <w:right w:val="nil"/>
            </w:tcBorders>
            <w:shd w:val="clear" w:color="auto" w:fill="auto"/>
            <w:noWrap/>
            <w:vAlign w:val="center"/>
            <w:hideMark/>
          </w:tcPr>
          <w:p w14:paraId="7B716F92" w14:textId="77777777" w:rsidR="004E3B3E" w:rsidRPr="00610E86" w:rsidRDefault="004E3B3E" w:rsidP="002975B4">
            <w:pPr>
              <w:spacing w:after="0" w:line="240" w:lineRule="auto"/>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BD Subtype-2: GAF Baseline</w:t>
            </w:r>
          </w:p>
        </w:tc>
        <w:tc>
          <w:tcPr>
            <w:tcW w:w="678" w:type="pct"/>
            <w:tcBorders>
              <w:top w:val="nil"/>
              <w:left w:val="nil"/>
              <w:bottom w:val="nil"/>
              <w:right w:val="nil"/>
            </w:tcBorders>
            <w:shd w:val="clear" w:color="auto" w:fill="auto"/>
            <w:noWrap/>
            <w:vAlign w:val="bottom"/>
            <w:hideMark/>
          </w:tcPr>
          <w:p w14:paraId="49D22614"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-0.265</w:t>
            </w:r>
          </w:p>
        </w:tc>
        <w:tc>
          <w:tcPr>
            <w:tcW w:w="885" w:type="pct"/>
            <w:tcBorders>
              <w:top w:val="nil"/>
              <w:left w:val="nil"/>
              <w:bottom w:val="nil"/>
              <w:right w:val="nil"/>
            </w:tcBorders>
            <w:shd w:val="clear" w:color="auto" w:fill="auto"/>
            <w:noWrap/>
            <w:vAlign w:val="bottom"/>
            <w:hideMark/>
          </w:tcPr>
          <w:p w14:paraId="1E0BB8CA"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-0.518, -0.012</w:t>
            </w:r>
          </w:p>
        </w:tc>
        <w:tc>
          <w:tcPr>
            <w:tcW w:w="406" w:type="pct"/>
            <w:tcBorders>
              <w:top w:val="nil"/>
              <w:left w:val="nil"/>
              <w:bottom w:val="nil"/>
              <w:right w:val="nil"/>
            </w:tcBorders>
            <w:shd w:val="clear" w:color="auto" w:fill="auto"/>
            <w:noWrap/>
            <w:vAlign w:val="bottom"/>
            <w:hideMark/>
          </w:tcPr>
          <w:p w14:paraId="42BCE9F6"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0.129</w:t>
            </w:r>
          </w:p>
        </w:tc>
        <w:tc>
          <w:tcPr>
            <w:tcW w:w="310" w:type="pct"/>
            <w:tcBorders>
              <w:top w:val="nil"/>
              <w:left w:val="nil"/>
              <w:bottom w:val="nil"/>
              <w:right w:val="nil"/>
            </w:tcBorders>
            <w:shd w:val="clear" w:color="auto" w:fill="auto"/>
            <w:noWrap/>
            <w:vAlign w:val="bottom"/>
            <w:hideMark/>
          </w:tcPr>
          <w:p w14:paraId="64684E45"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431</w:t>
            </w:r>
          </w:p>
        </w:tc>
        <w:tc>
          <w:tcPr>
            <w:tcW w:w="495" w:type="pct"/>
            <w:tcBorders>
              <w:top w:val="nil"/>
              <w:left w:val="nil"/>
              <w:bottom w:val="nil"/>
              <w:right w:val="nil"/>
            </w:tcBorders>
            <w:shd w:val="clear" w:color="auto" w:fill="auto"/>
            <w:noWrap/>
            <w:vAlign w:val="bottom"/>
            <w:hideMark/>
          </w:tcPr>
          <w:p w14:paraId="108F86FC"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-2.059</w:t>
            </w:r>
          </w:p>
        </w:tc>
        <w:tc>
          <w:tcPr>
            <w:tcW w:w="524" w:type="pct"/>
            <w:tcBorders>
              <w:top w:val="nil"/>
              <w:left w:val="nil"/>
              <w:bottom w:val="nil"/>
              <w:right w:val="nil"/>
            </w:tcBorders>
            <w:shd w:val="clear" w:color="auto" w:fill="auto"/>
            <w:noWrap/>
            <w:vAlign w:val="bottom"/>
            <w:hideMark/>
          </w:tcPr>
          <w:p w14:paraId="6D3A23D2"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0.040</w:t>
            </w:r>
          </w:p>
        </w:tc>
      </w:tr>
      <w:tr w:rsidR="004E3B3E" w:rsidRPr="00610E86" w14:paraId="1A464216" w14:textId="77777777" w:rsidTr="004E3B3E">
        <w:trPr>
          <w:trHeight w:val="255"/>
        </w:trPr>
        <w:tc>
          <w:tcPr>
            <w:tcW w:w="1703" w:type="pct"/>
            <w:tcBorders>
              <w:top w:val="nil"/>
              <w:left w:val="nil"/>
              <w:bottom w:val="nil"/>
              <w:right w:val="nil"/>
            </w:tcBorders>
            <w:shd w:val="clear" w:color="auto" w:fill="auto"/>
            <w:noWrap/>
            <w:vAlign w:val="center"/>
            <w:hideMark/>
          </w:tcPr>
          <w:p w14:paraId="5EE46E7C" w14:textId="77777777" w:rsidR="004E3B3E" w:rsidRPr="00610E86" w:rsidRDefault="004E3B3E" w:rsidP="002975B4">
            <w:pPr>
              <w:spacing w:after="0" w:line="240" w:lineRule="auto"/>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BD Subtype-2: Age of Onset</w:t>
            </w:r>
          </w:p>
        </w:tc>
        <w:tc>
          <w:tcPr>
            <w:tcW w:w="678" w:type="pct"/>
            <w:tcBorders>
              <w:top w:val="nil"/>
              <w:left w:val="nil"/>
              <w:bottom w:val="nil"/>
              <w:right w:val="nil"/>
            </w:tcBorders>
            <w:shd w:val="clear" w:color="auto" w:fill="auto"/>
            <w:noWrap/>
            <w:vAlign w:val="bottom"/>
            <w:hideMark/>
          </w:tcPr>
          <w:p w14:paraId="7C6F6136"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-0.244</w:t>
            </w:r>
          </w:p>
        </w:tc>
        <w:tc>
          <w:tcPr>
            <w:tcW w:w="885" w:type="pct"/>
            <w:tcBorders>
              <w:top w:val="nil"/>
              <w:left w:val="nil"/>
              <w:bottom w:val="nil"/>
              <w:right w:val="nil"/>
            </w:tcBorders>
            <w:shd w:val="clear" w:color="auto" w:fill="auto"/>
            <w:noWrap/>
            <w:vAlign w:val="bottom"/>
            <w:hideMark/>
          </w:tcPr>
          <w:p w14:paraId="57F15079"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-0.518, -0.029</w:t>
            </w:r>
          </w:p>
        </w:tc>
        <w:tc>
          <w:tcPr>
            <w:tcW w:w="406" w:type="pct"/>
            <w:tcBorders>
              <w:top w:val="nil"/>
              <w:left w:val="nil"/>
              <w:bottom w:val="nil"/>
              <w:right w:val="nil"/>
            </w:tcBorders>
            <w:shd w:val="clear" w:color="auto" w:fill="auto"/>
            <w:noWrap/>
            <w:vAlign w:val="bottom"/>
            <w:hideMark/>
          </w:tcPr>
          <w:p w14:paraId="5FA91589"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0.139</w:t>
            </w:r>
          </w:p>
        </w:tc>
        <w:tc>
          <w:tcPr>
            <w:tcW w:w="310" w:type="pct"/>
            <w:tcBorders>
              <w:top w:val="nil"/>
              <w:left w:val="nil"/>
              <w:bottom w:val="nil"/>
              <w:right w:val="nil"/>
            </w:tcBorders>
            <w:shd w:val="clear" w:color="auto" w:fill="auto"/>
            <w:noWrap/>
            <w:vAlign w:val="bottom"/>
            <w:hideMark/>
          </w:tcPr>
          <w:p w14:paraId="74AC11F7"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431</w:t>
            </w:r>
          </w:p>
        </w:tc>
        <w:tc>
          <w:tcPr>
            <w:tcW w:w="495" w:type="pct"/>
            <w:tcBorders>
              <w:top w:val="nil"/>
              <w:left w:val="nil"/>
              <w:bottom w:val="nil"/>
              <w:right w:val="nil"/>
            </w:tcBorders>
            <w:shd w:val="clear" w:color="auto" w:fill="auto"/>
            <w:noWrap/>
            <w:vAlign w:val="bottom"/>
            <w:hideMark/>
          </w:tcPr>
          <w:p w14:paraId="083A31D6"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-1.758</w:t>
            </w:r>
          </w:p>
        </w:tc>
        <w:tc>
          <w:tcPr>
            <w:tcW w:w="524" w:type="pct"/>
            <w:tcBorders>
              <w:top w:val="nil"/>
              <w:left w:val="nil"/>
              <w:bottom w:val="nil"/>
              <w:right w:val="nil"/>
            </w:tcBorders>
            <w:shd w:val="clear" w:color="auto" w:fill="auto"/>
            <w:noWrap/>
            <w:vAlign w:val="bottom"/>
            <w:hideMark/>
          </w:tcPr>
          <w:p w14:paraId="3B969105"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0.080</w:t>
            </w:r>
          </w:p>
        </w:tc>
      </w:tr>
      <w:tr w:rsidR="004E3B3E" w:rsidRPr="00610E86" w14:paraId="5A203269" w14:textId="77777777" w:rsidTr="004E3B3E">
        <w:trPr>
          <w:trHeight w:val="255"/>
        </w:trPr>
        <w:tc>
          <w:tcPr>
            <w:tcW w:w="1703" w:type="pct"/>
            <w:tcBorders>
              <w:top w:val="nil"/>
              <w:left w:val="nil"/>
              <w:bottom w:val="single" w:sz="4" w:space="0" w:color="auto"/>
              <w:right w:val="nil"/>
            </w:tcBorders>
            <w:shd w:val="clear" w:color="auto" w:fill="auto"/>
            <w:noWrap/>
            <w:vAlign w:val="center"/>
            <w:hideMark/>
          </w:tcPr>
          <w:p w14:paraId="14621498" w14:textId="77777777" w:rsidR="004E3B3E" w:rsidRPr="00610E86" w:rsidRDefault="004E3B3E" w:rsidP="002975B4">
            <w:pPr>
              <w:spacing w:after="0" w:line="240" w:lineRule="auto"/>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Anxiety Disorder: ADHD</w:t>
            </w:r>
          </w:p>
        </w:tc>
        <w:tc>
          <w:tcPr>
            <w:tcW w:w="678" w:type="pct"/>
            <w:tcBorders>
              <w:top w:val="nil"/>
              <w:left w:val="nil"/>
              <w:bottom w:val="single" w:sz="4" w:space="0" w:color="auto"/>
              <w:right w:val="nil"/>
            </w:tcBorders>
            <w:shd w:val="clear" w:color="auto" w:fill="auto"/>
            <w:noWrap/>
            <w:vAlign w:val="bottom"/>
            <w:hideMark/>
          </w:tcPr>
          <w:p w14:paraId="11BCD374"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-6.953</w:t>
            </w:r>
          </w:p>
        </w:tc>
        <w:tc>
          <w:tcPr>
            <w:tcW w:w="885" w:type="pct"/>
            <w:tcBorders>
              <w:top w:val="nil"/>
              <w:left w:val="nil"/>
              <w:bottom w:val="single" w:sz="4" w:space="0" w:color="auto"/>
              <w:right w:val="nil"/>
            </w:tcBorders>
            <w:shd w:val="clear" w:color="auto" w:fill="auto"/>
            <w:noWrap/>
            <w:vAlign w:val="bottom"/>
            <w:hideMark/>
          </w:tcPr>
          <w:p w14:paraId="1408C084"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-13.222,-0.683</w:t>
            </w:r>
          </w:p>
        </w:tc>
        <w:tc>
          <w:tcPr>
            <w:tcW w:w="406" w:type="pct"/>
            <w:tcBorders>
              <w:top w:val="nil"/>
              <w:left w:val="nil"/>
              <w:bottom w:val="single" w:sz="4" w:space="0" w:color="auto"/>
              <w:right w:val="nil"/>
            </w:tcBorders>
            <w:shd w:val="clear" w:color="auto" w:fill="auto"/>
            <w:noWrap/>
            <w:vAlign w:val="bottom"/>
            <w:hideMark/>
          </w:tcPr>
          <w:p w14:paraId="2ECE4459"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3.190</w:t>
            </w:r>
          </w:p>
        </w:tc>
        <w:tc>
          <w:tcPr>
            <w:tcW w:w="310" w:type="pct"/>
            <w:tcBorders>
              <w:top w:val="nil"/>
              <w:left w:val="nil"/>
              <w:bottom w:val="single" w:sz="4" w:space="0" w:color="auto"/>
              <w:right w:val="nil"/>
            </w:tcBorders>
            <w:shd w:val="clear" w:color="auto" w:fill="auto"/>
            <w:noWrap/>
            <w:vAlign w:val="bottom"/>
            <w:hideMark/>
          </w:tcPr>
          <w:p w14:paraId="3A20CD3E"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431</w:t>
            </w:r>
          </w:p>
        </w:tc>
        <w:tc>
          <w:tcPr>
            <w:tcW w:w="495" w:type="pct"/>
            <w:tcBorders>
              <w:top w:val="nil"/>
              <w:left w:val="nil"/>
              <w:bottom w:val="single" w:sz="4" w:space="0" w:color="auto"/>
              <w:right w:val="nil"/>
            </w:tcBorders>
            <w:shd w:val="clear" w:color="auto" w:fill="auto"/>
            <w:noWrap/>
            <w:vAlign w:val="bottom"/>
            <w:hideMark/>
          </w:tcPr>
          <w:p w14:paraId="176EA53C"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-2.180</w:t>
            </w:r>
          </w:p>
        </w:tc>
        <w:tc>
          <w:tcPr>
            <w:tcW w:w="524" w:type="pct"/>
            <w:tcBorders>
              <w:top w:val="nil"/>
              <w:left w:val="nil"/>
              <w:bottom w:val="single" w:sz="4" w:space="0" w:color="auto"/>
              <w:right w:val="nil"/>
            </w:tcBorders>
            <w:shd w:val="clear" w:color="auto" w:fill="auto"/>
            <w:noWrap/>
            <w:vAlign w:val="bottom"/>
            <w:hideMark/>
          </w:tcPr>
          <w:p w14:paraId="0AC59CE2" w14:textId="77777777" w:rsidR="004E3B3E" w:rsidRPr="00610E86" w:rsidRDefault="004E3B3E" w:rsidP="002975B4">
            <w:pPr>
              <w:spacing w:after="0" w:line="240" w:lineRule="auto"/>
              <w:jc w:val="center"/>
              <w:rPr>
                <w:rFonts w:ascii="Times New Roman" w:eastAsia="Times New Roman" w:hAnsi="Times New Roman" w:cs="Times New Roman"/>
                <w:color w:val="000000"/>
                <w:sz w:val="24"/>
                <w:szCs w:val="24"/>
                <w:lang w:eastAsia="en-GB"/>
              </w:rPr>
            </w:pPr>
            <w:r w:rsidRPr="00610E86">
              <w:rPr>
                <w:rFonts w:ascii="Times New Roman" w:eastAsia="Times New Roman" w:hAnsi="Times New Roman" w:cs="Times New Roman"/>
                <w:color w:val="000000"/>
                <w:sz w:val="24"/>
                <w:szCs w:val="24"/>
                <w:lang w:eastAsia="en-GB"/>
              </w:rPr>
              <w:t>0.030</w:t>
            </w:r>
          </w:p>
        </w:tc>
      </w:tr>
    </w:tbl>
    <w:p w14:paraId="203ADBB6" w14:textId="77777777" w:rsidR="004E3B3E" w:rsidRPr="00610E86" w:rsidRDefault="004E3B3E" w:rsidP="004E3B3E">
      <w:pPr>
        <w:spacing w:after="0" w:line="240" w:lineRule="auto"/>
        <w:rPr>
          <w:rFonts w:ascii="Times New Roman" w:hAnsi="Times New Roman" w:cs="Times New Roman"/>
          <w:sz w:val="24"/>
          <w:szCs w:val="24"/>
        </w:rPr>
      </w:pPr>
      <w:r w:rsidRPr="00610E86">
        <w:rPr>
          <w:rFonts w:ascii="Times New Roman" w:eastAsia="Times New Roman" w:hAnsi="Times New Roman" w:cs="Times New Roman"/>
          <w:color w:val="000000"/>
          <w:sz w:val="24"/>
          <w:szCs w:val="24"/>
          <w:lang w:eastAsia="en-GB"/>
        </w:rPr>
        <w:t>†</w:t>
      </w:r>
      <w:r w:rsidRPr="00610E86">
        <w:rPr>
          <w:rFonts w:ascii="Times New Roman" w:hAnsi="Times New Roman" w:cs="Times New Roman"/>
          <w:sz w:val="24"/>
          <w:szCs w:val="24"/>
        </w:rPr>
        <w:t>Income-2: 20,000-59,999 (USD), Income-3: &gt; 60,000 (USD)</w:t>
      </w:r>
    </w:p>
    <w:p w14:paraId="1B058208" w14:textId="77777777" w:rsidR="004E3B3E" w:rsidRPr="00610E86" w:rsidRDefault="004E3B3E" w:rsidP="00341B66">
      <w:pPr>
        <w:spacing w:line="480" w:lineRule="auto"/>
        <w:jc w:val="both"/>
        <w:rPr>
          <w:rFonts w:ascii="Times New Roman" w:hAnsi="Times New Roman" w:cs="Times New Roman"/>
          <w:b/>
          <w:sz w:val="24"/>
          <w:szCs w:val="24"/>
        </w:rPr>
      </w:pPr>
    </w:p>
    <w:p w14:paraId="02C8138D" w14:textId="77777777" w:rsidR="00F60028" w:rsidRPr="00610E86" w:rsidRDefault="00F60028" w:rsidP="00341B66">
      <w:pPr>
        <w:spacing w:line="480" w:lineRule="auto"/>
        <w:jc w:val="both"/>
        <w:rPr>
          <w:rFonts w:ascii="Times New Roman" w:eastAsiaTheme="minorHAnsi" w:hAnsi="Times New Roman" w:cs="Times New Roman"/>
          <w:b/>
          <w:sz w:val="24"/>
          <w:szCs w:val="24"/>
          <w:lang w:eastAsia="en-US"/>
        </w:rPr>
      </w:pPr>
      <w:r w:rsidRPr="00610E86">
        <w:rPr>
          <w:rFonts w:ascii="Times New Roman" w:eastAsiaTheme="minorHAnsi" w:hAnsi="Times New Roman" w:cs="Times New Roman"/>
          <w:b/>
          <w:sz w:val="24"/>
          <w:szCs w:val="24"/>
          <w:lang w:eastAsia="en-US"/>
        </w:rPr>
        <w:t>Discussion</w:t>
      </w:r>
    </w:p>
    <w:p w14:paraId="50A2B6AD" w14:textId="77777777" w:rsidR="00F60028" w:rsidRPr="00610E86" w:rsidRDefault="00F60028" w:rsidP="00341B66">
      <w:pPr>
        <w:spacing w:line="480" w:lineRule="auto"/>
        <w:ind w:firstLine="720"/>
        <w:jc w:val="both"/>
        <w:rPr>
          <w:rFonts w:ascii="Times New Roman" w:hAnsi="Times New Roman" w:cs="Times New Roman"/>
          <w:sz w:val="24"/>
          <w:szCs w:val="24"/>
        </w:rPr>
      </w:pPr>
      <w:r w:rsidRPr="00610E86">
        <w:rPr>
          <w:rFonts w:ascii="Times New Roman" w:hAnsi="Times New Roman" w:cs="Times New Roman"/>
          <w:sz w:val="24"/>
          <w:szCs w:val="24"/>
        </w:rPr>
        <w:t xml:space="preserve">The aim of this study </w:t>
      </w:r>
      <w:r w:rsidR="00234C75" w:rsidRPr="00610E86">
        <w:rPr>
          <w:rFonts w:ascii="Times New Roman" w:hAnsi="Times New Roman" w:cs="Times New Roman"/>
          <w:sz w:val="24"/>
          <w:szCs w:val="24"/>
        </w:rPr>
        <w:t xml:space="preserve">was </w:t>
      </w:r>
      <w:r w:rsidRPr="00610E86">
        <w:rPr>
          <w:rFonts w:ascii="Times New Roman" w:hAnsi="Times New Roman" w:cs="Times New Roman"/>
          <w:sz w:val="24"/>
          <w:szCs w:val="24"/>
        </w:rPr>
        <w:t>to investigate the impact of comorbid menta</w:t>
      </w:r>
      <w:r w:rsidR="00E50ACB" w:rsidRPr="00610E86">
        <w:rPr>
          <w:rFonts w:ascii="Times New Roman" w:hAnsi="Times New Roman" w:cs="Times New Roman"/>
          <w:sz w:val="24"/>
          <w:szCs w:val="24"/>
        </w:rPr>
        <w:t>l disorders</w:t>
      </w:r>
      <w:r w:rsidR="00234C75" w:rsidRPr="00610E86">
        <w:rPr>
          <w:rFonts w:ascii="Times New Roman" w:hAnsi="Times New Roman" w:cs="Times New Roman"/>
          <w:sz w:val="24"/>
          <w:szCs w:val="24"/>
        </w:rPr>
        <w:t xml:space="preserve"> and</w:t>
      </w:r>
      <w:r w:rsidR="008913CB" w:rsidRPr="00610E86">
        <w:rPr>
          <w:rFonts w:ascii="Times New Roman" w:hAnsi="Times New Roman" w:cs="Times New Roman"/>
          <w:sz w:val="24"/>
          <w:szCs w:val="24"/>
        </w:rPr>
        <w:t xml:space="preserve"> </w:t>
      </w:r>
      <w:r w:rsidR="00E50ACB" w:rsidRPr="00610E86">
        <w:rPr>
          <w:rFonts w:ascii="Times New Roman" w:hAnsi="Times New Roman" w:cs="Times New Roman"/>
          <w:sz w:val="24"/>
          <w:szCs w:val="24"/>
        </w:rPr>
        <w:t xml:space="preserve">AAO </w:t>
      </w:r>
      <w:r w:rsidRPr="00610E86">
        <w:rPr>
          <w:rFonts w:ascii="Times New Roman" w:hAnsi="Times New Roman" w:cs="Times New Roman"/>
          <w:sz w:val="24"/>
          <w:szCs w:val="24"/>
        </w:rPr>
        <w:t>on psychosocial functioning in an international sample of participants with BD. These factors were entered into MEM with GAF score as the longitudinal psychosocial outcome measure. The principle finding</w:t>
      </w:r>
      <w:r w:rsidR="00234C75" w:rsidRPr="00610E86">
        <w:rPr>
          <w:rFonts w:ascii="Times New Roman" w:hAnsi="Times New Roman" w:cs="Times New Roman"/>
          <w:sz w:val="24"/>
          <w:szCs w:val="24"/>
        </w:rPr>
        <w:t xml:space="preserve"> is that</w:t>
      </w:r>
      <w:r w:rsidRPr="00610E86">
        <w:rPr>
          <w:rFonts w:ascii="Times New Roman" w:hAnsi="Times New Roman" w:cs="Times New Roman"/>
          <w:sz w:val="24"/>
          <w:szCs w:val="24"/>
        </w:rPr>
        <w:t xml:space="preserve"> BD comorb</w:t>
      </w:r>
      <w:r w:rsidR="00BD13F8" w:rsidRPr="00610E86">
        <w:rPr>
          <w:rFonts w:ascii="Times New Roman" w:hAnsi="Times New Roman" w:cs="Times New Roman"/>
          <w:sz w:val="24"/>
          <w:szCs w:val="24"/>
        </w:rPr>
        <w:t xml:space="preserve">id with ADHD and </w:t>
      </w:r>
      <w:r w:rsidR="00EA1B9E" w:rsidRPr="00610E86">
        <w:rPr>
          <w:rFonts w:ascii="Times New Roman" w:hAnsi="Times New Roman" w:cs="Times New Roman"/>
          <w:sz w:val="24"/>
          <w:szCs w:val="24"/>
        </w:rPr>
        <w:t>AnxD</w:t>
      </w:r>
      <w:r w:rsidR="00BD13F8" w:rsidRPr="00610E86">
        <w:rPr>
          <w:rFonts w:ascii="Times New Roman" w:hAnsi="Times New Roman" w:cs="Times New Roman"/>
          <w:sz w:val="24"/>
          <w:szCs w:val="24"/>
        </w:rPr>
        <w:t xml:space="preserve"> </w:t>
      </w:r>
      <w:r w:rsidRPr="00610E86">
        <w:rPr>
          <w:rFonts w:ascii="Times New Roman" w:hAnsi="Times New Roman" w:cs="Times New Roman"/>
          <w:sz w:val="24"/>
          <w:szCs w:val="24"/>
        </w:rPr>
        <w:t>predicted lower GAF scores</w:t>
      </w:r>
      <w:r w:rsidR="00234C75" w:rsidRPr="00610E86">
        <w:rPr>
          <w:rFonts w:ascii="Times New Roman" w:hAnsi="Times New Roman" w:cs="Times New Roman"/>
          <w:sz w:val="24"/>
          <w:szCs w:val="24"/>
        </w:rPr>
        <w:t>, particularly in BDI</w:t>
      </w:r>
      <w:r w:rsidRPr="00610E86">
        <w:rPr>
          <w:rFonts w:ascii="Times New Roman" w:hAnsi="Times New Roman" w:cs="Times New Roman"/>
          <w:sz w:val="24"/>
          <w:szCs w:val="24"/>
        </w:rPr>
        <w:t>.</w:t>
      </w:r>
      <w:r w:rsidR="00BD13F8" w:rsidRPr="00610E86">
        <w:rPr>
          <w:rFonts w:ascii="Times New Roman" w:hAnsi="Times New Roman" w:cs="Times New Roman"/>
          <w:sz w:val="24"/>
          <w:szCs w:val="24"/>
        </w:rPr>
        <w:t xml:space="preserve"> </w:t>
      </w:r>
      <w:r w:rsidRPr="00610E86">
        <w:rPr>
          <w:rFonts w:ascii="Times New Roman" w:hAnsi="Times New Roman" w:cs="Times New Roman"/>
          <w:sz w:val="24"/>
          <w:szCs w:val="24"/>
        </w:rPr>
        <w:t xml:space="preserve">Due to </w:t>
      </w:r>
      <w:r w:rsidR="00234C75" w:rsidRPr="00610E86">
        <w:rPr>
          <w:rFonts w:ascii="Times New Roman" w:hAnsi="Times New Roman" w:cs="Times New Roman"/>
          <w:sz w:val="24"/>
          <w:szCs w:val="24"/>
        </w:rPr>
        <w:t xml:space="preserve">the </w:t>
      </w:r>
      <w:r w:rsidRPr="00610E86">
        <w:rPr>
          <w:rFonts w:ascii="Times New Roman" w:hAnsi="Times New Roman" w:cs="Times New Roman"/>
          <w:sz w:val="24"/>
          <w:szCs w:val="24"/>
        </w:rPr>
        <w:t xml:space="preserve">influence of confounding collinearity between explanatory </w:t>
      </w:r>
      <w:r w:rsidR="008913CB" w:rsidRPr="00610E86">
        <w:rPr>
          <w:rFonts w:ascii="Times New Roman" w:hAnsi="Times New Roman" w:cs="Times New Roman"/>
          <w:sz w:val="24"/>
          <w:szCs w:val="24"/>
        </w:rPr>
        <w:t>variables,</w:t>
      </w:r>
      <w:r w:rsidRPr="00610E86">
        <w:rPr>
          <w:rFonts w:ascii="Times New Roman" w:hAnsi="Times New Roman" w:cs="Times New Roman"/>
          <w:sz w:val="24"/>
          <w:szCs w:val="24"/>
        </w:rPr>
        <w:t xml:space="preserve"> </w:t>
      </w:r>
      <w:r w:rsidR="00BD13F8" w:rsidRPr="00610E86">
        <w:rPr>
          <w:rFonts w:ascii="Times New Roman" w:hAnsi="Times New Roman" w:cs="Times New Roman"/>
          <w:sz w:val="24"/>
          <w:szCs w:val="24"/>
        </w:rPr>
        <w:t xml:space="preserve">it was not possible </w:t>
      </w:r>
      <w:r w:rsidRPr="00610E86">
        <w:rPr>
          <w:rFonts w:ascii="Times New Roman" w:hAnsi="Times New Roman" w:cs="Times New Roman"/>
          <w:sz w:val="24"/>
          <w:szCs w:val="24"/>
        </w:rPr>
        <w:t>to construct a single model that examined the multiplicative effects between all comorbidities simultaneou</w:t>
      </w:r>
      <w:r w:rsidR="00BD13F8" w:rsidRPr="00610E86">
        <w:rPr>
          <w:rFonts w:ascii="Times New Roman" w:hAnsi="Times New Roman" w:cs="Times New Roman"/>
          <w:sz w:val="24"/>
          <w:szCs w:val="24"/>
        </w:rPr>
        <w:t xml:space="preserve">sly. Nevertheless, </w:t>
      </w:r>
      <w:r w:rsidRPr="00610E86">
        <w:rPr>
          <w:rFonts w:ascii="Times New Roman" w:hAnsi="Times New Roman" w:cs="Times New Roman"/>
          <w:sz w:val="24"/>
          <w:szCs w:val="24"/>
        </w:rPr>
        <w:t xml:space="preserve">a set of </w:t>
      </w:r>
      <w:r w:rsidR="004D667D" w:rsidRPr="00610E86">
        <w:rPr>
          <w:rFonts w:ascii="Times New Roman" w:hAnsi="Times New Roman" w:cs="Times New Roman"/>
          <w:sz w:val="24"/>
          <w:szCs w:val="24"/>
        </w:rPr>
        <w:t>MEMs</w:t>
      </w:r>
      <w:r w:rsidRPr="00610E86">
        <w:rPr>
          <w:rFonts w:ascii="Times New Roman" w:hAnsi="Times New Roman" w:cs="Times New Roman"/>
          <w:sz w:val="24"/>
          <w:szCs w:val="24"/>
        </w:rPr>
        <w:t xml:space="preserve"> </w:t>
      </w:r>
      <w:r w:rsidR="00BD13F8" w:rsidRPr="00610E86">
        <w:rPr>
          <w:rFonts w:ascii="Times New Roman" w:hAnsi="Times New Roman" w:cs="Times New Roman"/>
          <w:sz w:val="24"/>
          <w:szCs w:val="24"/>
        </w:rPr>
        <w:t xml:space="preserve">were developed </w:t>
      </w:r>
      <w:r w:rsidRPr="00610E86">
        <w:rPr>
          <w:rFonts w:ascii="Times New Roman" w:hAnsi="Times New Roman" w:cs="Times New Roman"/>
          <w:sz w:val="24"/>
          <w:szCs w:val="24"/>
        </w:rPr>
        <w:t>that first examined the effects of comorbidities additively</w:t>
      </w:r>
      <w:r w:rsidR="008913CB" w:rsidRPr="00610E86">
        <w:rPr>
          <w:rFonts w:ascii="Times New Roman" w:hAnsi="Times New Roman" w:cs="Times New Roman"/>
          <w:sz w:val="24"/>
          <w:szCs w:val="24"/>
        </w:rPr>
        <w:t>, in</w:t>
      </w:r>
      <w:r w:rsidR="00234C75" w:rsidRPr="00610E86">
        <w:rPr>
          <w:rFonts w:ascii="Times New Roman" w:hAnsi="Times New Roman" w:cs="Times New Roman"/>
          <w:sz w:val="24"/>
          <w:szCs w:val="24"/>
        </w:rPr>
        <w:t xml:space="preserve"> addition to</w:t>
      </w:r>
      <w:r w:rsidRPr="00610E86">
        <w:rPr>
          <w:rFonts w:ascii="Times New Roman" w:hAnsi="Times New Roman" w:cs="Times New Roman"/>
          <w:sz w:val="24"/>
          <w:szCs w:val="24"/>
        </w:rPr>
        <w:t xml:space="preserve"> </w:t>
      </w:r>
      <w:r w:rsidRPr="00610E86">
        <w:rPr>
          <w:rFonts w:ascii="Times New Roman" w:hAnsi="Times New Roman" w:cs="Times New Roman"/>
          <w:sz w:val="24"/>
          <w:szCs w:val="24"/>
        </w:rPr>
        <w:lastRenderedPageBreak/>
        <w:t>models that examined the multiplicative effects between comorbidities independently. Individual comorbidities were explored independently within the final model, with no</w:t>
      </w:r>
      <w:r w:rsidR="00234C75" w:rsidRPr="00610E86">
        <w:rPr>
          <w:rFonts w:ascii="Times New Roman" w:hAnsi="Times New Roman" w:cs="Times New Roman"/>
          <w:sz w:val="24"/>
          <w:szCs w:val="24"/>
        </w:rPr>
        <w:t xml:space="preserve"> single</w:t>
      </w:r>
      <w:r w:rsidRPr="00610E86">
        <w:rPr>
          <w:rFonts w:ascii="Times New Roman" w:hAnsi="Times New Roman" w:cs="Times New Roman"/>
          <w:sz w:val="24"/>
          <w:szCs w:val="24"/>
        </w:rPr>
        <w:t xml:space="preserve"> comorbidity reaching statistical significance in predicting psychosocial outcome. </w:t>
      </w:r>
    </w:p>
    <w:p w14:paraId="0D46FC5F" w14:textId="29ED0777" w:rsidR="00C1628E" w:rsidRPr="00610E86" w:rsidRDefault="008255E5" w:rsidP="00341B66">
      <w:pPr>
        <w:spacing w:line="480" w:lineRule="auto"/>
        <w:ind w:firstLine="720"/>
        <w:jc w:val="both"/>
        <w:rPr>
          <w:rFonts w:ascii="Times New Roman" w:hAnsi="Times New Roman" w:cs="Times New Roman"/>
          <w:sz w:val="24"/>
          <w:szCs w:val="24"/>
        </w:rPr>
      </w:pPr>
      <w:r w:rsidRPr="00610E86">
        <w:rPr>
          <w:rFonts w:ascii="Times New Roman" w:hAnsi="Times New Roman" w:cs="Times New Roman"/>
          <w:sz w:val="24"/>
          <w:szCs w:val="24"/>
        </w:rPr>
        <w:t>The high rate</w:t>
      </w:r>
      <w:r w:rsidR="00F60028" w:rsidRPr="00610E86">
        <w:rPr>
          <w:rFonts w:ascii="Times New Roman" w:hAnsi="Times New Roman" w:cs="Times New Roman"/>
          <w:sz w:val="24"/>
          <w:szCs w:val="24"/>
        </w:rPr>
        <w:t xml:space="preserve"> of comorbid </w:t>
      </w:r>
      <w:r w:rsidR="00AE02A8" w:rsidRPr="00610E86">
        <w:rPr>
          <w:rFonts w:ascii="Times New Roman" w:hAnsi="Times New Roman" w:cs="Times New Roman"/>
          <w:sz w:val="24"/>
          <w:szCs w:val="24"/>
        </w:rPr>
        <w:t>A</w:t>
      </w:r>
      <w:r w:rsidR="003E6C99" w:rsidRPr="00610E86">
        <w:rPr>
          <w:rFonts w:ascii="Times New Roman" w:hAnsi="Times New Roman" w:cs="Times New Roman"/>
          <w:sz w:val="24"/>
          <w:szCs w:val="24"/>
        </w:rPr>
        <w:t>n</w:t>
      </w:r>
      <w:r w:rsidR="00AE02A8" w:rsidRPr="00610E86">
        <w:rPr>
          <w:rFonts w:ascii="Times New Roman" w:hAnsi="Times New Roman" w:cs="Times New Roman"/>
          <w:sz w:val="24"/>
          <w:szCs w:val="24"/>
        </w:rPr>
        <w:t>xD</w:t>
      </w:r>
      <w:r w:rsidR="00F60028" w:rsidRPr="00610E86">
        <w:rPr>
          <w:rFonts w:ascii="Times New Roman" w:hAnsi="Times New Roman" w:cs="Times New Roman"/>
          <w:sz w:val="24"/>
          <w:szCs w:val="24"/>
        </w:rPr>
        <w:t xml:space="preserve"> in BD (45.6%)</w:t>
      </w:r>
      <w:r w:rsidRPr="00610E86">
        <w:rPr>
          <w:rFonts w:ascii="Times New Roman" w:hAnsi="Times New Roman" w:cs="Times New Roman"/>
          <w:sz w:val="24"/>
          <w:szCs w:val="24"/>
        </w:rPr>
        <w:t xml:space="preserve"> demonstrated in this study is </w:t>
      </w:r>
      <w:r w:rsidR="00F60028" w:rsidRPr="00610E86">
        <w:rPr>
          <w:rFonts w:ascii="Times New Roman" w:hAnsi="Times New Roman" w:cs="Times New Roman"/>
          <w:sz w:val="24"/>
          <w:szCs w:val="24"/>
        </w:rPr>
        <w:t xml:space="preserve">a </w:t>
      </w:r>
      <w:r w:rsidRPr="00610E86">
        <w:rPr>
          <w:rFonts w:ascii="Times New Roman" w:hAnsi="Times New Roman" w:cs="Times New Roman"/>
          <w:sz w:val="24"/>
          <w:szCs w:val="24"/>
        </w:rPr>
        <w:t>well-replicated</w:t>
      </w:r>
      <w:r w:rsidR="00F60028" w:rsidRPr="00610E86">
        <w:rPr>
          <w:rFonts w:ascii="Times New Roman" w:hAnsi="Times New Roman" w:cs="Times New Roman"/>
          <w:sz w:val="24"/>
          <w:szCs w:val="24"/>
        </w:rPr>
        <w:t xml:space="preserve"> finding</w:t>
      </w:r>
      <w:r w:rsidR="001415A7" w:rsidRPr="00610E86">
        <w:rPr>
          <w:rFonts w:ascii="Times New Roman" w:hAnsi="Times New Roman" w:cs="Times New Roman"/>
          <w:sz w:val="24"/>
          <w:szCs w:val="24"/>
        </w:rPr>
        <w:t xml:space="preserve"> </w:t>
      </w:r>
      <w:r w:rsidR="00EF4156" w:rsidRPr="00610E86">
        <w:rPr>
          <w:rFonts w:ascii="Times New Roman" w:hAnsi="Times New Roman" w:cs="Times New Roman"/>
          <w:sz w:val="24"/>
          <w:szCs w:val="24"/>
        </w:rPr>
        <w:fldChar w:fldCharType="begin">
          <w:fldData xml:space="preserve">PEVuZE5vdGU+PENpdGU+PEF1dGhvcj5TaW1vbjwvQXV0aG9yPjxZZWFyPjIwMDQ8L1llYXI+PFJl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=
</w:fldData>
        </w:fldChar>
      </w:r>
      <w:r w:rsidR="00A21BEA" w:rsidRPr="00610E86">
        <w:rPr>
          <w:rFonts w:ascii="Times New Roman" w:hAnsi="Times New Roman" w:cs="Times New Roman"/>
          <w:sz w:val="24"/>
          <w:szCs w:val="24"/>
        </w:rPr>
        <w:instrText xml:space="preserve"> ADDIN EN.CITE </w:instrText>
      </w:r>
      <w:r w:rsidR="00A21BEA" w:rsidRPr="00610E86">
        <w:rPr>
          <w:rFonts w:ascii="Times New Roman" w:hAnsi="Times New Roman" w:cs="Times New Roman"/>
          <w:sz w:val="24"/>
          <w:szCs w:val="24"/>
        </w:rPr>
        <w:fldChar w:fldCharType="begin">
          <w:fldData xml:space="preserve">PEVuZE5vdGU+PENpdGU+PEF1dGhvcj5TaW1vbjwvQXV0aG9yPjxZZWFyPjIwMDQ8L1llYXI+PFJl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=
</w:fldData>
        </w:fldChar>
      </w:r>
      <w:r w:rsidR="00A21BEA" w:rsidRPr="00610E86">
        <w:rPr>
          <w:rFonts w:ascii="Times New Roman" w:hAnsi="Times New Roman" w:cs="Times New Roman"/>
          <w:sz w:val="24"/>
          <w:szCs w:val="24"/>
        </w:rPr>
        <w:instrText xml:space="preserve"> ADDIN EN.CITE.DATA </w:instrText>
      </w:r>
      <w:r w:rsidR="00A21BEA" w:rsidRPr="00610E86">
        <w:rPr>
          <w:rFonts w:ascii="Times New Roman" w:hAnsi="Times New Roman" w:cs="Times New Roman"/>
          <w:sz w:val="24"/>
          <w:szCs w:val="24"/>
        </w:rPr>
      </w:r>
      <w:r w:rsidR="00A21BEA" w:rsidRPr="00610E86">
        <w:rPr>
          <w:rFonts w:ascii="Times New Roman" w:hAnsi="Times New Roman" w:cs="Times New Roman"/>
          <w:sz w:val="24"/>
          <w:szCs w:val="24"/>
        </w:rPr>
        <w:fldChar w:fldCharType="end"/>
      </w:r>
      <w:r w:rsidR="00EF4156" w:rsidRPr="00610E86">
        <w:rPr>
          <w:rFonts w:ascii="Times New Roman" w:hAnsi="Times New Roman" w:cs="Times New Roman"/>
          <w:sz w:val="24"/>
          <w:szCs w:val="24"/>
        </w:rPr>
      </w:r>
      <w:r w:rsidR="00EF4156" w:rsidRPr="00610E86">
        <w:rPr>
          <w:rFonts w:ascii="Times New Roman" w:hAnsi="Times New Roman" w:cs="Times New Roman"/>
          <w:sz w:val="24"/>
          <w:szCs w:val="24"/>
        </w:rPr>
        <w:fldChar w:fldCharType="separate"/>
      </w:r>
      <w:r w:rsidR="00A21BEA" w:rsidRPr="00610E86">
        <w:rPr>
          <w:rFonts w:ascii="Times New Roman" w:hAnsi="Times New Roman" w:cs="Times New Roman"/>
          <w:noProof/>
          <w:sz w:val="24"/>
          <w:szCs w:val="24"/>
        </w:rPr>
        <w:t>(Simon et al. 2004)</w:t>
      </w:r>
      <w:r w:rsidR="00EF4156" w:rsidRPr="00610E86">
        <w:rPr>
          <w:rFonts w:ascii="Times New Roman" w:hAnsi="Times New Roman" w:cs="Times New Roman"/>
          <w:sz w:val="24"/>
          <w:szCs w:val="24"/>
        </w:rPr>
        <w:fldChar w:fldCharType="end"/>
      </w:r>
      <w:r w:rsidR="001415A7" w:rsidRPr="00610E86">
        <w:rPr>
          <w:rFonts w:ascii="Times New Roman" w:hAnsi="Times New Roman" w:cs="Times New Roman"/>
          <w:sz w:val="24"/>
          <w:szCs w:val="24"/>
        </w:rPr>
        <w:t>.</w:t>
      </w:r>
      <w:r w:rsidR="00F60028" w:rsidRPr="00610E86">
        <w:rPr>
          <w:rFonts w:ascii="Times New Roman" w:hAnsi="Times New Roman" w:cs="Times New Roman"/>
          <w:sz w:val="24"/>
          <w:szCs w:val="24"/>
        </w:rPr>
        <w:t xml:space="preserve"> </w:t>
      </w:r>
      <w:r w:rsidR="0030478A" w:rsidRPr="00610E86">
        <w:rPr>
          <w:rFonts w:ascii="Times New Roman" w:hAnsi="Times New Roman" w:cs="Times New Roman"/>
          <w:sz w:val="24"/>
          <w:szCs w:val="24"/>
        </w:rPr>
        <w:t>BD and c</w:t>
      </w:r>
      <w:r w:rsidR="00F60028" w:rsidRPr="00610E86">
        <w:rPr>
          <w:rFonts w:ascii="Times New Roman" w:hAnsi="Times New Roman" w:cs="Times New Roman"/>
          <w:sz w:val="24"/>
          <w:szCs w:val="24"/>
        </w:rPr>
        <w:t xml:space="preserve">omorbid </w:t>
      </w:r>
      <w:r w:rsidR="00AE02A8" w:rsidRPr="00610E86">
        <w:rPr>
          <w:rFonts w:ascii="Times New Roman" w:hAnsi="Times New Roman" w:cs="Times New Roman"/>
          <w:sz w:val="24"/>
          <w:szCs w:val="24"/>
        </w:rPr>
        <w:t>A</w:t>
      </w:r>
      <w:r w:rsidR="003E6C99" w:rsidRPr="00610E86">
        <w:rPr>
          <w:rFonts w:ascii="Times New Roman" w:hAnsi="Times New Roman" w:cs="Times New Roman"/>
          <w:sz w:val="24"/>
          <w:szCs w:val="24"/>
        </w:rPr>
        <w:t>n</w:t>
      </w:r>
      <w:r w:rsidR="00AE02A8" w:rsidRPr="00610E86">
        <w:rPr>
          <w:rFonts w:ascii="Times New Roman" w:hAnsi="Times New Roman" w:cs="Times New Roman"/>
          <w:sz w:val="24"/>
          <w:szCs w:val="24"/>
        </w:rPr>
        <w:t>xD</w:t>
      </w:r>
      <w:r w:rsidR="00F60028" w:rsidRPr="00610E86">
        <w:rPr>
          <w:rFonts w:ascii="Times New Roman" w:hAnsi="Times New Roman" w:cs="Times New Roman"/>
          <w:sz w:val="24"/>
          <w:szCs w:val="24"/>
        </w:rPr>
        <w:t xml:space="preserve"> alone did not predict poorer psychosocial function</w:t>
      </w:r>
      <w:r w:rsidR="00234C75" w:rsidRPr="00610E86">
        <w:rPr>
          <w:rFonts w:ascii="Times New Roman" w:hAnsi="Times New Roman" w:cs="Times New Roman"/>
          <w:sz w:val="24"/>
          <w:szCs w:val="24"/>
        </w:rPr>
        <w:t xml:space="preserve"> in the present study</w:t>
      </w:r>
      <w:r w:rsidR="00F60028" w:rsidRPr="00610E86">
        <w:rPr>
          <w:rFonts w:ascii="Times New Roman" w:hAnsi="Times New Roman" w:cs="Times New Roman"/>
          <w:sz w:val="24"/>
          <w:szCs w:val="24"/>
        </w:rPr>
        <w:t>. This a</w:t>
      </w:r>
      <w:r w:rsidRPr="00610E86">
        <w:rPr>
          <w:rFonts w:ascii="Times New Roman" w:hAnsi="Times New Roman" w:cs="Times New Roman"/>
          <w:sz w:val="24"/>
          <w:szCs w:val="24"/>
        </w:rPr>
        <w:t>dds to a limited evidence base,</w:t>
      </w:r>
      <w:r w:rsidR="0030478A" w:rsidRPr="00610E86">
        <w:rPr>
          <w:rFonts w:ascii="Times New Roman" w:hAnsi="Times New Roman" w:cs="Times New Roman"/>
          <w:sz w:val="24"/>
          <w:szCs w:val="24"/>
        </w:rPr>
        <w:t xml:space="preserve"> and warrants further </w:t>
      </w:r>
      <w:r w:rsidR="000A25D6" w:rsidRPr="00610E86">
        <w:rPr>
          <w:rFonts w:ascii="Times New Roman" w:hAnsi="Times New Roman" w:cs="Times New Roman"/>
          <w:sz w:val="24"/>
          <w:szCs w:val="24"/>
        </w:rPr>
        <w:t>investigation</w:t>
      </w:r>
      <w:r w:rsidR="00F60028" w:rsidRPr="00610E86">
        <w:rPr>
          <w:rFonts w:ascii="Times New Roman" w:hAnsi="Times New Roman" w:cs="Times New Roman"/>
          <w:sz w:val="24"/>
          <w:szCs w:val="24"/>
        </w:rPr>
        <w:t xml:space="preserve">. One explanation for this finding could be that the diagnostic criteria used did not capture the full spectrum of anxiety states and their effects. </w:t>
      </w:r>
    </w:p>
    <w:p w14:paraId="774C73BE" w14:textId="0DC13284" w:rsidR="00EA1B9E" w:rsidRPr="00610E86" w:rsidRDefault="00F60028" w:rsidP="00341B66">
      <w:pPr>
        <w:spacing w:line="480" w:lineRule="auto"/>
        <w:ind w:firstLine="720"/>
        <w:jc w:val="both"/>
        <w:rPr>
          <w:rFonts w:ascii="Times New Roman" w:hAnsi="Times New Roman" w:cs="Times New Roman"/>
          <w:color w:val="000000" w:themeColor="text1"/>
          <w:sz w:val="24"/>
          <w:szCs w:val="24"/>
        </w:rPr>
      </w:pPr>
      <w:r w:rsidRPr="00610E86">
        <w:rPr>
          <w:rFonts w:ascii="Times New Roman" w:hAnsi="Times New Roman" w:cs="Times New Roman"/>
          <w:sz w:val="24"/>
          <w:szCs w:val="24"/>
        </w:rPr>
        <w:t xml:space="preserve">As discussed earlier, rates of comorbid ADHD and BD vary widely according to age group. In the current study comorbid ADHD (13.6%) was less prevalent than both </w:t>
      </w:r>
      <w:r w:rsidR="00AE02A8" w:rsidRPr="00610E86">
        <w:rPr>
          <w:rFonts w:ascii="Times New Roman" w:hAnsi="Times New Roman" w:cs="Times New Roman"/>
          <w:sz w:val="24"/>
          <w:szCs w:val="24"/>
        </w:rPr>
        <w:t>A</w:t>
      </w:r>
      <w:r w:rsidR="003E6C99" w:rsidRPr="00610E86">
        <w:rPr>
          <w:rFonts w:ascii="Times New Roman" w:hAnsi="Times New Roman" w:cs="Times New Roman"/>
          <w:sz w:val="24"/>
          <w:szCs w:val="24"/>
        </w:rPr>
        <w:t>n</w:t>
      </w:r>
      <w:r w:rsidR="00AE02A8" w:rsidRPr="00610E86">
        <w:rPr>
          <w:rFonts w:ascii="Times New Roman" w:hAnsi="Times New Roman" w:cs="Times New Roman"/>
          <w:sz w:val="24"/>
          <w:szCs w:val="24"/>
        </w:rPr>
        <w:t>xD</w:t>
      </w:r>
      <w:r w:rsidRPr="00610E86">
        <w:rPr>
          <w:rFonts w:ascii="Times New Roman" w:hAnsi="Times New Roman" w:cs="Times New Roman"/>
          <w:sz w:val="24"/>
          <w:szCs w:val="24"/>
        </w:rPr>
        <w:t xml:space="preserve"> (45.6%) and SUD (40.5%).</w:t>
      </w:r>
      <w:r w:rsidR="008255E5" w:rsidRPr="00610E86">
        <w:rPr>
          <w:rFonts w:ascii="Times New Roman" w:hAnsi="Times New Roman" w:cs="Times New Roman"/>
          <w:sz w:val="24"/>
          <w:szCs w:val="24"/>
        </w:rPr>
        <w:t xml:space="preserve"> Currently</w:t>
      </w:r>
      <w:r w:rsidR="00BD13F8" w:rsidRPr="00610E86">
        <w:rPr>
          <w:rFonts w:ascii="Times New Roman" w:hAnsi="Times New Roman" w:cs="Times New Roman"/>
          <w:sz w:val="24"/>
          <w:szCs w:val="24"/>
        </w:rPr>
        <w:t xml:space="preserve">, only </w:t>
      </w:r>
      <w:r w:rsidR="00187FE1" w:rsidRPr="00610E86">
        <w:rPr>
          <w:rFonts w:ascii="Times New Roman" w:hAnsi="Times New Roman" w:cs="Times New Roman"/>
          <w:sz w:val="24"/>
          <w:szCs w:val="24"/>
        </w:rPr>
        <w:t>two</w:t>
      </w:r>
      <w:r w:rsidRPr="00610E86">
        <w:rPr>
          <w:rFonts w:ascii="Times New Roman" w:hAnsi="Times New Roman" w:cs="Times New Roman"/>
          <w:sz w:val="24"/>
          <w:szCs w:val="24"/>
        </w:rPr>
        <w:t xml:space="preserve"> previous papers have looked at psychosocial outcome in comorbid ADHD and BD</w:t>
      </w:r>
      <w:r w:rsidR="001415A7" w:rsidRPr="00610E86">
        <w:rPr>
          <w:rFonts w:ascii="Times New Roman" w:hAnsi="Times New Roman" w:cs="Times New Roman"/>
          <w:sz w:val="24"/>
          <w:szCs w:val="24"/>
        </w:rPr>
        <w:t xml:space="preserve"> </w:t>
      </w:r>
      <w:r w:rsidR="00EF4156" w:rsidRPr="00610E86">
        <w:rPr>
          <w:rFonts w:ascii="Times New Roman" w:hAnsi="Times New Roman" w:cs="Times New Roman"/>
          <w:sz w:val="24"/>
          <w:szCs w:val="24"/>
        </w:rPr>
        <w:fldChar w:fldCharType="begin">
          <w:fldData xml:space="preserve">PEVuZE5vdGU+PENpdGU+PEF1dGhvcj5TZW50aXNzaTwvQXV0aG9yPjxZZWFyPjIwMDg8L1llYXI+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</w:fldData>
        </w:fldChar>
      </w:r>
      <w:r w:rsidR="00A21BEA" w:rsidRPr="00610E86">
        <w:rPr>
          <w:rFonts w:ascii="Times New Roman" w:hAnsi="Times New Roman" w:cs="Times New Roman"/>
          <w:sz w:val="24"/>
          <w:szCs w:val="24"/>
        </w:rPr>
        <w:instrText xml:space="preserve"> ADDIN EN.CITE </w:instrText>
      </w:r>
      <w:r w:rsidR="00A21BEA" w:rsidRPr="00610E86">
        <w:rPr>
          <w:rFonts w:ascii="Times New Roman" w:hAnsi="Times New Roman" w:cs="Times New Roman"/>
          <w:sz w:val="24"/>
          <w:szCs w:val="24"/>
        </w:rPr>
        <w:fldChar w:fldCharType="begin">
          <w:fldData xml:space="preserve">PEVuZE5vdGU+PENpdGU+PEF1dGhvcj5TZW50aXNzaTwvQXV0aG9yPjxZZWFyPjIwMDg8L1llYXI+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</w:fldData>
        </w:fldChar>
      </w:r>
      <w:r w:rsidR="00A21BEA" w:rsidRPr="00610E86">
        <w:rPr>
          <w:rFonts w:ascii="Times New Roman" w:hAnsi="Times New Roman" w:cs="Times New Roman"/>
          <w:sz w:val="24"/>
          <w:szCs w:val="24"/>
        </w:rPr>
        <w:instrText xml:space="preserve"> ADDIN EN.CITE.DATA </w:instrText>
      </w:r>
      <w:r w:rsidR="00A21BEA" w:rsidRPr="00610E86">
        <w:rPr>
          <w:rFonts w:ascii="Times New Roman" w:hAnsi="Times New Roman" w:cs="Times New Roman"/>
          <w:sz w:val="24"/>
          <w:szCs w:val="24"/>
        </w:rPr>
      </w:r>
      <w:r w:rsidR="00A21BEA" w:rsidRPr="00610E86">
        <w:rPr>
          <w:rFonts w:ascii="Times New Roman" w:hAnsi="Times New Roman" w:cs="Times New Roman"/>
          <w:sz w:val="24"/>
          <w:szCs w:val="24"/>
        </w:rPr>
        <w:fldChar w:fldCharType="end"/>
      </w:r>
      <w:r w:rsidR="00EF4156" w:rsidRPr="00610E86">
        <w:rPr>
          <w:rFonts w:ascii="Times New Roman" w:hAnsi="Times New Roman" w:cs="Times New Roman"/>
          <w:sz w:val="24"/>
          <w:szCs w:val="24"/>
        </w:rPr>
      </w:r>
      <w:r w:rsidR="00EF4156" w:rsidRPr="00610E86">
        <w:rPr>
          <w:rFonts w:ascii="Times New Roman" w:hAnsi="Times New Roman" w:cs="Times New Roman"/>
          <w:sz w:val="24"/>
          <w:szCs w:val="24"/>
        </w:rPr>
        <w:fldChar w:fldCharType="separate"/>
      </w:r>
      <w:r w:rsidR="00A21BEA" w:rsidRPr="00610E86">
        <w:rPr>
          <w:rFonts w:ascii="Times New Roman" w:hAnsi="Times New Roman" w:cs="Times New Roman"/>
          <w:noProof/>
          <w:sz w:val="24"/>
          <w:szCs w:val="24"/>
        </w:rPr>
        <w:t>(Sentissi et al. 2008; Wilens et al. 2003)</w:t>
      </w:r>
      <w:r w:rsidR="00EF4156" w:rsidRPr="00610E86">
        <w:rPr>
          <w:rFonts w:ascii="Times New Roman" w:hAnsi="Times New Roman" w:cs="Times New Roman"/>
          <w:sz w:val="24"/>
          <w:szCs w:val="24"/>
        </w:rPr>
        <w:fldChar w:fldCharType="end"/>
      </w:r>
      <w:r w:rsidR="001415A7" w:rsidRPr="00610E86">
        <w:rPr>
          <w:rFonts w:ascii="Times New Roman" w:hAnsi="Times New Roman" w:cs="Times New Roman"/>
          <w:sz w:val="24"/>
          <w:szCs w:val="24"/>
        </w:rPr>
        <w:t>.</w:t>
      </w:r>
      <w:r w:rsidRPr="00610E86">
        <w:rPr>
          <w:rFonts w:ascii="Times New Roman" w:hAnsi="Times New Roman" w:cs="Times New Roman"/>
          <w:sz w:val="24"/>
          <w:szCs w:val="24"/>
        </w:rPr>
        <w:t xml:space="preserve"> A study using more sp</w:t>
      </w:r>
      <w:r w:rsidR="008255E5" w:rsidRPr="00610E86">
        <w:rPr>
          <w:rFonts w:ascii="Times New Roman" w:hAnsi="Times New Roman" w:cs="Times New Roman"/>
          <w:sz w:val="24"/>
          <w:szCs w:val="24"/>
        </w:rPr>
        <w:t>ecific social functioning measures</w:t>
      </w:r>
      <w:r w:rsidRPr="00610E86">
        <w:rPr>
          <w:rFonts w:ascii="Times New Roman" w:hAnsi="Times New Roman" w:cs="Times New Roman"/>
          <w:sz w:val="24"/>
          <w:szCs w:val="24"/>
        </w:rPr>
        <w:t xml:space="preserve"> (SF-36 Health Survey and Social Adjustment Scale) found that poorer scores were predicted by ADHD comorbidity</w:t>
      </w:r>
      <w:r w:rsidR="001415A7" w:rsidRPr="00610E86">
        <w:rPr>
          <w:rFonts w:ascii="Times New Roman" w:hAnsi="Times New Roman" w:cs="Times New Roman"/>
          <w:sz w:val="24"/>
          <w:szCs w:val="24"/>
        </w:rPr>
        <w:t xml:space="preserve"> </w:t>
      </w:r>
      <w:r w:rsidR="00EF4156" w:rsidRPr="00610E86">
        <w:rPr>
          <w:rFonts w:ascii="Times New Roman" w:hAnsi="Times New Roman" w:cs="Times New Roman"/>
          <w:sz w:val="24"/>
          <w:szCs w:val="24"/>
        </w:rPr>
        <w:fldChar w:fldCharType="begin">
          <w:fldData xml:space="preserve">PEVuZE5vdGU+PENpdGU+PEF1dGhvcj5TZW50aXNzaTwvQXV0aG9yPjxZZWFyPjIwMDg8L1llYXI+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=
</w:fldData>
        </w:fldChar>
      </w:r>
      <w:r w:rsidR="00A21BEA" w:rsidRPr="00610E86">
        <w:rPr>
          <w:rFonts w:ascii="Times New Roman" w:hAnsi="Times New Roman" w:cs="Times New Roman"/>
          <w:sz w:val="24"/>
          <w:szCs w:val="24"/>
        </w:rPr>
        <w:instrText xml:space="preserve"> ADDIN EN.CITE </w:instrText>
      </w:r>
      <w:r w:rsidR="00A21BEA" w:rsidRPr="00610E86">
        <w:rPr>
          <w:rFonts w:ascii="Times New Roman" w:hAnsi="Times New Roman" w:cs="Times New Roman"/>
          <w:sz w:val="24"/>
          <w:szCs w:val="24"/>
        </w:rPr>
        <w:fldChar w:fldCharType="begin">
          <w:fldData xml:space="preserve">PEVuZE5vdGU+PENpdGU+PEF1dGhvcj5TZW50aXNzaTwvQXV0aG9yPjxZZWFyPjIwMDg8L1llYXI+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=
</w:fldData>
        </w:fldChar>
      </w:r>
      <w:r w:rsidR="00A21BEA" w:rsidRPr="00610E86">
        <w:rPr>
          <w:rFonts w:ascii="Times New Roman" w:hAnsi="Times New Roman" w:cs="Times New Roman"/>
          <w:sz w:val="24"/>
          <w:szCs w:val="24"/>
        </w:rPr>
        <w:instrText xml:space="preserve"> ADDIN EN.CITE.DATA </w:instrText>
      </w:r>
      <w:r w:rsidR="00A21BEA" w:rsidRPr="00610E86">
        <w:rPr>
          <w:rFonts w:ascii="Times New Roman" w:hAnsi="Times New Roman" w:cs="Times New Roman"/>
          <w:sz w:val="24"/>
          <w:szCs w:val="24"/>
        </w:rPr>
      </w:r>
      <w:r w:rsidR="00A21BEA" w:rsidRPr="00610E86">
        <w:rPr>
          <w:rFonts w:ascii="Times New Roman" w:hAnsi="Times New Roman" w:cs="Times New Roman"/>
          <w:sz w:val="24"/>
          <w:szCs w:val="24"/>
        </w:rPr>
        <w:fldChar w:fldCharType="end"/>
      </w:r>
      <w:r w:rsidR="00EF4156" w:rsidRPr="00610E86">
        <w:rPr>
          <w:rFonts w:ascii="Times New Roman" w:hAnsi="Times New Roman" w:cs="Times New Roman"/>
          <w:sz w:val="24"/>
          <w:szCs w:val="24"/>
        </w:rPr>
      </w:r>
      <w:r w:rsidR="00EF4156" w:rsidRPr="00610E86">
        <w:rPr>
          <w:rFonts w:ascii="Times New Roman" w:hAnsi="Times New Roman" w:cs="Times New Roman"/>
          <w:sz w:val="24"/>
          <w:szCs w:val="24"/>
        </w:rPr>
        <w:fldChar w:fldCharType="separate"/>
      </w:r>
      <w:r w:rsidR="00A21BEA" w:rsidRPr="00610E86">
        <w:rPr>
          <w:rFonts w:ascii="Times New Roman" w:hAnsi="Times New Roman" w:cs="Times New Roman"/>
          <w:noProof/>
          <w:sz w:val="24"/>
          <w:szCs w:val="24"/>
        </w:rPr>
        <w:t>(Sentissi et al. 2008)</w:t>
      </w:r>
      <w:r w:rsidR="00EF4156" w:rsidRPr="00610E86">
        <w:rPr>
          <w:rFonts w:ascii="Times New Roman" w:hAnsi="Times New Roman" w:cs="Times New Roman"/>
          <w:sz w:val="24"/>
          <w:szCs w:val="24"/>
        </w:rPr>
        <w:fldChar w:fldCharType="end"/>
      </w:r>
      <w:r w:rsidR="001415A7" w:rsidRPr="00610E86">
        <w:rPr>
          <w:rFonts w:ascii="Times New Roman" w:hAnsi="Times New Roman" w:cs="Times New Roman"/>
          <w:sz w:val="24"/>
          <w:szCs w:val="24"/>
        </w:rPr>
        <w:t xml:space="preserve">. </w:t>
      </w:r>
      <w:r w:rsidRPr="00610E86">
        <w:rPr>
          <w:rFonts w:ascii="Times New Roman" w:hAnsi="Times New Roman" w:cs="Times New Roman"/>
          <w:sz w:val="24"/>
          <w:szCs w:val="24"/>
        </w:rPr>
        <w:t>Another smaller study found only a trend towards poorer global psychosocial functioning (GAF) in the ADHD group</w:t>
      </w:r>
      <w:r w:rsidR="001415A7" w:rsidRPr="00610E86">
        <w:rPr>
          <w:rFonts w:ascii="Times New Roman" w:hAnsi="Times New Roman" w:cs="Times New Roman"/>
          <w:sz w:val="24"/>
          <w:szCs w:val="24"/>
        </w:rPr>
        <w:t xml:space="preserve"> </w:t>
      </w:r>
      <w:r w:rsidR="00EF4156" w:rsidRPr="00610E86">
        <w:rPr>
          <w:rFonts w:ascii="Times New Roman" w:hAnsi="Times New Roman" w:cs="Times New Roman"/>
          <w:sz w:val="24"/>
          <w:szCs w:val="24"/>
        </w:rPr>
        <w:fldChar w:fldCharType="begin"/>
      </w:r>
      <w:r w:rsidR="00A21BEA" w:rsidRPr="00610E86">
        <w:rPr>
          <w:rFonts w:ascii="Times New Roman" w:hAnsi="Times New Roman" w:cs="Times New Roman"/>
          <w:sz w:val="24"/>
          <w:szCs w:val="24"/>
        </w:rPr>
        <w:instrText xml:space="preserve"> ADDIN EN.CITE &lt;EndNote&gt;&lt;Cite&gt;&lt;Author&gt;Wilens&lt;/Author&gt;&lt;Year&gt;2003&lt;/Year&gt;&lt;RecNum&gt;166&lt;/RecNum&gt;&lt;DisplayText&gt;(Wilens et al. 2003)&lt;/DisplayText&gt;&lt;record&gt;&lt;rec-number&gt;166&lt;/rec-number&gt;&lt;foreign-keys&gt;&lt;key app="EN" db-id="5ewdexr0lx5vfle2e0pxrdxhxx9p20x9dsza" timestamp="1436010661"&gt;166&lt;/key&gt;&lt;/foreign-keys&gt;&lt;ref-type name="Journal Article"&gt;17&lt;/ref-type&gt;&lt;contributors&gt;&lt;authors&gt;&lt;author&gt;Wilens, Timothy E.&lt;/author&gt;&lt;author&gt;Biederman, Joseph&lt;/author&gt;&lt;author&gt;Wozniak, Janet&lt;/author&gt;&lt;author&gt;Gunawardene, Samantha&lt;/author&gt;&lt;author&gt;Wong, Jocelyn&lt;/author&gt;&lt;author&gt;Monuteaux, Michael&lt;/author&gt;&lt;/authors&gt;&lt;/contributors&gt;&lt;titles&gt;&lt;title&gt;Can adults with attention-deficit/hyperactivity disorder be distinguished from those with comorbid bipolar disorder? Findings from a sample of clinically referred adults&lt;/title&gt;&lt;secondary-title&gt;Biological Psychiatry&lt;/secondary-title&gt;&lt;/titles&gt;&lt;periodical&gt;&lt;full-title&gt;Biological Psychiatry&lt;/full-title&gt;&lt;/periodical&gt;&lt;pages&gt;1-8&lt;/pages&gt;&lt;volume&gt;54&lt;/volume&gt;&lt;number&gt;1&lt;/number&gt;&lt;keywords&gt;&lt;keyword&gt;Bipolar disorder&lt;/keyword&gt;&lt;keyword&gt;ADHD&lt;/keyword&gt;&lt;keyword&gt;adults&lt;/keyword&gt;&lt;keyword&gt;comorbidity&lt;/keyword&gt;&lt;/keywords&gt;&lt;dates&gt;&lt;year&gt;2003&lt;/year&gt;&lt;pub-dates&gt;&lt;date&gt;7/1/&lt;/date&gt;&lt;/pub-dates&gt;&lt;/dates&gt;&lt;isbn&gt;0006-3223&lt;/isbn&gt;&lt;urls&gt;&lt;related-urls&gt;&lt;url&gt;http://www.sciencedirect.com/science/article/pii/S0006322302016669&lt;/url&gt;&lt;/related-urls&gt;&lt;/urls&gt;&lt;electronic-resource-num&gt;http://dx.doi.org/10.1016/S0006-3223(02)01666-9&lt;/electronic-resource-num&gt;&lt;/record&gt;&lt;/Cite&gt;&lt;/EndNote&gt;</w:instrText>
      </w:r>
      <w:r w:rsidR="00EF4156" w:rsidRPr="00610E86">
        <w:rPr>
          <w:rFonts w:ascii="Times New Roman" w:hAnsi="Times New Roman" w:cs="Times New Roman"/>
          <w:sz w:val="24"/>
          <w:szCs w:val="24"/>
        </w:rPr>
        <w:fldChar w:fldCharType="separate"/>
      </w:r>
      <w:r w:rsidR="00A21BEA" w:rsidRPr="00610E86">
        <w:rPr>
          <w:rFonts w:ascii="Times New Roman" w:hAnsi="Times New Roman" w:cs="Times New Roman"/>
          <w:noProof/>
          <w:sz w:val="24"/>
          <w:szCs w:val="24"/>
        </w:rPr>
        <w:t>(Wilens et al. 2003)</w:t>
      </w:r>
      <w:r w:rsidR="00EF4156" w:rsidRPr="00610E86">
        <w:rPr>
          <w:rFonts w:ascii="Times New Roman" w:hAnsi="Times New Roman" w:cs="Times New Roman"/>
          <w:sz w:val="24"/>
          <w:szCs w:val="24"/>
        </w:rPr>
        <w:fldChar w:fldCharType="end"/>
      </w:r>
      <w:r w:rsidR="001415A7" w:rsidRPr="00610E86">
        <w:rPr>
          <w:rFonts w:ascii="Times New Roman" w:hAnsi="Times New Roman" w:cs="Times New Roman"/>
          <w:sz w:val="24"/>
          <w:szCs w:val="24"/>
        </w:rPr>
        <w:t>.</w:t>
      </w:r>
      <w:r w:rsidR="00CC2F97" w:rsidRPr="00610E86">
        <w:rPr>
          <w:rFonts w:ascii="Times New Roman" w:hAnsi="Times New Roman" w:cs="Times New Roman"/>
          <w:sz w:val="24"/>
          <w:szCs w:val="24"/>
        </w:rPr>
        <w:t xml:space="preserve"> </w:t>
      </w:r>
      <w:r w:rsidR="008255E5" w:rsidRPr="00610E86">
        <w:rPr>
          <w:rFonts w:ascii="Times New Roman" w:hAnsi="Times New Roman" w:cs="Times New Roman"/>
          <w:sz w:val="24"/>
          <w:szCs w:val="24"/>
        </w:rPr>
        <w:t>Alongside</w:t>
      </w:r>
      <w:r w:rsidRPr="00610E86">
        <w:rPr>
          <w:rFonts w:ascii="Times New Roman" w:hAnsi="Times New Roman" w:cs="Times New Roman"/>
          <w:sz w:val="24"/>
          <w:szCs w:val="24"/>
        </w:rPr>
        <w:t xml:space="preserve"> the current results, this may suggest a specific social dysfunction related to ADHD comorbidity</w:t>
      </w:r>
      <w:r w:rsidR="003E6C99" w:rsidRPr="00610E86">
        <w:rPr>
          <w:rFonts w:ascii="Times New Roman" w:hAnsi="Times New Roman" w:cs="Times New Roman"/>
          <w:sz w:val="24"/>
          <w:szCs w:val="24"/>
        </w:rPr>
        <w:t>, since b</w:t>
      </w:r>
      <w:r w:rsidRPr="00610E86">
        <w:rPr>
          <w:rFonts w:ascii="Times New Roman" w:hAnsi="Times New Roman" w:cs="Times New Roman"/>
          <w:sz w:val="24"/>
          <w:szCs w:val="24"/>
        </w:rPr>
        <w:t>oth studies also found that attention domains were significantly more impaired than hyperactivity domains in the comorbid ADHD group</w:t>
      </w:r>
      <w:r w:rsidR="001415A7" w:rsidRPr="00610E86">
        <w:rPr>
          <w:rFonts w:ascii="Times New Roman" w:hAnsi="Times New Roman" w:cs="Times New Roman"/>
          <w:sz w:val="24"/>
          <w:szCs w:val="24"/>
        </w:rPr>
        <w:t xml:space="preserve"> </w:t>
      </w:r>
      <w:r w:rsidR="00EF4156" w:rsidRPr="00610E86">
        <w:rPr>
          <w:rFonts w:ascii="Times New Roman" w:hAnsi="Times New Roman" w:cs="Times New Roman"/>
          <w:sz w:val="24"/>
          <w:szCs w:val="24"/>
        </w:rPr>
        <w:fldChar w:fldCharType="begin">
          <w:fldData xml:space="preserve">PEVuZE5vdGU+PENpdGU+PEF1dGhvcj5XaWxlbnM8L0F1dGhvcj48WWVhcj4yMDAzPC9ZZWFyPjxS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</w:fldData>
        </w:fldChar>
      </w:r>
      <w:r w:rsidR="00A21BEA" w:rsidRPr="00610E86">
        <w:rPr>
          <w:rFonts w:ascii="Times New Roman" w:hAnsi="Times New Roman" w:cs="Times New Roman"/>
          <w:sz w:val="24"/>
          <w:szCs w:val="24"/>
        </w:rPr>
        <w:instrText xml:space="preserve"> ADDIN EN.CITE </w:instrText>
      </w:r>
      <w:r w:rsidR="00A21BEA" w:rsidRPr="00610E86">
        <w:rPr>
          <w:rFonts w:ascii="Times New Roman" w:hAnsi="Times New Roman" w:cs="Times New Roman"/>
          <w:sz w:val="24"/>
          <w:szCs w:val="24"/>
        </w:rPr>
        <w:fldChar w:fldCharType="begin">
          <w:fldData xml:space="preserve">PEVuZE5vdGU+PENpdGU+PEF1dGhvcj5XaWxlbnM8L0F1dGhvcj48WWVhcj4yMDAzPC9ZZWFyPjxS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</w:fldData>
        </w:fldChar>
      </w:r>
      <w:r w:rsidR="00A21BEA" w:rsidRPr="00610E86">
        <w:rPr>
          <w:rFonts w:ascii="Times New Roman" w:hAnsi="Times New Roman" w:cs="Times New Roman"/>
          <w:sz w:val="24"/>
          <w:szCs w:val="24"/>
        </w:rPr>
        <w:instrText xml:space="preserve"> ADDIN EN.CITE.DATA </w:instrText>
      </w:r>
      <w:r w:rsidR="00A21BEA" w:rsidRPr="00610E86">
        <w:rPr>
          <w:rFonts w:ascii="Times New Roman" w:hAnsi="Times New Roman" w:cs="Times New Roman"/>
          <w:sz w:val="24"/>
          <w:szCs w:val="24"/>
        </w:rPr>
      </w:r>
      <w:r w:rsidR="00A21BEA" w:rsidRPr="00610E86">
        <w:rPr>
          <w:rFonts w:ascii="Times New Roman" w:hAnsi="Times New Roman" w:cs="Times New Roman"/>
          <w:sz w:val="24"/>
          <w:szCs w:val="24"/>
        </w:rPr>
        <w:fldChar w:fldCharType="end"/>
      </w:r>
      <w:r w:rsidR="00EF4156" w:rsidRPr="00610E86">
        <w:rPr>
          <w:rFonts w:ascii="Times New Roman" w:hAnsi="Times New Roman" w:cs="Times New Roman"/>
          <w:sz w:val="24"/>
          <w:szCs w:val="24"/>
        </w:rPr>
      </w:r>
      <w:r w:rsidR="00EF4156" w:rsidRPr="00610E86">
        <w:rPr>
          <w:rFonts w:ascii="Times New Roman" w:hAnsi="Times New Roman" w:cs="Times New Roman"/>
          <w:sz w:val="24"/>
          <w:szCs w:val="24"/>
        </w:rPr>
        <w:fldChar w:fldCharType="separate"/>
      </w:r>
      <w:r w:rsidR="00A21BEA" w:rsidRPr="00610E86">
        <w:rPr>
          <w:rFonts w:ascii="Times New Roman" w:hAnsi="Times New Roman" w:cs="Times New Roman"/>
          <w:noProof/>
          <w:sz w:val="24"/>
          <w:szCs w:val="24"/>
        </w:rPr>
        <w:t>(Sentissi et al. 2008; Wilens et al. 2003)</w:t>
      </w:r>
      <w:r w:rsidR="00EF4156" w:rsidRPr="00610E86">
        <w:rPr>
          <w:rFonts w:ascii="Times New Roman" w:hAnsi="Times New Roman" w:cs="Times New Roman"/>
          <w:sz w:val="24"/>
          <w:szCs w:val="24"/>
        </w:rPr>
        <w:fldChar w:fldCharType="end"/>
      </w:r>
      <w:r w:rsidR="001415A7" w:rsidRPr="00610E86">
        <w:rPr>
          <w:rFonts w:ascii="Times New Roman" w:hAnsi="Times New Roman" w:cs="Times New Roman"/>
          <w:sz w:val="24"/>
          <w:szCs w:val="24"/>
        </w:rPr>
        <w:t>.</w:t>
      </w:r>
      <w:r w:rsidRPr="00610E86">
        <w:rPr>
          <w:rFonts w:ascii="Times New Roman" w:hAnsi="Times New Roman" w:cs="Times New Roman"/>
          <w:sz w:val="24"/>
          <w:szCs w:val="24"/>
        </w:rPr>
        <w:t xml:space="preserve"> </w:t>
      </w:r>
      <w:r w:rsidR="00CC2F97" w:rsidRPr="00610E86">
        <w:rPr>
          <w:rFonts w:ascii="Times New Roman" w:hAnsi="Times New Roman" w:cs="Times New Roman"/>
          <w:sz w:val="24"/>
          <w:szCs w:val="24"/>
        </w:rPr>
        <w:t>T</w:t>
      </w:r>
      <w:r w:rsidRPr="00610E86">
        <w:rPr>
          <w:rFonts w:ascii="Times New Roman" w:hAnsi="Times New Roman" w:cs="Times New Roman"/>
          <w:color w:val="000000" w:themeColor="text1"/>
          <w:sz w:val="24"/>
          <w:szCs w:val="24"/>
        </w:rPr>
        <w:t>he evidence regarding specific attention deficits and social dysfunction needs further replication</w:t>
      </w:r>
      <w:r w:rsidR="00187FE1" w:rsidRPr="00610E86">
        <w:rPr>
          <w:rFonts w:ascii="Times New Roman" w:hAnsi="Times New Roman" w:cs="Times New Roman"/>
          <w:color w:val="000000" w:themeColor="text1"/>
          <w:sz w:val="24"/>
          <w:szCs w:val="24"/>
        </w:rPr>
        <w:t>,</w:t>
      </w:r>
      <w:r w:rsidR="00CC2F97" w:rsidRPr="00610E86">
        <w:rPr>
          <w:rFonts w:ascii="Times New Roman" w:hAnsi="Times New Roman" w:cs="Times New Roman"/>
          <w:color w:val="000000" w:themeColor="text1"/>
          <w:sz w:val="24"/>
          <w:szCs w:val="24"/>
        </w:rPr>
        <w:t xml:space="preserve"> however,</w:t>
      </w:r>
      <w:r w:rsidR="00187FE1" w:rsidRPr="00610E86">
        <w:rPr>
          <w:rFonts w:ascii="Times New Roman" w:hAnsi="Times New Roman" w:cs="Times New Roman"/>
          <w:color w:val="000000" w:themeColor="text1"/>
          <w:sz w:val="24"/>
          <w:szCs w:val="24"/>
        </w:rPr>
        <w:t xml:space="preserve"> </w:t>
      </w:r>
      <w:r w:rsidR="00EA1B9E" w:rsidRPr="00610E86">
        <w:rPr>
          <w:rFonts w:ascii="Times New Roman" w:hAnsi="Times New Roman" w:cs="Times New Roman"/>
          <w:color w:val="000000" w:themeColor="text1"/>
          <w:sz w:val="24"/>
          <w:szCs w:val="24"/>
        </w:rPr>
        <w:t>it may be that the</w:t>
      </w:r>
      <w:r w:rsidRPr="00610E86">
        <w:rPr>
          <w:rFonts w:ascii="Times New Roman" w:hAnsi="Times New Roman" w:cs="Times New Roman"/>
          <w:color w:val="000000" w:themeColor="text1"/>
          <w:sz w:val="24"/>
          <w:szCs w:val="24"/>
        </w:rPr>
        <w:t xml:space="preserve"> relationship between ADHD and BD</w:t>
      </w:r>
      <w:r w:rsidR="003E6C99" w:rsidRPr="00610E86">
        <w:rPr>
          <w:rFonts w:ascii="Times New Roman" w:hAnsi="Times New Roman" w:cs="Times New Roman"/>
          <w:color w:val="000000" w:themeColor="text1"/>
          <w:sz w:val="24"/>
          <w:szCs w:val="24"/>
        </w:rPr>
        <w:t xml:space="preserve"> </w:t>
      </w:r>
      <w:r w:rsidR="00EA1B9E" w:rsidRPr="00610E86">
        <w:rPr>
          <w:rFonts w:ascii="Times New Roman" w:hAnsi="Times New Roman" w:cs="Times New Roman"/>
          <w:color w:val="000000" w:themeColor="text1"/>
          <w:sz w:val="24"/>
          <w:szCs w:val="24"/>
        </w:rPr>
        <w:t xml:space="preserve">depends upon to specific aspects of attention that are affected. </w:t>
      </w:r>
    </w:p>
    <w:p w14:paraId="4B0138CF" w14:textId="2FA53EDE" w:rsidR="00F60028" w:rsidRPr="00610E86" w:rsidRDefault="00F60028" w:rsidP="00341B66">
      <w:pPr>
        <w:spacing w:line="480" w:lineRule="auto"/>
        <w:ind w:firstLine="720"/>
        <w:jc w:val="both"/>
        <w:rPr>
          <w:rFonts w:ascii="Times New Roman" w:hAnsi="Times New Roman" w:cs="Times New Roman"/>
          <w:sz w:val="24"/>
          <w:szCs w:val="24"/>
        </w:rPr>
      </w:pPr>
      <w:r w:rsidRPr="00610E86">
        <w:rPr>
          <w:rFonts w:ascii="Times New Roman" w:hAnsi="Times New Roman" w:cs="Times New Roman"/>
          <w:sz w:val="24"/>
          <w:szCs w:val="24"/>
        </w:rPr>
        <w:t>The current study did not find a predictive effect of comorbid SUD on psychosocial dysfunction</w:t>
      </w:r>
      <w:r w:rsidR="006253CE" w:rsidRPr="00610E86">
        <w:rPr>
          <w:rFonts w:ascii="Times New Roman" w:hAnsi="Times New Roman" w:cs="Times New Roman"/>
          <w:sz w:val="24"/>
          <w:szCs w:val="24"/>
        </w:rPr>
        <w:t xml:space="preserve"> in BD</w:t>
      </w:r>
      <w:r w:rsidRPr="00610E86">
        <w:rPr>
          <w:rFonts w:ascii="Times New Roman" w:hAnsi="Times New Roman" w:cs="Times New Roman"/>
          <w:sz w:val="24"/>
          <w:szCs w:val="24"/>
        </w:rPr>
        <w:t xml:space="preserve">. </w:t>
      </w:r>
      <w:r w:rsidR="00C15759" w:rsidRPr="00610E86">
        <w:rPr>
          <w:rFonts w:ascii="Times New Roman" w:hAnsi="Times New Roman" w:cs="Times New Roman"/>
          <w:sz w:val="24"/>
          <w:szCs w:val="24"/>
        </w:rPr>
        <w:t>It</w:t>
      </w:r>
      <w:r w:rsidRPr="00610E86">
        <w:rPr>
          <w:rFonts w:ascii="Times New Roman" w:hAnsi="Times New Roman" w:cs="Times New Roman"/>
          <w:sz w:val="24"/>
          <w:szCs w:val="24"/>
        </w:rPr>
        <w:t xml:space="preserve"> may have been an over-simplification to analyse all types of SUD </w:t>
      </w:r>
      <w:r w:rsidRPr="00610E86">
        <w:rPr>
          <w:rFonts w:ascii="Times New Roman" w:hAnsi="Times New Roman" w:cs="Times New Roman"/>
          <w:sz w:val="24"/>
          <w:szCs w:val="24"/>
        </w:rPr>
        <w:lastRenderedPageBreak/>
        <w:t>together</w:t>
      </w:r>
      <w:r w:rsidR="00C5555C" w:rsidRPr="00610E86">
        <w:rPr>
          <w:rFonts w:ascii="Times New Roman" w:hAnsi="Times New Roman" w:cs="Times New Roman"/>
          <w:sz w:val="24"/>
          <w:szCs w:val="24"/>
        </w:rPr>
        <w:t xml:space="preserve"> in this study</w:t>
      </w:r>
      <w:r w:rsidRPr="00610E86">
        <w:rPr>
          <w:rFonts w:ascii="Times New Roman" w:hAnsi="Times New Roman" w:cs="Times New Roman"/>
          <w:sz w:val="24"/>
          <w:szCs w:val="24"/>
        </w:rPr>
        <w:t xml:space="preserve">. Alcohol and cannabis were the most widely abused substances in </w:t>
      </w:r>
      <w:r w:rsidR="00BC750B" w:rsidRPr="00610E86">
        <w:rPr>
          <w:rFonts w:ascii="Times New Roman" w:hAnsi="Times New Roman" w:cs="Times New Roman"/>
          <w:sz w:val="24"/>
          <w:szCs w:val="24"/>
        </w:rPr>
        <w:t xml:space="preserve">the SFBN </w:t>
      </w:r>
      <w:r w:rsidRPr="00610E86">
        <w:rPr>
          <w:rFonts w:ascii="Times New Roman" w:hAnsi="Times New Roman" w:cs="Times New Roman"/>
          <w:sz w:val="24"/>
          <w:szCs w:val="24"/>
        </w:rPr>
        <w:t>sample, but a recent review highlighted the differential impacts of these two SUD</w:t>
      </w:r>
      <w:r w:rsidR="00187FE1" w:rsidRPr="00610E86">
        <w:rPr>
          <w:rFonts w:ascii="Times New Roman" w:hAnsi="Times New Roman" w:cs="Times New Roman"/>
          <w:sz w:val="24"/>
          <w:szCs w:val="24"/>
        </w:rPr>
        <w:t>s</w:t>
      </w:r>
      <w:r w:rsidR="00470709" w:rsidRPr="00610E86">
        <w:rPr>
          <w:rFonts w:ascii="Times New Roman" w:hAnsi="Times New Roman" w:cs="Times New Roman"/>
          <w:sz w:val="24"/>
          <w:szCs w:val="24"/>
        </w:rPr>
        <w:t xml:space="preserve"> in BD</w:t>
      </w:r>
      <w:r w:rsidR="001415A7" w:rsidRPr="00610E86">
        <w:rPr>
          <w:rFonts w:ascii="Times New Roman" w:hAnsi="Times New Roman" w:cs="Times New Roman"/>
          <w:sz w:val="24"/>
          <w:szCs w:val="24"/>
        </w:rPr>
        <w:t xml:space="preserve"> </w:t>
      </w:r>
      <w:r w:rsidR="00EF4156" w:rsidRPr="00610E86">
        <w:rPr>
          <w:rFonts w:ascii="Times New Roman" w:hAnsi="Times New Roman" w:cs="Times New Roman"/>
          <w:sz w:val="24"/>
          <w:szCs w:val="24"/>
        </w:rPr>
        <w:fldChar w:fldCharType="begin"/>
      </w:r>
      <w:r w:rsidR="00A21BEA" w:rsidRPr="00610E86">
        <w:rPr>
          <w:rFonts w:ascii="Times New Roman" w:hAnsi="Times New Roman" w:cs="Times New Roman"/>
          <w:sz w:val="24"/>
          <w:szCs w:val="24"/>
        </w:rPr>
        <w:instrText xml:space="preserve"> ADDIN EN.CITE &lt;EndNote&gt;&lt;Cite&gt;&lt;Author&gt;Cerullo&lt;/Author&gt;&lt;Year&gt;2007&lt;/Year&gt;&lt;RecNum&gt;197&lt;/RecNum&gt;&lt;DisplayText&gt;(Cerullo and Strakowski 2007)&lt;/DisplayText&gt;&lt;record&gt;&lt;rec-number&gt;197&lt;/rec-number&gt;&lt;foreign-keys&gt;&lt;key app="EN" db-id="5ewdexr0lx5vfle2e0pxrdxhxx9p20x9dsza" timestamp="1437230281"&gt;197&lt;/key&gt;&lt;/foreign-keys&gt;&lt;ref-type name="Journal Article"&gt;17&lt;/ref-type&gt;&lt;contributors&gt;&lt;authors&gt;&lt;author&gt;Cerullo, Michael A.&lt;/author&gt;&lt;author&gt;Strakowski, Stephen M.&lt;/author&gt;&lt;/authors&gt;&lt;/contributors&gt;&lt;titles&gt;&lt;title&gt;The prevalence and significance of substance use disorders in bipolar type I and II disorder&lt;/title&gt;&lt;secondary-title&gt;Substance Abuse Treatment, Prevention, and Policy&lt;/secondary-title&gt;&lt;/titles&gt;&lt;periodical&gt;&lt;full-title&gt;Substance Abuse Treatment, Prevention, and Policy&lt;/full-title&gt;&lt;/periodical&gt;&lt;pages&gt;29-29&lt;/pages&gt;&lt;volume&gt;2&lt;/volume&gt;&lt;dates&gt;&lt;year&gt;2007&lt;/year&gt;&lt;pub-dates&gt;&lt;date&gt;10/01&amp;#xD;03/02/received&amp;#xD;10/01/accepted&lt;/date&gt;&lt;/pub-dates&gt;&lt;/dates&gt;&lt;publisher&gt;BioMed Central&lt;/publisher&gt;&lt;isbn&gt;1747-597X&lt;/isbn&gt;&lt;accession-num&gt;PMC2094705&lt;/accession-num&gt;&lt;urls&gt;&lt;related-urls&gt;&lt;url&gt;http://www.ncbi.nlm.nih.gov/pmc/articles/PMC2094705/&lt;/url&gt;&lt;/related-urls&gt;&lt;/urls&gt;&lt;electronic-resource-num&gt;10.1186/1747-597X-2-29&lt;/electronic-resource-num&gt;&lt;remote-database-name&gt;PMC&lt;/remote-database-name&gt;&lt;/record&gt;&lt;/Cite&gt;&lt;/EndNote&gt;</w:instrText>
      </w:r>
      <w:r w:rsidR="00EF4156" w:rsidRPr="00610E86">
        <w:rPr>
          <w:rFonts w:ascii="Times New Roman" w:hAnsi="Times New Roman" w:cs="Times New Roman"/>
          <w:sz w:val="24"/>
          <w:szCs w:val="24"/>
        </w:rPr>
        <w:fldChar w:fldCharType="separate"/>
      </w:r>
      <w:r w:rsidR="00A21BEA" w:rsidRPr="00610E86">
        <w:rPr>
          <w:rFonts w:ascii="Times New Roman" w:hAnsi="Times New Roman" w:cs="Times New Roman"/>
          <w:noProof/>
          <w:sz w:val="24"/>
          <w:szCs w:val="24"/>
        </w:rPr>
        <w:t>(Cerullo and Strakowski 2007)</w:t>
      </w:r>
      <w:r w:rsidR="00EF4156" w:rsidRPr="00610E86">
        <w:rPr>
          <w:rFonts w:ascii="Times New Roman" w:hAnsi="Times New Roman" w:cs="Times New Roman"/>
          <w:sz w:val="24"/>
          <w:szCs w:val="24"/>
        </w:rPr>
        <w:fldChar w:fldCharType="end"/>
      </w:r>
      <w:r w:rsidR="001415A7" w:rsidRPr="00610E86">
        <w:rPr>
          <w:rFonts w:ascii="Times New Roman" w:hAnsi="Times New Roman" w:cs="Times New Roman"/>
          <w:sz w:val="24"/>
          <w:szCs w:val="24"/>
        </w:rPr>
        <w:t>.</w:t>
      </w:r>
      <w:r w:rsidRPr="00610E86">
        <w:rPr>
          <w:rFonts w:ascii="Times New Roman" w:hAnsi="Times New Roman" w:cs="Times New Roman"/>
          <w:sz w:val="24"/>
          <w:szCs w:val="24"/>
        </w:rPr>
        <w:t xml:space="preserve"> The current results are especially interesting when looking at the new DSM</w:t>
      </w:r>
      <w:r w:rsidR="00470709" w:rsidRPr="00610E86">
        <w:rPr>
          <w:rFonts w:ascii="Times New Roman" w:hAnsi="Times New Roman" w:cs="Times New Roman"/>
          <w:sz w:val="24"/>
          <w:szCs w:val="24"/>
        </w:rPr>
        <w:t>-</w:t>
      </w:r>
      <w:r w:rsidR="00CC2F97" w:rsidRPr="00610E86">
        <w:rPr>
          <w:rFonts w:ascii="Times New Roman" w:hAnsi="Times New Roman" w:cs="Times New Roman"/>
          <w:sz w:val="24"/>
          <w:szCs w:val="24"/>
        </w:rPr>
        <w:t>5</w:t>
      </w:r>
      <w:r w:rsidR="00CA06D3" w:rsidRPr="00610E86">
        <w:rPr>
          <w:rFonts w:ascii="Times New Roman" w:hAnsi="Times New Roman" w:cs="Times New Roman"/>
          <w:sz w:val="24"/>
          <w:szCs w:val="24"/>
        </w:rPr>
        <w:t xml:space="preserve"> </w:t>
      </w:r>
      <w:r w:rsidR="00CA06D3" w:rsidRPr="00610E86">
        <w:rPr>
          <w:rFonts w:ascii="Times New Roman" w:hAnsi="Times New Roman" w:cs="Times New Roman"/>
          <w:sz w:val="24"/>
          <w:szCs w:val="24"/>
        </w:rPr>
        <w:fldChar w:fldCharType="begin"/>
      </w:r>
      <w:r w:rsidR="007B14BC" w:rsidRPr="00610E86">
        <w:rPr>
          <w:rFonts w:ascii="Times New Roman" w:hAnsi="Times New Roman" w:cs="Times New Roman"/>
          <w:sz w:val="24"/>
          <w:szCs w:val="24"/>
        </w:rPr>
        <w:instrText xml:space="preserve"> ADDIN EN.CITE &lt;EndNote&gt;&lt;Cite&gt;&lt;Year&gt;2013&lt;/Year&gt;&lt;RecNum&gt;7302&lt;/RecNum&gt;&lt;DisplayText&gt;(American Psychiatric Association  2013)&lt;/DisplayText&gt;&lt;record&gt;&lt;rec-number&gt;7302&lt;/rec-number&gt;&lt;foreign-keys&gt;&lt;key app="EN" db-id="2xdw2v5z5wffarefwv4vptzkxp92p50rzwd0" timestamp="1571141186"&gt;7302&lt;/key&gt;&lt;/foreign-keys&gt;&lt;ref-type name="Book"&gt;6&lt;/ref-type&gt;&lt;contributors&gt;&lt;/contributors&gt;&lt;titles&gt;&lt;title&gt;Diagnostic and statistical manual of mental disorders&lt;/title&gt;&lt;short-title&gt;American Psychiatric Association&lt;/short-title&gt;&lt;/titles&gt;&lt;edition&gt;5th&lt;/edition&gt;&lt;reprint-edition&gt;Not in File&lt;/reprint-edition&gt;&lt;keywords&gt;&lt;keyword&gt;Mental Disorders&lt;/keyword&gt;&lt;/keywords&gt;&lt;dates&gt;&lt;year&gt;2013&lt;/year&gt;&lt;pub-dates&gt;&lt;date&gt;2013&lt;/date&gt;&lt;/pub-dates&gt;&lt;/dates&gt;&lt;pub-location&gt;Washington, DC&lt;/pub-location&gt;&lt;publisher&gt;APA Press&lt;/publisher&gt;&lt;label&gt;19998&lt;/label&gt;&lt;urls&gt;&lt;/urls&gt;&lt;/record&gt;&lt;/Cite&gt;&lt;/EndNote&gt;</w:instrText>
      </w:r>
      <w:r w:rsidR="00CA06D3" w:rsidRPr="00610E86">
        <w:rPr>
          <w:rFonts w:ascii="Times New Roman" w:hAnsi="Times New Roman" w:cs="Times New Roman"/>
          <w:sz w:val="24"/>
          <w:szCs w:val="24"/>
        </w:rPr>
        <w:fldChar w:fldCharType="separate"/>
      </w:r>
      <w:r w:rsidR="007B14BC" w:rsidRPr="00610E86">
        <w:rPr>
          <w:rFonts w:ascii="Times New Roman" w:hAnsi="Times New Roman" w:cs="Times New Roman"/>
          <w:noProof/>
          <w:sz w:val="24"/>
          <w:szCs w:val="24"/>
        </w:rPr>
        <w:t>(American Psychiatric Association  2013)</w:t>
      </w:r>
      <w:r w:rsidR="00CA06D3" w:rsidRPr="00610E86">
        <w:rPr>
          <w:rFonts w:ascii="Times New Roman" w:hAnsi="Times New Roman" w:cs="Times New Roman"/>
          <w:sz w:val="24"/>
          <w:szCs w:val="24"/>
        </w:rPr>
        <w:fldChar w:fldCharType="end"/>
      </w:r>
      <w:r w:rsidRPr="00610E86">
        <w:rPr>
          <w:rFonts w:ascii="Times New Roman" w:hAnsi="Times New Roman" w:cs="Times New Roman"/>
          <w:sz w:val="24"/>
          <w:szCs w:val="24"/>
        </w:rPr>
        <w:t xml:space="preserve"> criteria for SUD, which no longer differentiate between substance abuse and dependence. Instead, SUD severity is classified by the number of criteria met. Of the 11 criteria listed </w:t>
      </w:r>
      <w:r w:rsidR="00187FE1" w:rsidRPr="00610E86">
        <w:rPr>
          <w:rFonts w:ascii="Times New Roman" w:hAnsi="Times New Roman" w:cs="Times New Roman"/>
          <w:sz w:val="24"/>
          <w:szCs w:val="24"/>
        </w:rPr>
        <w:t>three</w:t>
      </w:r>
      <w:r w:rsidRPr="00610E86">
        <w:rPr>
          <w:rFonts w:ascii="Times New Roman" w:hAnsi="Times New Roman" w:cs="Times New Roman"/>
          <w:sz w:val="24"/>
          <w:szCs w:val="24"/>
        </w:rPr>
        <w:t xml:space="preserve"> relate to social impairment, making it possible to have a SUD diagnosis without exhibiting any social dysfunction. </w:t>
      </w:r>
      <w:r w:rsidR="00637BDD" w:rsidRPr="00610E86">
        <w:rPr>
          <w:rFonts w:ascii="Times New Roman" w:hAnsi="Times New Roman" w:cs="Times New Roman"/>
          <w:sz w:val="24"/>
          <w:szCs w:val="24"/>
        </w:rPr>
        <w:t xml:space="preserve"> </w:t>
      </w:r>
    </w:p>
    <w:p w14:paraId="0E45D93E" w14:textId="30BD4207" w:rsidR="00F60028" w:rsidRPr="00610E86" w:rsidRDefault="00BC750B" w:rsidP="00341B66">
      <w:pPr>
        <w:spacing w:line="480" w:lineRule="auto"/>
        <w:ind w:firstLine="720"/>
        <w:jc w:val="both"/>
        <w:rPr>
          <w:rFonts w:ascii="Times New Roman" w:hAnsi="Times New Roman" w:cs="Times New Roman"/>
          <w:sz w:val="24"/>
          <w:szCs w:val="24"/>
        </w:rPr>
      </w:pPr>
      <w:r w:rsidRPr="00610E86">
        <w:rPr>
          <w:rFonts w:ascii="Times New Roman" w:hAnsi="Times New Roman" w:cs="Times New Roman"/>
          <w:sz w:val="24"/>
          <w:szCs w:val="24"/>
        </w:rPr>
        <w:t xml:space="preserve">To </w:t>
      </w:r>
      <w:r w:rsidR="00BD13F8" w:rsidRPr="00610E86">
        <w:rPr>
          <w:rFonts w:ascii="Times New Roman" w:hAnsi="Times New Roman" w:cs="Times New Roman"/>
          <w:sz w:val="24"/>
          <w:szCs w:val="24"/>
        </w:rPr>
        <w:t>the author</w:t>
      </w:r>
      <w:r w:rsidR="00F60028" w:rsidRPr="00610E86">
        <w:rPr>
          <w:rFonts w:ascii="Times New Roman" w:hAnsi="Times New Roman" w:cs="Times New Roman"/>
          <w:sz w:val="24"/>
          <w:szCs w:val="24"/>
        </w:rPr>
        <w:t>s</w:t>
      </w:r>
      <w:r w:rsidR="00BD13F8" w:rsidRPr="00610E86">
        <w:rPr>
          <w:rFonts w:ascii="Times New Roman" w:hAnsi="Times New Roman" w:cs="Times New Roman"/>
          <w:sz w:val="24"/>
          <w:szCs w:val="24"/>
        </w:rPr>
        <w:t>’</w:t>
      </w:r>
      <w:r w:rsidR="00F60028" w:rsidRPr="00610E86">
        <w:rPr>
          <w:rFonts w:ascii="Times New Roman" w:hAnsi="Times New Roman" w:cs="Times New Roman"/>
          <w:sz w:val="24"/>
          <w:szCs w:val="24"/>
        </w:rPr>
        <w:t xml:space="preserve"> knowledge</w:t>
      </w:r>
      <w:r w:rsidR="00FC636C" w:rsidRPr="00610E86">
        <w:rPr>
          <w:rFonts w:ascii="Times New Roman" w:hAnsi="Times New Roman" w:cs="Times New Roman"/>
          <w:sz w:val="24"/>
          <w:szCs w:val="24"/>
        </w:rPr>
        <w:t>,</w:t>
      </w:r>
      <w:r w:rsidR="00F60028" w:rsidRPr="00610E86">
        <w:rPr>
          <w:rFonts w:ascii="Times New Roman" w:hAnsi="Times New Roman" w:cs="Times New Roman"/>
          <w:sz w:val="24"/>
          <w:szCs w:val="24"/>
        </w:rPr>
        <w:t xml:space="preserve"> this is the first paper </w:t>
      </w:r>
      <w:r w:rsidR="00F90247" w:rsidRPr="00610E86">
        <w:rPr>
          <w:rFonts w:ascii="Times New Roman" w:hAnsi="Times New Roman" w:cs="Times New Roman"/>
          <w:sz w:val="24"/>
          <w:szCs w:val="24"/>
        </w:rPr>
        <w:t>that examines</w:t>
      </w:r>
      <w:r w:rsidR="00F60028" w:rsidRPr="00610E86">
        <w:rPr>
          <w:rFonts w:ascii="Times New Roman" w:hAnsi="Times New Roman" w:cs="Times New Roman"/>
          <w:sz w:val="24"/>
          <w:szCs w:val="24"/>
        </w:rPr>
        <w:t xml:space="preserve"> the effect of comorbid ADHD and </w:t>
      </w:r>
      <w:r w:rsidR="00AE02A8" w:rsidRPr="00610E86">
        <w:rPr>
          <w:rFonts w:ascii="Times New Roman" w:hAnsi="Times New Roman" w:cs="Times New Roman"/>
          <w:sz w:val="24"/>
          <w:szCs w:val="24"/>
        </w:rPr>
        <w:t>A</w:t>
      </w:r>
      <w:r w:rsidR="00637BDD" w:rsidRPr="00610E86">
        <w:rPr>
          <w:rFonts w:ascii="Times New Roman" w:hAnsi="Times New Roman" w:cs="Times New Roman"/>
          <w:sz w:val="24"/>
          <w:szCs w:val="24"/>
        </w:rPr>
        <w:t>n</w:t>
      </w:r>
      <w:r w:rsidR="00AE02A8" w:rsidRPr="00610E86">
        <w:rPr>
          <w:rFonts w:ascii="Times New Roman" w:hAnsi="Times New Roman" w:cs="Times New Roman"/>
          <w:sz w:val="24"/>
          <w:szCs w:val="24"/>
        </w:rPr>
        <w:t>xD</w:t>
      </w:r>
      <w:r w:rsidR="00F60028" w:rsidRPr="00610E86">
        <w:rPr>
          <w:rFonts w:ascii="Times New Roman" w:hAnsi="Times New Roman" w:cs="Times New Roman"/>
          <w:sz w:val="24"/>
          <w:szCs w:val="24"/>
        </w:rPr>
        <w:t xml:space="preserve"> on psychosocial outcome</w:t>
      </w:r>
      <w:r w:rsidR="006253CE" w:rsidRPr="00610E86">
        <w:rPr>
          <w:rFonts w:ascii="Times New Roman" w:hAnsi="Times New Roman" w:cs="Times New Roman"/>
          <w:sz w:val="24"/>
          <w:szCs w:val="24"/>
        </w:rPr>
        <w:t xml:space="preserve"> in BD</w:t>
      </w:r>
      <w:r w:rsidR="00F60028" w:rsidRPr="00610E86">
        <w:rPr>
          <w:rFonts w:ascii="Times New Roman" w:hAnsi="Times New Roman" w:cs="Times New Roman"/>
          <w:sz w:val="24"/>
          <w:szCs w:val="24"/>
        </w:rPr>
        <w:t xml:space="preserve">. A key similarity between comorbid ADHD and </w:t>
      </w:r>
      <w:r w:rsidR="00AE02A8" w:rsidRPr="00610E86">
        <w:rPr>
          <w:rFonts w:ascii="Times New Roman" w:hAnsi="Times New Roman" w:cs="Times New Roman"/>
          <w:sz w:val="24"/>
          <w:szCs w:val="24"/>
        </w:rPr>
        <w:t>A</w:t>
      </w:r>
      <w:r w:rsidR="00637BDD" w:rsidRPr="00610E86">
        <w:rPr>
          <w:rFonts w:ascii="Times New Roman" w:hAnsi="Times New Roman" w:cs="Times New Roman"/>
          <w:sz w:val="24"/>
          <w:szCs w:val="24"/>
        </w:rPr>
        <w:t>n</w:t>
      </w:r>
      <w:r w:rsidR="00AE02A8" w:rsidRPr="00610E86">
        <w:rPr>
          <w:rFonts w:ascii="Times New Roman" w:hAnsi="Times New Roman" w:cs="Times New Roman"/>
          <w:sz w:val="24"/>
          <w:szCs w:val="24"/>
        </w:rPr>
        <w:t>xD</w:t>
      </w:r>
      <w:r w:rsidR="00F60028" w:rsidRPr="00610E86">
        <w:rPr>
          <w:rFonts w:ascii="Times New Roman" w:hAnsi="Times New Roman" w:cs="Times New Roman"/>
          <w:sz w:val="24"/>
          <w:szCs w:val="24"/>
        </w:rPr>
        <w:t xml:space="preserve"> individually with BD is the persistence of their symptoms during periods of euthymia</w:t>
      </w:r>
      <w:r w:rsidR="001415A7" w:rsidRPr="00610E86">
        <w:rPr>
          <w:rFonts w:ascii="Times New Roman" w:hAnsi="Times New Roman" w:cs="Times New Roman"/>
          <w:sz w:val="24"/>
          <w:szCs w:val="24"/>
        </w:rPr>
        <w:t xml:space="preserve"> </w:t>
      </w:r>
      <w:r w:rsidR="00EF4156" w:rsidRPr="00610E86">
        <w:rPr>
          <w:rFonts w:ascii="Times New Roman" w:hAnsi="Times New Roman" w:cs="Times New Roman"/>
          <w:sz w:val="24"/>
          <w:szCs w:val="24"/>
        </w:rPr>
        <w:fldChar w:fldCharType="begin"/>
      </w:r>
      <w:r w:rsidR="00A21BEA" w:rsidRPr="00610E86">
        <w:rPr>
          <w:rFonts w:ascii="Times New Roman" w:hAnsi="Times New Roman" w:cs="Times New Roman"/>
          <w:sz w:val="24"/>
          <w:szCs w:val="24"/>
        </w:rPr>
        <w:instrText xml:space="preserve"> ADDIN EN.CITE &lt;EndNote&gt;&lt;Cite&gt;&lt;Author&gt;Bernardi&lt;/Author&gt;&lt;Year&gt;2010&lt;/Year&gt;&lt;RecNum&gt;199&lt;/RecNum&gt;&lt;DisplayText&gt;(Bernardi et al. 2010)&lt;/DisplayText&gt;&lt;record&gt;&lt;rec-number&gt;199&lt;/rec-number&gt;&lt;foreign-keys&gt;&lt;key app="EN" db-id="5ewdexr0lx5vfle2e0pxrdxhxx9p20x9dsza" timestamp="1508348049"&gt;199&lt;/key&gt;&lt;/foreign-keys&gt;&lt;ref-type name="Journal Article"&gt;17&lt;/ref-type&gt;&lt;contributors&gt;&lt;authors&gt;&lt;author&gt;Bernardi, S.&lt;/author&gt;&lt;author&gt;Cortese, S.&lt;/author&gt;&lt;author&gt;Solanto, M.&lt;/author&gt;&lt;author&gt;Hollander, E.&lt;/author&gt;&lt;author&gt;Pallanti, S.&lt;/author&gt;&lt;/authors&gt;&lt;/contributors&gt;&lt;auth-address&gt;Department of Psychiatry, Mount Sinai School of Medicine, New York 10029, USA. silvia.bernardi@mssm.edu&lt;/auth-address&gt;&lt;titles&gt;&lt;title&gt;Bipolar disorder and comorbid attention deficit hyperactivity disorder. A distinct clinical phenotype? Clinical characteristics and temperamental traits&lt;/title&gt;&lt;secondary-title&gt;World J Biol Psychiatry&lt;/secondary-title&gt;&lt;/titles&gt;&lt;periodical&gt;&lt;full-title&gt;World J Biol Psychiatry&lt;/full-title&gt;&lt;/periodical&gt;&lt;pages&gt;656-66&lt;/pages&gt;&lt;volume&gt;11&lt;/volume&gt;&lt;number&gt;4&lt;/number&gt;&lt;edition&gt;2010/04/01&lt;/edition&gt;&lt;keywords&gt;&lt;keyword&gt;Adolescent&lt;/keyword&gt;&lt;keyword&gt;Adult&lt;/keyword&gt;&lt;keyword&gt;Attention Deficit Disorder with Hyperactivity/*epidemiology/*genetics/psychology&lt;/keyword&gt;&lt;keyword&gt;Bipolar Disorder/*epidemiology/*genetics/psychology&lt;/keyword&gt;&lt;keyword&gt;Comorbidity&lt;/keyword&gt;&lt;keyword&gt;Female&lt;/keyword&gt;&lt;keyword&gt;Humans&lt;/keyword&gt;&lt;keyword&gt;Male&lt;/keyword&gt;&lt;keyword&gt;*Phenotype&lt;/keyword&gt;&lt;keyword&gt;Prevalence&lt;/keyword&gt;&lt;keyword&gt;Remission Induction&lt;/keyword&gt;&lt;keyword&gt;Surveys and Questionnaires&lt;/keyword&gt;&lt;keyword&gt;*Temperament&lt;/keyword&gt;&lt;keyword&gt;Young Adult&lt;/keyword&gt;&lt;/keywords&gt;&lt;dates&gt;&lt;year&gt;2010&lt;/year&gt;&lt;pub-dates&gt;&lt;date&gt;Jun&lt;/date&gt;&lt;/pub-dates&gt;&lt;/dates&gt;&lt;isbn&gt;1814-1412 (Electronic)&amp;#xD;1562-2975 (Linking)&lt;/isbn&gt;&lt;accession-num&gt;20353313&lt;/accession-num&gt;&lt;urls&gt;&lt;related-urls&gt;&lt;url&gt;https://www.ncbi.nlm.nih.gov/pubmed/20353313&lt;/url&gt;&lt;/related-urls&gt;&lt;/urls&gt;&lt;electronic-resource-num&gt;10.3109/15622971003653238&lt;/electronic-resource-num&gt;&lt;/record&gt;&lt;/Cite&gt;&lt;/EndNote&gt;</w:instrText>
      </w:r>
      <w:r w:rsidR="00EF4156" w:rsidRPr="00610E86">
        <w:rPr>
          <w:rFonts w:ascii="Times New Roman" w:hAnsi="Times New Roman" w:cs="Times New Roman"/>
          <w:sz w:val="24"/>
          <w:szCs w:val="24"/>
        </w:rPr>
        <w:fldChar w:fldCharType="separate"/>
      </w:r>
      <w:r w:rsidR="00A21BEA" w:rsidRPr="00610E86">
        <w:rPr>
          <w:rFonts w:ascii="Times New Roman" w:hAnsi="Times New Roman" w:cs="Times New Roman"/>
          <w:noProof/>
          <w:sz w:val="24"/>
          <w:szCs w:val="24"/>
        </w:rPr>
        <w:t>(Bernardi et al. 2010)</w:t>
      </w:r>
      <w:r w:rsidR="00EF4156" w:rsidRPr="00610E86">
        <w:rPr>
          <w:rFonts w:ascii="Times New Roman" w:hAnsi="Times New Roman" w:cs="Times New Roman"/>
          <w:sz w:val="24"/>
          <w:szCs w:val="24"/>
        </w:rPr>
        <w:fldChar w:fldCharType="end"/>
      </w:r>
      <w:r w:rsidR="001415A7" w:rsidRPr="00610E86">
        <w:rPr>
          <w:rFonts w:ascii="Times New Roman" w:hAnsi="Times New Roman" w:cs="Times New Roman"/>
          <w:sz w:val="24"/>
          <w:szCs w:val="24"/>
        </w:rPr>
        <w:t>.</w:t>
      </w:r>
      <w:r w:rsidR="00CC2F97" w:rsidRPr="00610E86">
        <w:rPr>
          <w:rFonts w:ascii="Times New Roman" w:hAnsi="Times New Roman" w:cs="Times New Roman"/>
          <w:sz w:val="24"/>
          <w:szCs w:val="24"/>
        </w:rPr>
        <w:t xml:space="preserve"> </w:t>
      </w:r>
      <w:r w:rsidR="00F60028" w:rsidRPr="00610E86">
        <w:rPr>
          <w:rFonts w:ascii="Times New Roman" w:hAnsi="Times New Roman" w:cs="Times New Roman"/>
          <w:sz w:val="24"/>
          <w:szCs w:val="24"/>
        </w:rPr>
        <w:t>This is likely to hinder psychosocial recovery between mood episodes</w:t>
      </w:r>
      <w:r w:rsidR="00187FE1" w:rsidRPr="00610E86">
        <w:rPr>
          <w:rFonts w:ascii="Times New Roman" w:hAnsi="Times New Roman" w:cs="Times New Roman"/>
          <w:sz w:val="24"/>
          <w:szCs w:val="24"/>
        </w:rPr>
        <w:t xml:space="preserve">, </w:t>
      </w:r>
      <w:r w:rsidR="00F60028" w:rsidRPr="00610E86">
        <w:rPr>
          <w:rFonts w:ascii="Times New Roman" w:hAnsi="Times New Roman" w:cs="Times New Roman"/>
          <w:sz w:val="24"/>
          <w:szCs w:val="24"/>
        </w:rPr>
        <w:t>lead</w:t>
      </w:r>
      <w:r w:rsidR="00187FE1" w:rsidRPr="00610E86">
        <w:rPr>
          <w:rFonts w:ascii="Times New Roman" w:hAnsi="Times New Roman" w:cs="Times New Roman"/>
          <w:sz w:val="24"/>
          <w:szCs w:val="24"/>
        </w:rPr>
        <w:t>ing</w:t>
      </w:r>
      <w:r w:rsidR="00F60028" w:rsidRPr="00610E86">
        <w:rPr>
          <w:rFonts w:ascii="Times New Roman" w:hAnsi="Times New Roman" w:cs="Times New Roman"/>
          <w:sz w:val="24"/>
          <w:szCs w:val="24"/>
        </w:rPr>
        <w:t xml:space="preserve"> to reduced quality of life. The chronic nature of comorbid ADHD can lead to underreporting the functional impact of symptoms</w:t>
      </w:r>
      <w:r w:rsidR="00CC2F97" w:rsidRPr="00610E86">
        <w:rPr>
          <w:rFonts w:ascii="Times New Roman" w:hAnsi="Times New Roman" w:cs="Times New Roman"/>
          <w:sz w:val="24"/>
          <w:szCs w:val="24"/>
        </w:rPr>
        <w:t>,</w:t>
      </w:r>
      <w:r w:rsidR="00F60028" w:rsidRPr="00610E86">
        <w:rPr>
          <w:rFonts w:ascii="Times New Roman" w:hAnsi="Times New Roman" w:cs="Times New Roman"/>
          <w:sz w:val="24"/>
          <w:szCs w:val="24"/>
        </w:rPr>
        <w:t xml:space="preserve"> </w:t>
      </w:r>
      <w:r w:rsidR="00EF4156" w:rsidRPr="00610E86">
        <w:rPr>
          <w:rFonts w:ascii="Times New Roman" w:hAnsi="Times New Roman" w:cs="Times New Roman"/>
          <w:sz w:val="24"/>
          <w:szCs w:val="24"/>
        </w:rPr>
        <w:fldChar w:fldCharType="begin">
          <w:fldData xml:space="preserve">PEVuZE5vdGU+PENpdGU+PEF1dGhvcj5TYW5kcmEgS29vaWo8L0F1dGhvcj48WWVhcj4yMDA4PC9Z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</w:fldData>
        </w:fldChar>
      </w:r>
      <w:r w:rsidR="00A21BEA" w:rsidRPr="00610E86">
        <w:rPr>
          <w:rFonts w:ascii="Times New Roman" w:hAnsi="Times New Roman" w:cs="Times New Roman"/>
          <w:sz w:val="24"/>
          <w:szCs w:val="24"/>
        </w:rPr>
        <w:instrText xml:space="preserve"> ADDIN EN.CITE </w:instrText>
      </w:r>
      <w:r w:rsidR="00A21BEA" w:rsidRPr="00610E86">
        <w:rPr>
          <w:rFonts w:ascii="Times New Roman" w:hAnsi="Times New Roman" w:cs="Times New Roman"/>
          <w:sz w:val="24"/>
          <w:szCs w:val="24"/>
        </w:rPr>
        <w:fldChar w:fldCharType="begin">
          <w:fldData xml:space="preserve">PEVuZE5vdGU+PENpdGU+PEF1dGhvcj5TYW5kcmEgS29vaWo8L0F1dGhvcj48WWVhcj4yMDA4PC9Z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</w:fldData>
        </w:fldChar>
      </w:r>
      <w:r w:rsidR="00A21BEA" w:rsidRPr="00610E86">
        <w:rPr>
          <w:rFonts w:ascii="Times New Roman" w:hAnsi="Times New Roman" w:cs="Times New Roman"/>
          <w:sz w:val="24"/>
          <w:szCs w:val="24"/>
        </w:rPr>
        <w:instrText xml:space="preserve"> ADDIN EN.CITE.DATA </w:instrText>
      </w:r>
      <w:r w:rsidR="00A21BEA" w:rsidRPr="00610E86">
        <w:rPr>
          <w:rFonts w:ascii="Times New Roman" w:hAnsi="Times New Roman" w:cs="Times New Roman"/>
          <w:sz w:val="24"/>
          <w:szCs w:val="24"/>
        </w:rPr>
      </w:r>
      <w:r w:rsidR="00A21BEA" w:rsidRPr="00610E86">
        <w:rPr>
          <w:rFonts w:ascii="Times New Roman" w:hAnsi="Times New Roman" w:cs="Times New Roman"/>
          <w:sz w:val="24"/>
          <w:szCs w:val="24"/>
        </w:rPr>
        <w:fldChar w:fldCharType="end"/>
      </w:r>
      <w:r w:rsidR="00EF4156" w:rsidRPr="00610E86">
        <w:rPr>
          <w:rFonts w:ascii="Times New Roman" w:hAnsi="Times New Roman" w:cs="Times New Roman"/>
          <w:sz w:val="24"/>
          <w:szCs w:val="24"/>
        </w:rPr>
      </w:r>
      <w:r w:rsidR="00EF4156" w:rsidRPr="00610E86">
        <w:rPr>
          <w:rFonts w:ascii="Times New Roman" w:hAnsi="Times New Roman" w:cs="Times New Roman"/>
          <w:sz w:val="24"/>
          <w:szCs w:val="24"/>
        </w:rPr>
        <w:fldChar w:fldCharType="separate"/>
      </w:r>
      <w:r w:rsidR="00A21BEA" w:rsidRPr="00610E86">
        <w:rPr>
          <w:rFonts w:ascii="Times New Roman" w:hAnsi="Times New Roman" w:cs="Times New Roman"/>
          <w:noProof/>
          <w:sz w:val="24"/>
          <w:szCs w:val="24"/>
        </w:rPr>
        <w:t>(Sandra Kooij et al. 2008)</w:t>
      </w:r>
      <w:r w:rsidR="00EF4156" w:rsidRPr="00610E86">
        <w:rPr>
          <w:rFonts w:ascii="Times New Roman" w:hAnsi="Times New Roman" w:cs="Times New Roman"/>
          <w:sz w:val="24"/>
          <w:szCs w:val="24"/>
        </w:rPr>
        <w:fldChar w:fldCharType="end"/>
      </w:r>
      <w:r w:rsidR="00CC2F97" w:rsidRPr="00610E86">
        <w:rPr>
          <w:rFonts w:ascii="Times New Roman" w:hAnsi="Times New Roman" w:cs="Times New Roman"/>
          <w:sz w:val="24"/>
          <w:szCs w:val="24"/>
        </w:rPr>
        <w:t xml:space="preserve"> </w:t>
      </w:r>
      <w:r w:rsidR="00F60028" w:rsidRPr="00610E86">
        <w:rPr>
          <w:rFonts w:ascii="Times New Roman" w:hAnsi="Times New Roman" w:cs="Times New Roman"/>
          <w:sz w:val="24"/>
          <w:szCs w:val="24"/>
        </w:rPr>
        <w:t xml:space="preserve">although this has yet to be demonstrated in comorbid </w:t>
      </w:r>
      <w:r w:rsidR="00AE02A8" w:rsidRPr="00610E86">
        <w:rPr>
          <w:rFonts w:ascii="Times New Roman" w:hAnsi="Times New Roman" w:cs="Times New Roman"/>
          <w:sz w:val="24"/>
          <w:szCs w:val="24"/>
        </w:rPr>
        <w:t>A</w:t>
      </w:r>
      <w:r w:rsidR="00637BDD" w:rsidRPr="00610E86">
        <w:rPr>
          <w:rFonts w:ascii="Times New Roman" w:hAnsi="Times New Roman" w:cs="Times New Roman"/>
          <w:sz w:val="24"/>
          <w:szCs w:val="24"/>
        </w:rPr>
        <w:t>n</w:t>
      </w:r>
      <w:r w:rsidR="00AE02A8" w:rsidRPr="00610E86">
        <w:rPr>
          <w:rFonts w:ascii="Times New Roman" w:hAnsi="Times New Roman" w:cs="Times New Roman"/>
          <w:sz w:val="24"/>
          <w:szCs w:val="24"/>
        </w:rPr>
        <w:t>xD</w:t>
      </w:r>
      <w:r w:rsidR="00F60028" w:rsidRPr="00610E86">
        <w:rPr>
          <w:rFonts w:ascii="Times New Roman" w:hAnsi="Times New Roman" w:cs="Times New Roman"/>
          <w:sz w:val="24"/>
          <w:szCs w:val="24"/>
        </w:rPr>
        <w:t>. We found that participants within</w:t>
      </w:r>
      <w:r w:rsidR="00932E1D" w:rsidRPr="00610E86">
        <w:rPr>
          <w:rFonts w:ascii="Times New Roman" w:hAnsi="Times New Roman" w:cs="Times New Roman"/>
          <w:sz w:val="24"/>
          <w:szCs w:val="24"/>
        </w:rPr>
        <w:t xml:space="preserve"> the</w:t>
      </w:r>
      <w:r w:rsidR="00F60028" w:rsidRPr="00610E86">
        <w:rPr>
          <w:rFonts w:ascii="Times New Roman" w:hAnsi="Times New Roman" w:cs="Times New Roman"/>
          <w:sz w:val="24"/>
          <w:szCs w:val="24"/>
        </w:rPr>
        <w:t xml:space="preserve"> SFBN</w:t>
      </w:r>
      <w:r w:rsidR="00932E1D" w:rsidRPr="00610E86">
        <w:rPr>
          <w:rFonts w:ascii="Times New Roman" w:hAnsi="Times New Roman" w:cs="Times New Roman"/>
          <w:sz w:val="24"/>
          <w:szCs w:val="24"/>
        </w:rPr>
        <w:t xml:space="preserve"> cohort</w:t>
      </w:r>
      <w:r w:rsidR="00F60028" w:rsidRPr="00610E86">
        <w:rPr>
          <w:rFonts w:ascii="Times New Roman" w:hAnsi="Times New Roman" w:cs="Times New Roman"/>
          <w:sz w:val="24"/>
          <w:szCs w:val="24"/>
        </w:rPr>
        <w:t xml:space="preserve"> with </w:t>
      </w:r>
      <w:r w:rsidR="00AE02A8" w:rsidRPr="00610E86">
        <w:rPr>
          <w:rFonts w:ascii="Times New Roman" w:hAnsi="Times New Roman" w:cs="Times New Roman"/>
          <w:sz w:val="24"/>
          <w:szCs w:val="24"/>
        </w:rPr>
        <w:t>A</w:t>
      </w:r>
      <w:r w:rsidR="00637BDD" w:rsidRPr="00610E86">
        <w:rPr>
          <w:rFonts w:ascii="Times New Roman" w:hAnsi="Times New Roman" w:cs="Times New Roman"/>
          <w:sz w:val="24"/>
          <w:szCs w:val="24"/>
        </w:rPr>
        <w:t>n</w:t>
      </w:r>
      <w:r w:rsidR="00AE02A8" w:rsidRPr="00610E86">
        <w:rPr>
          <w:rFonts w:ascii="Times New Roman" w:hAnsi="Times New Roman" w:cs="Times New Roman"/>
          <w:sz w:val="24"/>
          <w:szCs w:val="24"/>
        </w:rPr>
        <w:t>xD</w:t>
      </w:r>
      <w:r w:rsidR="00F60028" w:rsidRPr="00610E86">
        <w:rPr>
          <w:rFonts w:ascii="Times New Roman" w:hAnsi="Times New Roman" w:cs="Times New Roman"/>
          <w:sz w:val="24"/>
          <w:szCs w:val="24"/>
        </w:rPr>
        <w:t xml:space="preserve"> were significantly more likely to </w:t>
      </w:r>
      <w:r w:rsidR="006253CE" w:rsidRPr="00610E86">
        <w:rPr>
          <w:rFonts w:ascii="Times New Roman" w:hAnsi="Times New Roman" w:cs="Times New Roman"/>
          <w:sz w:val="24"/>
          <w:szCs w:val="24"/>
        </w:rPr>
        <w:t xml:space="preserve">also have </w:t>
      </w:r>
      <w:r w:rsidR="00F60028" w:rsidRPr="00610E86">
        <w:rPr>
          <w:rFonts w:ascii="Times New Roman" w:hAnsi="Times New Roman" w:cs="Times New Roman"/>
          <w:sz w:val="24"/>
          <w:szCs w:val="24"/>
        </w:rPr>
        <w:t xml:space="preserve">ADHD (OR = 5.821, 95%CI 3.00 – 12.233). This suggests a heavy burden of ADHD in those participants with comorbid </w:t>
      </w:r>
      <w:r w:rsidR="00AE02A8" w:rsidRPr="00610E86">
        <w:rPr>
          <w:rFonts w:ascii="Times New Roman" w:hAnsi="Times New Roman" w:cs="Times New Roman"/>
          <w:sz w:val="24"/>
          <w:szCs w:val="24"/>
        </w:rPr>
        <w:t>A</w:t>
      </w:r>
      <w:r w:rsidR="00637BDD" w:rsidRPr="00610E86">
        <w:rPr>
          <w:rFonts w:ascii="Times New Roman" w:hAnsi="Times New Roman" w:cs="Times New Roman"/>
          <w:sz w:val="24"/>
          <w:szCs w:val="24"/>
        </w:rPr>
        <w:t>n</w:t>
      </w:r>
      <w:r w:rsidR="00AE02A8" w:rsidRPr="00610E86">
        <w:rPr>
          <w:rFonts w:ascii="Times New Roman" w:hAnsi="Times New Roman" w:cs="Times New Roman"/>
          <w:sz w:val="24"/>
          <w:szCs w:val="24"/>
        </w:rPr>
        <w:t>xD</w:t>
      </w:r>
      <w:r w:rsidR="00F60028" w:rsidRPr="00610E86">
        <w:rPr>
          <w:rFonts w:ascii="Times New Roman" w:hAnsi="Times New Roman" w:cs="Times New Roman"/>
          <w:sz w:val="24"/>
          <w:szCs w:val="24"/>
        </w:rPr>
        <w:t xml:space="preserve"> and BD. While the detrimental </w:t>
      </w:r>
      <w:r w:rsidR="004F1A81" w:rsidRPr="00610E86">
        <w:rPr>
          <w:rFonts w:ascii="Times New Roman" w:hAnsi="Times New Roman" w:cs="Times New Roman"/>
          <w:sz w:val="24"/>
          <w:szCs w:val="24"/>
        </w:rPr>
        <w:t>influence</w:t>
      </w:r>
      <w:r w:rsidR="00F60028" w:rsidRPr="00610E86">
        <w:rPr>
          <w:rFonts w:ascii="Times New Roman" w:hAnsi="Times New Roman" w:cs="Times New Roman"/>
          <w:sz w:val="24"/>
          <w:szCs w:val="24"/>
        </w:rPr>
        <w:t xml:space="preserve"> of such a potent combination of mental health disorders is perhaps not surprising, the underlying patho</w:t>
      </w:r>
      <w:r w:rsidR="00637BDD" w:rsidRPr="00610E86">
        <w:rPr>
          <w:rFonts w:ascii="Times New Roman" w:hAnsi="Times New Roman" w:cs="Times New Roman"/>
          <w:sz w:val="24"/>
          <w:szCs w:val="24"/>
        </w:rPr>
        <w:t>physiological mechanisms</w:t>
      </w:r>
      <w:r w:rsidR="00F60028" w:rsidRPr="00610E86">
        <w:rPr>
          <w:rFonts w:ascii="Times New Roman" w:hAnsi="Times New Roman" w:cs="Times New Roman"/>
          <w:sz w:val="24"/>
          <w:szCs w:val="24"/>
        </w:rPr>
        <w:t xml:space="preserve"> merit further investigation.</w:t>
      </w:r>
    </w:p>
    <w:p w14:paraId="6D7414A2" w14:textId="362260F0" w:rsidR="000A25D6" w:rsidRPr="00610E86" w:rsidRDefault="00F60028" w:rsidP="00341B66">
      <w:pPr>
        <w:spacing w:line="480" w:lineRule="auto"/>
        <w:ind w:firstLine="720"/>
        <w:jc w:val="both"/>
        <w:rPr>
          <w:rFonts w:ascii="Times New Roman" w:hAnsi="Times New Roman" w:cs="Times New Roman"/>
          <w:sz w:val="24"/>
          <w:szCs w:val="24"/>
        </w:rPr>
      </w:pPr>
      <w:r w:rsidRPr="00610E86">
        <w:rPr>
          <w:rFonts w:ascii="Times New Roman" w:hAnsi="Times New Roman" w:cs="Times New Roman"/>
          <w:sz w:val="24"/>
          <w:szCs w:val="24"/>
        </w:rPr>
        <w:t xml:space="preserve">The implications for treatment also merit discussion. There is very sparse guidance on treatment of comorbid </w:t>
      </w:r>
      <w:r w:rsidR="000A25D6" w:rsidRPr="00610E86">
        <w:rPr>
          <w:rFonts w:ascii="Times New Roman" w:hAnsi="Times New Roman" w:cs="Times New Roman"/>
          <w:sz w:val="24"/>
          <w:szCs w:val="24"/>
        </w:rPr>
        <w:t xml:space="preserve">mental health </w:t>
      </w:r>
      <w:r w:rsidRPr="00610E86">
        <w:rPr>
          <w:rFonts w:ascii="Times New Roman" w:hAnsi="Times New Roman" w:cs="Times New Roman"/>
          <w:sz w:val="24"/>
          <w:szCs w:val="24"/>
        </w:rPr>
        <w:t xml:space="preserve">disorders in BD. </w:t>
      </w:r>
      <w:r w:rsidR="00932E1D" w:rsidRPr="00610E86">
        <w:rPr>
          <w:rFonts w:ascii="Times New Roman" w:hAnsi="Times New Roman" w:cs="Times New Roman"/>
          <w:sz w:val="24"/>
          <w:szCs w:val="24"/>
        </w:rPr>
        <w:t xml:space="preserve">The </w:t>
      </w:r>
      <w:r w:rsidRPr="00610E86">
        <w:rPr>
          <w:rFonts w:ascii="Times New Roman" w:hAnsi="Times New Roman" w:cs="Times New Roman"/>
          <w:sz w:val="24"/>
          <w:szCs w:val="24"/>
        </w:rPr>
        <w:t>UK National Institute for Health and Care Excellence (NICE) guidelines merely</w:t>
      </w:r>
      <w:r w:rsidR="00611510" w:rsidRPr="00610E86">
        <w:rPr>
          <w:rFonts w:ascii="Times New Roman" w:hAnsi="Times New Roman" w:cs="Times New Roman"/>
          <w:sz w:val="24"/>
          <w:szCs w:val="24"/>
        </w:rPr>
        <w:t xml:space="preserve"> state that clinicians should</w:t>
      </w:r>
      <w:r w:rsidR="00733F99" w:rsidRPr="00610E86">
        <w:rPr>
          <w:rFonts w:ascii="Times New Roman" w:hAnsi="Times New Roman" w:cs="Times New Roman"/>
          <w:sz w:val="24"/>
          <w:szCs w:val="24"/>
        </w:rPr>
        <w:t xml:space="preserve"> be “</w:t>
      </w:r>
      <w:r w:rsidRPr="00610E86">
        <w:rPr>
          <w:rFonts w:ascii="Times New Roman" w:hAnsi="Times New Roman" w:cs="Times New Roman"/>
          <w:sz w:val="24"/>
          <w:szCs w:val="24"/>
        </w:rPr>
        <w:t>alert to the potential for drug interactions and use clinical judgement”</w:t>
      </w:r>
      <w:r w:rsidR="00FB04A2" w:rsidRPr="00610E86">
        <w:rPr>
          <w:rFonts w:ascii="Times New Roman" w:hAnsi="Times New Roman" w:cs="Times New Roman"/>
          <w:sz w:val="24"/>
          <w:szCs w:val="24"/>
        </w:rPr>
        <w:t xml:space="preserve"> </w:t>
      </w:r>
      <w:r w:rsidR="00A21BEA" w:rsidRPr="00610E86">
        <w:rPr>
          <w:rFonts w:ascii="Times New Roman" w:hAnsi="Times New Roman" w:cs="Times New Roman"/>
          <w:sz w:val="24"/>
          <w:szCs w:val="24"/>
        </w:rPr>
        <w:fldChar w:fldCharType="begin"/>
      </w:r>
      <w:r w:rsidR="00FB04A2" w:rsidRPr="00610E86">
        <w:rPr>
          <w:rFonts w:ascii="Times New Roman" w:hAnsi="Times New Roman" w:cs="Times New Roman"/>
          <w:sz w:val="24"/>
          <w:szCs w:val="24"/>
        </w:rPr>
        <w:instrText xml:space="preserve"> ADDIN EN.CITE &lt;EndNote&gt;&lt;Cite&gt;&lt;Year&gt;2014&lt;/Year&gt;&lt;RecNum&gt;7277&lt;/RecNum&gt;&lt;DisplayText&gt;(National Collaborating Centre for Mental Health  2014)&lt;/DisplayText&gt;&lt;record&gt;&lt;rec-number&gt;7277&lt;/rec-number&gt;&lt;foreign-keys&gt;&lt;key app="EN" db-id="2xdw2v5z5wffarefwv4vptzkxp92p50rzwd0" timestamp="1571141186"&gt;7277&lt;/key&gt;&lt;/foreign-keys&gt;&lt;ref-type name="Electronic Article"&gt;43&lt;/ref-type&gt;&lt;contributors&gt;&lt;/contributors&gt;&lt;titles&gt;&lt;title&gt;Bipolar disorder.The management of bipolar disorder in adults, children and adolescents, in primary and secondary care. CG185: NICE Guideline&lt;/title&gt;&lt;secondary-title&gt;National Institute for Health and Clinical Excellence&lt;/secondary-title&gt;&lt;short-title&gt;National Collaborating Centre for Mental Health&lt;/short-title&gt;&lt;/titles&gt;&lt;periodical&gt;&lt;full-title&gt;National Institute for Health and Clinical Excellence&lt;/full-title&gt;&lt;/periodical&gt;&lt;section&gt;2014&lt;/section&gt;&lt;reprint-edition&gt;Not in File&lt;/reprint-edition&gt;&lt;keywords&gt;&lt;keyword&gt;Adolescent&lt;/keyword&gt;&lt;keyword&gt;Adult&lt;/keyword&gt;&lt;keyword&gt;bipolar&lt;/keyword&gt;&lt;keyword&gt;Bipolar Disorder&lt;/keyword&gt;&lt;keyword&gt;Depression&lt;/keyword&gt;&lt;keyword&gt;secondary&lt;/keyword&gt;&lt;keyword&gt;Secondary Care&lt;/keyword&gt;&lt;/keywords&gt;&lt;dates&gt;&lt;year&gt;2014&lt;/year&gt;&lt;/dates&gt;&lt;isbn&gt;ISBN: 978-1-4731-0721-2&lt;/isbn&gt;&lt;label&gt;19968&lt;/label&gt;&lt;urls&gt;&lt;related-urls&gt;&lt;url&gt;&lt;style face="underline" font="default" size="100%"&gt;https://www.nice.org.uk/guidance/cg185&lt;/style&gt;&lt;/url&gt;&lt;/related-urls&gt;&lt;/urls&gt;&lt;/record&gt;&lt;/Cite&gt;&lt;/EndNote&gt;</w:instrText>
      </w:r>
      <w:r w:rsidR="00A21BEA" w:rsidRPr="00610E86">
        <w:rPr>
          <w:rFonts w:ascii="Times New Roman" w:hAnsi="Times New Roman" w:cs="Times New Roman"/>
          <w:sz w:val="24"/>
          <w:szCs w:val="24"/>
        </w:rPr>
        <w:fldChar w:fldCharType="separate"/>
      </w:r>
      <w:r w:rsidR="00FB04A2" w:rsidRPr="00610E86">
        <w:rPr>
          <w:rFonts w:ascii="Times New Roman" w:hAnsi="Times New Roman" w:cs="Times New Roman"/>
          <w:noProof/>
          <w:sz w:val="24"/>
          <w:szCs w:val="24"/>
        </w:rPr>
        <w:t>(National Collaborating Centre for Mental Health  2014)</w:t>
      </w:r>
      <w:r w:rsidR="00A21BEA" w:rsidRPr="00610E86">
        <w:rPr>
          <w:rFonts w:ascii="Times New Roman" w:hAnsi="Times New Roman" w:cs="Times New Roman"/>
          <w:sz w:val="24"/>
          <w:szCs w:val="24"/>
        </w:rPr>
        <w:fldChar w:fldCharType="end"/>
      </w:r>
      <w:r w:rsidR="001415A7" w:rsidRPr="00610E86">
        <w:rPr>
          <w:rFonts w:ascii="Times New Roman" w:hAnsi="Times New Roman" w:cs="Times New Roman"/>
          <w:sz w:val="24"/>
          <w:szCs w:val="24"/>
        </w:rPr>
        <w:t>.</w:t>
      </w:r>
      <w:r w:rsidRPr="00610E86">
        <w:rPr>
          <w:rFonts w:ascii="Times New Roman" w:hAnsi="Times New Roman" w:cs="Times New Roman"/>
          <w:sz w:val="24"/>
          <w:szCs w:val="24"/>
        </w:rPr>
        <w:t xml:space="preserve"> American Psychiatric Association guidelines state treatment for comorbid </w:t>
      </w:r>
      <w:r w:rsidR="00AE02A8" w:rsidRPr="00610E86">
        <w:rPr>
          <w:rFonts w:ascii="Times New Roman" w:hAnsi="Times New Roman" w:cs="Times New Roman"/>
          <w:sz w:val="24"/>
          <w:szCs w:val="24"/>
        </w:rPr>
        <w:t>A</w:t>
      </w:r>
      <w:r w:rsidR="00637BDD" w:rsidRPr="00610E86">
        <w:rPr>
          <w:rFonts w:ascii="Times New Roman" w:hAnsi="Times New Roman" w:cs="Times New Roman"/>
          <w:sz w:val="24"/>
          <w:szCs w:val="24"/>
        </w:rPr>
        <w:t>n</w:t>
      </w:r>
      <w:r w:rsidR="00AE02A8" w:rsidRPr="00610E86">
        <w:rPr>
          <w:rFonts w:ascii="Times New Roman" w:hAnsi="Times New Roman" w:cs="Times New Roman"/>
          <w:sz w:val="24"/>
          <w:szCs w:val="24"/>
        </w:rPr>
        <w:t>xD</w:t>
      </w:r>
      <w:r w:rsidRPr="00610E86">
        <w:rPr>
          <w:rFonts w:ascii="Times New Roman" w:hAnsi="Times New Roman" w:cs="Times New Roman"/>
          <w:sz w:val="24"/>
          <w:szCs w:val="24"/>
        </w:rPr>
        <w:t xml:space="preserve"> and BD should “proceed concurrently”</w:t>
      </w:r>
      <w:r w:rsidR="00FB04A2" w:rsidRPr="00610E86">
        <w:rPr>
          <w:rFonts w:ascii="Times New Roman" w:hAnsi="Times New Roman" w:cs="Times New Roman"/>
          <w:sz w:val="24"/>
          <w:szCs w:val="24"/>
        </w:rPr>
        <w:fldChar w:fldCharType="begin"/>
      </w:r>
      <w:r w:rsidR="00FB04A2" w:rsidRPr="00610E86">
        <w:rPr>
          <w:rFonts w:ascii="Times New Roman" w:hAnsi="Times New Roman" w:cs="Times New Roman"/>
          <w:sz w:val="24"/>
          <w:szCs w:val="24"/>
        </w:rPr>
        <w:instrText xml:space="preserve"> ADDIN EN.CITE &lt;EndNote&gt;&lt;Cite&gt;&lt;Year&gt;2002&lt;/Year&gt;&lt;RecNum&gt;3515&lt;/RecNum&gt;&lt;DisplayText&gt;(American Psychiatric Association  2002)&lt;/DisplayText&gt;&lt;record&gt;&lt;rec-number&gt;3515&lt;/rec-number&gt;&lt;foreign-keys&gt;&lt;key app="EN" db-id="2xdw2v5z5wffarefwv4vptzkxp92p50rzwd0" timestamp="1571141178"&gt;3515&lt;/key&gt;&lt;/foreign-keys&gt;&lt;ref-type name="Journal Article"&gt;17&lt;/ref-type&gt;&lt;contributors&gt;&lt;/contributors&gt;&lt;titles&gt;&lt;title&gt;Practice guideline for the treatment of patients with bipolar disorder (revision)&lt;/title&gt;&lt;secondary-title&gt;Am. J Psychiatry&lt;/secondary-title&gt;&lt;short-title&gt;American Psychiatric Association&lt;/short-title&gt;&lt;/titles&gt;&lt;periodical&gt;&lt;full-title&gt;Am. J Psychiatry&lt;/full-title&gt;&lt;/periodical&gt;&lt;pages&gt;1-50&lt;/pages&gt;&lt;volume&gt;159&lt;/volume&gt;&lt;number&gt;4 Suppl&lt;/number&gt;&lt;reprint-edition&gt;Not in File&lt;/reprint-edition&gt;&lt;keywords&gt;&lt;keyword&gt;bipolar&lt;/keyword&gt;&lt;keyword&gt;Bipolar Disorder&lt;/keyword&gt;&lt;keyword&gt;Humans&lt;/keyword&gt;&lt;keyword&gt;Patients&lt;/keyword&gt;&lt;keyword&gt;therapy&lt;/keyword&gt;&lt;keyword&gt;treatment&lt;/keyword&gt;&lt;/keywords&gt;&lt;dates&gt;&lt;year&gt;2002&lt;/year&gt;&lt;pub-dates&gt;&lt;date&gt;4/2002&lt;/date&gt;&lt;/pub-dates&gt;&lt;/dates&gt;&lt;label&gt;4662&lt;/label&gt;&lt;urls&gt;&lt;/urls&gt;&lt;/record&gt;&lt;/Cite&gt;&lt;/EndNote&gt;</w:instrText>
      </w:r>
      <w:r w:rsidR="00FB04A2" w:rsidRPr="00610E86">
        <w:rPr>
          <w:rFonts w:ascii="Times New Roman" w:hAnsi="Times New Roman" w:cs="Times New Roman"/>
          <w:sz w:val="24"/>
          <w:szCs w:val="24"/>
        </w:rPr>
        <w:fldChar w:fldCharType="separate"/>
      </w:r>
      <w:r w:rsidR="00FB04A2" w:rsidRPr="00610E86">
        <w:rPr>
          <w:rFonts w:ascii="Times New Roman" w:hAnsi="Times New Roman" w:cs="Times New Roman"/>
          <w:noProof/>
          <w:sz w:val="24"/>
          <w:szCs w:val="24"/>
        </w:rPr>
        <w:t>(American Psychiatric Association  2002)</w:t>
      </w:r>
      <w:r w:rsidR="00FB04A2" w:rsidRPr="00610E86">
        <w:rPr>
          <w:rFonts w:ascii="Times New Roman" w:hAnsi="Times New Roman" w:cs="Times New Roman"/>
          <w:sz w:val="24"/>
          <w:szCs w:val="24"/>
        </w:rPr>
        <w:fldChar w:fldCharType="end"/>
      </w:r>
      <w:r w:rsidR="001415A7" w:rsidRPr="00610E86">
        <w:rPr>
          <w:rFonts w:ascii="Times New Roman" w:hAnsi="Times New Roman" w:cs="Times New Roman"/>
          <w:sz w:val="24"/>
          <w:szCs w:val="24"/>
        </w:rPr>
        <w:t>.</w:t>
      </w:r>
      <w:r w:rsidRPr="00610E86">
        <w:rPr>
          <w:rFonts w:ascii="Times New Roman" w:hAnsi="Times New Roman" w:cs="Times New Roman"/>
          <w:sz w:val="24"/>
          <w:szCs w:val="24"/>
        </w:rPr>
        <w:t xml:space="preserve"> </w:t>
      </w:r>
      <w:r w:rsidRPr="00610E86">
        <w:rPr>
          <w:rFonts w:ascii="Times New Roman" w:hAnsi="Times New Roman" w:cs="Times New Roman"/>
          <w:sz w:val="24"/>
          <w:szCs w:val="24"/>
        </w:rPr>
        <w:lastRenderedPageBreak/>
        <w:t>Canadian</w:t>
      </w:r>
      <w:r w:rsidR="006253CE" w:rsidRPr="00610E86">
        <w:rPr>
          <w:rFonts w:ascii="Times New Roman" w:hAnsi="Times New Roman" w:cs="Times New Roman"/>
          <w:sz w:val="24"/>
          <w:szCs w:val="24"/>
        </w:rPr>
        <w:t>/ISBD</w:t>
      </w:r>
      <w:r w:rsidRPr="00610E86">
        <w:rPr>
          <w:rFonts w:ascii="Times New Roman" w:hAnsi="Times New Roman" w:cs="Times New Roman"/>
          <w:sz w:val="24"/>
          <w:szCs w:val="24"/>
        </w:rPr>
        <w:t xml:space="preserve"> guidelines state that when ADHD is comorbid with mood disorders then the condition causing most impairment should be treated first</w:t>
      </w:r>
      <w:r w:rsidR="001415A7" w:rsidRPr="00610E86">
        <w:rPr>
          <w:rFonts w:ascii="Times New Roman" w:hAnsi="Times New Roman" w:cs="Times New Roman"/>
          <w:sz w:val="24"/>
          <w:szCs w:val="24"/>
        </w:rPr>
        <w:t xml:space="preserve"> </w:t>
      </w:r>
      <w:r w:rsidR="00EF4156" w:rsidRPr="00610E86">
        <w:rPr>
          <w:rFonts w:ascii="Times New Roman" w:hAnsi="Times New Roman" w:cs="Times New Roman"/>
          <w:sz w:val="24"/>
          <w:szCs w:val="24"/>
        </w:rPr>
        <w:fldChar w:fldCharType="begin">
          <w:fldData xml:space="preserve">PEVuZE5vdGU+PENpdGU+PEF1dGhvcj5Cb25kPC9BdXRob3I+PFllYXI+MjAxMjwvWWVhcj48UmVj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</w:fldData>
        </w:fldChar>
      </w:r>
      <w:r w:rsidR="00A21BEA" w:rsidRPr="00610E86">
        <w:rPr>
          <w:rFonts w:ascii="Times New Roman" w:hAnsi="Times New Roman" w:cs="Times New Roman"/>
          <w:sz w:val="24"/>
          <w:szCs w:val="24"/>
        </w:rPr>
        <w:instrText xml:space="preserve"> ADDIN EN.CITE </w:instrText>
      </w:r>
      <w:r w:rsidR="00A21BEA" w:rsidRPr="00610E86">
        <w:rPr>
          <w:rFonts w:ascii="Times New Roman" w:hAnsi="Times New Roman" w:cs="Times New Roman"/>
          <w:sz w:val="24"/>
          <w:szCs w:val="24"/>
        </w:rPr>
        <w:fldChar w:fldCharType="begin">
          <w:fldData xml:space="preserve">PEVuZE5vdGU+PENpdGU+PEF1dGhvcj5Cb25kPC9BdXRob3I+PFllYXI+MjAxMjwvWWVhcj48UmVj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</w:fldData>
        </w:fldChar>
      </w:r>
      <w:r w:rsidR="00A21BEA" w:rsidRPr="00610E86">
        <w:rPr>
          <w:rFonts w:ascii="Times New Roman" w:hAnsi="Times New Roman" w:cs="Times New Roman"/>
          <w:sz w:val="24"/>
          <w:szCs w:val="24"/>
        </w:rPr>
        <w:instrText xml:space="preserve"> ADDIN EN.CITE.DATA </w:instrText>
      </w:r>
      <w:r w:rsidR="00A21BEA" w:rsidRPr="00610E86">
        <w:rPr>
          <w:rFonts w:ascii="Times New Roman" w:hAnsi="Times New Roman" w:cs="Times New Roman"/>
          <w:sz w:val="24"/>
          <w:szCs w:val="24"/>
        </w:rPr>
      </w:r>
      <w:r w:rsidR="00A21BEA" w:rsidRPr="00610E86">
        <w:rPr>
          <w:rFonts w:ascii="Times New Roman" w:hAnsi="Times New Roman" w:cs="Times New Roman"/>
          <w:sz w:val="24"/>
          <w:szCs w:val="24"/>
        </w:rPr>
        <w:fldChar w:fldCharType="end"/>
      </w:r>
      <w:r w:rsidR="00EF4156" w:rsidRPr="00610E86">
        <w:rPr>
          <w:rFonts w:ascii="Times New Roman" w:hAnsi="Times New Roman" w:cs="Times New Roman"/>
          <w:sz w:val="24"/>
          <w:szCs w:val="24"/>
        </w:rPr>
      </w:r>
      <w:r w:rsidR="00EF4156" w:rsidRPr="00610E86">
        <w:rPr>
          <w:rFonts w:ascii="Times New Roman" w:hAnsi="Times New Roman" w:cs="Times New Roman"/>
          <w:sz w:val="24"/>
          <w:szCs w:val="24"/>
        </w:rPr>
        <w:fldChar w:fldCharType="separate"/>
      </w:r>
      <w:r w:rsidR="00A21BEA" w:rsidRPr="00610E86">
        <w:rPr>
          <w:rFonts w:ascii="Times New Roman" w:hAnsi="Times New Roman" w:cs="Times New Roman"/>
          <w:noProof/>
          <w:sz w:val="24"/>
          <w:szCs w:val="24"/>
        </w:rPr>
        <w:t>(Bond et al. 2012)</w:t>
      </w:r>
      <w:r w:rsidR="00EF4156" w:rsidRPr="00610E86">
        <w:rPr>
          <w:rFonts w:ascii="Times New Roman" w:hAnsi="Times New Roman" w:cs="Times New Roman"/>
          <w:sz w:val="24"/>
          <w:szCs w:val="24"/>
        </w:rPr>
        <w:fldChar w:fldCharType="end"/>
      </w:r>
      <w:r w:rsidR="001415A7" w:rsidRPr="00610E86">
        <w:rPr>
          <w:rFonts w:ascii="Times New Roman" w:hAnsi="Times New Roman" w:cs="Times New Roman"/>
          <w:sz w:val="24"/>
          <w:szCs w:val="24"/>
        </w:rPr>
        <w:t>.</w:t>
      </w:r>
      <w:r w:rsidRPr="00610E86">
        <w:rPr>
          <w:rFonts w:ascii="Times New Roman" w:hAnsi="Times New Roman" w:cs="Times New Roman"/>
          <w:sz w:val="24"/>
          <w:szCs w:val="24"/>
        </w:rPr>
        <w:t xml:space="preserve"> </w:t>
      </w:r>
      <w:r w:rsidR="000A25D6" w:rsidRPr="00610E86">
        <w:rPr>
          <w:rFonts w:ascii="Times New Roman" w:hAnsi="Times New Roman" w:cs="Times New Roman"/>
          <w:sz w:val="24"/>
          <w:szCs w:val="24"/>
        </w:rPr>
        <w:t xml:space="preserve">This </w:t>
      </w:r>
      <w:r w:rsidR="000A25D6" w:rsidRPr="00610E86">
        <w:rPr>
          <w:rFonts w:ascii="Times New Roman" w:hAnsi="Times New Roman" w:cs="Times New Roman"/>
          <w:color w:val="000000" w:themeColor="text1"/>
          <w:sz w:val="24"/>
          <w:szCs w:val="24"/>
        </w:rPr>
        <w:t>scenario can pose challenges for clinicians, as all three conditions are likely to be interacting to worsen the course of the other. In comorbid BD and ADHD, there is evidence in both children and adults to suggest a mood stabiliser and stimulant are effective in treating their respective symptoms</w:t>
      </w:r>
      <w:r w:rsidR="001415A7" w:rsidRPr="00610E86">
        <w:rPr>
          <w:rFonts w:ascii="Times New Roman" w:hAnsi="Times New Roman" w:cs="Times New Roman"/>
          <w:color w:val="000000" w:themeColor="text1"/>
          <w:sz w:val="24"/>
          <w:szCs w:val="24"/>
        </w:rPr>
        <w:t xml:space="preserve"> </w:t>
      </w:r>
      <w:r w:rsidR="000A25D6" w:rsidRPr="00610E86">
        <w:rPr>
          <w:rFonts w:ascii="Times New Roman" w:hAnsi="Times New Roman" w:cs="Times New Roman"/>
          <w:color w:val="000000" w:themeColor="text1"/>
          <w:sz w:val="24"/>
          <w:szCs w:val="24"/>
        </w:rPr>
        <w:fldChar w:fldCharType="begin">
          <w:fldData xml:space="preserve">PEVuZE5vdGU+PENpdGU+PEF1dGhvcj5GaW5kbGluZzwvQXV0aG9yPjxZZWFyPjIwMDc8L1llYXI+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</w:fldData>
        </w:fldChar>
      </w:r>
      <w:r w:rsidR="00A21BEA" w:rsidRPr="00610E86">
        <w:rPr>
          <w:rFonts w:ascii="Times New Roman" w:hAnsi="Times New Roman" w:cs="Times New Roman"/>
          <w:color w:val="000000" w:themeColor="text1"/>
          <w:sz w:val="24"/>
          <w:szCs w:val="24"/>
        </w:rPr>
        <w:instrText xml:space="preserve"> ADDIN EN.CITE </w:instrText>
      </w:r>
      <w:r w:rsidR="00A21BEA" w:rsidRPr="00610E86">
        <w:rPr>
          <w:rFonts w:ascii="Times New Roman" w:hAnsi="Times New Roman" w:cs="Times New Roman"/>
          <w:color w:val="000000" w:themeColor="text1"/>
          <w:sz w:val="24"/>
          <w:szCs w:val="24"/>
        </w:rPr>
        <w:fldChar w:fldCharType="begin">
          <w:fldData xml:space="preserve">PEVuZE5vdGU+PENpdGU+PEF1dGhvcj5GaW5kbGluZzwvQXV0aG9yPjxZZWFyPjIwMDc8L1llYXI+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</w:fldData>
        </w:fldChar>
      </w:r>
      <w:r w:rsidR="00A21BEA" w:rsidRPr="00610E86">
        <w:rPr>
          <w:rFonts w:ascii="Times New Roman" w:hAnsi="Times New Roman" w:cs="Times New Roman"/>
          <w:color w:val="000000" w:themeColor="text1"/>
          <w:sz w:val="24"/>
          <w:szCs w:val="24"/>
        </w:rPr>
        <w:instrText xml:space="preserve"> ADDIN EN.CITE.DATA </w:instrText>
      </w:r>
      <w:r w:rsidR="00A21BEA" w:rsidRPr="00610E86">
        <w:rPr>
          <w:rFonts w:ascii="Times New Roman" w:hAnsi="Times New Roman" w:cs="Times New Roman"/>
          <w:color w:val="000000" w:themeColor="text1"/>
          <w:sz w:val="24"/>
          <w:szCs w:val="24"/>
        </w:rPr>
      </w:r>
      <w:r w:rsidR="00A21BEA" w:rsidRPr="00610E86">
        <w:rPr>
          <w:rFonts w:ascii="Times New Roman" w:hAnsi="Times New Roman" w:cs="Times New Roman"/>
          <w:color w:val="000000" w:themeColor="text1"/>
          <w:sz w:val="24"/>
          <w:szCs w:val="24"/>
        </w:rPr>
        <w:fldChar w:fldCharType="end"/>
      </w:r>
      <w:r w:rsidR="000A25D6" w:rsidRPr="00610E86">
        <w:rPr>
          <w:rFonts w:ascii="Times New Roman" w:hAnsi="Times New Roman" w:cs="Times New Roman"/>
          <w:color w:val="000000" w:themeColor="text1"/>
          <w:sz w:val="24"/>
          <w:szCs w:val="24"/>
        </w:rPr>
      </w:r>
      <w:r w:rsidR="000A25D6" w:rsidRPr="00610E86">
        <w:rPr>
          <w:rFonts w:ascii="Times New Roman" w:hAnsi="Times New Roman" w:cs="Times New Roman"/>
          <w:color w:val="000000" w:themeColor="text1"/>
          <w:sz w:val="24"/>
          <w:szCs w:val="24"/>
        </w:rPr>
        <w:fldChar w:fldCharType="separate"/>
      </w:r>
      <w:r w:rsidR="00A21BEA" w:rsidRPr="00610E86">
        <w:rPr>
          <w:rFonts w:ascii="Times New Roman" w:hAnsi="Times New Roman" w:cs="Times New Roman"/>
          <w:noProof/>
          <w:color w:val="000000" w:themeColor="text1"/>
          <w:sz w:val="24"/>
          <w:szCs w:val="24"/>
        </w:rPr>
        <w:t>(Findling et al. 2007)</w:t>
      </w:r>
      <w:r w:rsidR="000A25D6" w:rsidRPr="00610E86">
        <w:rPr>
          <w:rFonts w:ascii="Times New Roman" w:hAnsi="Times New Roman" w:cs="Times New Roman"/>
          <w:color w:val="000000" w:themeColor="text1"/>
          <w:sz w:val="24"/>
          <w:szCs w:val="24"/>
        </w:rPr>
        <w:fldChar w:fldCharType="end"/>
      </w:r>
      <w:r w:rsidR="001415A7" w:rsidRPr="00610E86">
        <w:rPr>
          <w:rFonts w:ascii="Times New Roman" w:hAnsi="Times New Roman" w:cs="Times New Roman"/>
          <w:color w:val="000000" w:themeColor="text1"/>
          <w:sz w:val="24"/>
          <w:szCs w:val="24"/>
        </w:rPr>
        <w:t>.</w:t>
      </w:r>
      <w:r w:rsidR="000A25D6" w:rsidRPr="00610E86">
        <w:rPr>
          <w:rFonts w:ascii="Times New Roman" w:hAnsi="Times New Roman" w:cs="Times New Roman"/>
          <w:color w:val="000000" w:themeColor="text1"/>
          <w:sz w:val="24"/>
          <w:szCs w:val="24"/>
        </w:rPr>
        <w:t xml:space="preserve"> However, in adults there is also evidence of stimulant associated (hypo)mania </w:t>
      </w:r>
      <w:r w:rsidR="000A25D6" w:rsidRPr="00610E86">
        <w:rPr>
          <w:rFonts w:ascii="Times New Roman" w:hAnsi="Times New Roman" w:cs="Times New Roman"/>
          <w:color w:val="000000" w:themeColor="text1"/>
          <w:sz w:val="24"/>
          <w:szCs w:val="24"/>
        </w:rPr>
        <w:fldChar w:fldCharType="begin"/>
      </w:r>
      <w:r w:rsidR="00A21BEA" w:rsidRPr="00610E86">
        <w:rPr>
          <w:rFonts w:ascii="Times New Roman" w:hAnsi="Times New Roman" w:cs="Times New Roman"/>
          <w:color w:val="000000" w:themeColor="text1"/>
          <w:sz w:val="24"/>
          <w:szCs w:val="24"/>
        </w:rPr>
        <w:instrText xml:space="preserve"> ADDIN EN.CITE &lt;EndNote&gt;&lt;Cite&gt;&lt;Author&gt;Wingo&lt;/Author&gt;&lt;Year&gt;2008&lt;/Year&gt;&lt;RecNum&gt;208&lt;/RecNum&gt;&lt;DisplayText&gt;(Wingo and Ghaemi 2008)&lt;/DisplayText&gt;&lt;record&gt;&lt;rec-number&gt;208&lt;/rec-number&gt;&lt;foreign-keys&gt;&lt;key app="EN" db-id="5ewdexr0lx5vfle2e0pxrdxhxx9p20x9dsza" timestamp="1508423731"&gt;208&lt;/key&gt;&lt;/foreign-keys&gt;&lt;ref-type name="Journal Article"&gt;17&lt;/ref-type&gt;&lt;contributors&gt;&lt;authors&gt;&lt;author&gt;Wingo, A. P.&lt;/author&gt;&lt;author&gt;Ghaemi, S. N.&lt;/author&gt;&lt;/authors&gt;&lt;/contributors&gt;&lt;auth-address&gt;Department of Psychiatry, Emory University, Atlanta, GA, USA. aliza.wingo@emory.edu&lt;/auth-address&gt;&lt;titles&gt;&lt;title&gt;Frequency of stimulant treatment and of stimulant-associated mania/hypomania in bipolar disorder patients&lt;/title&gt;&lt;secondary-title&gt;Psychopharmacol Bull&lt;/secondary-title&gt;&lt;alt-title&gt;Psychopharmacology bulletin&lt;/alt-title&gt;&lt;/titles&gt;&lt;periodical&gt;&lt;full-title&gt;Psychopharmacol Bull&lt;/full-title&gt;&lt;abbr-1&gt;Psychopharmacology bulletin&lt;/abbr-1&gt;&lt;/periodical&gt;&lt;alt-periodical&gt;&lt;full-title&gt;Psychopharmacol Bull&lt;/full-title&gt;&lt;abbr-1&gt;Psychopharmacology bulletin&lt;/abbr-1&gt;&lt;/alt-periodical&gt;&lt;pages&gt;37-47&lt;/pages&gt;&lt;volume&gt;41&lt;/volume&gt;&lt;number&gt;4&lt;/number&gt;&lt;edition&gt;2008/11/19&lt;/edition&gt;&lt;keywords&gt;&lt;keyword&gt;Adult&lt;/keyword&gt;&lt;keyword&gt;Bipolar Disorder/*drug therapy/psychology&lt;/keyword&gt;&lt;keyword&gt;Central Nervous System Stimulants/adverse effects/*therapeutic use&lt;/keyword&gt;&lt;keyword&gt;Female&lt;/keyword&gt;&lt;keyword&gt;Humans&lt;/keyword&gt;&lt;keyword&gt;Male&lt;/keyword&gt;&lt;keyword&gt;Middle Aged&lt;/keyword&gt;&lt;keyword&gt;Regression Analysis&lt;/keyword&gt;&lt;/keywords&gt;&lt;dates&gt;&lt;year&gt;2008&lt;/year&gt;&lt;/dates&gt;&lt;isbn&gt;0048-5764 (Print)&amp;#xD;0048-5764&lt;/isbn&gt;&lt;accession-num&gt;19015628&lt;/accession-num&gt;&lt;urls&gt;&lt;/urls&gt;&lt;remote-database-provider&gt;NLM&lt;/remote-database-provider&gt;&lt;language&gt;eng&lt;/language&gt;&lt;/record&gt;&lt;/Cite&gt;&lt;/EndNote&gt;</w:instrText>
      </w:r>
      <w:r w:rsidR="000A25D6" w:rsidRPr="00610E86">
        <w:rPr>
          <w:rFonts w:ascii="Times New Roman" w:hAnsi="Times New Roman" w:cs="Times New Roman"/>
          <w:color w:val="000000" w:themeColor="text1"/>
          <w:sz w:val="24"/>
          <w:szCs w:val="24"/>
        </w:rPr>
        <w:fldChar w:fldCharType="separate"/>
      </w:r>
      <w:r w:rsidR="00A21BEA" w:rsidRPr="00610E86">
        <w:rPr>
          <w:rFonts w:ascii="Times New Roman" w:hAnsi="Times New Roman" w:cs="Times New Roman"/>
          <w:noProof/>
          <w:color w:val="000000" w:themeColor="text1"/>
          <w:sz w:val="24"/>
          <w:szCs w:val="24"/>
        </w:rPr>
        <w:t>(Wingo and Ghaemi 2008)</w:t>
      </w:r>
      <w:r w:rsidR="000A25D6" w:rsidRPr="00610E86">
        <w:rPr>
          <w:rFonts w:ascii="Times New Roman" w:hAnsi="Times New Roman" w:cs="Times New Roman"/>
          <w:color w:val="000000" w:themeColor="text1"/>
          <w:sz w:val="24"/>
          <w:szCs w:val="24"/>
        </w:rPr>
        <w:fldChar w:fldCharType="end"/>
      </w:r>
      <w:r w:rsidR="001415A7" w:rsidRPr="00610E86">
        <w:rPr>
          <w:rFonts w:ascii="Times New Roman" w:hAnsi="Times New Roman" w:cs="Times New Roman"/>
          <w:color w:val="000000" w:themeColor="text1"/>
          <w:sz w:val="24"/>
          <w:szCs w:val="24"/>
        </w:rPr>
        <w:t>.</w:t>
      </w:r>
      <w:r w:rsidR="000A25D6" w:rsidRPr="00610E86">
        <w:rPr>
          <w:rFonts w:ascii="Times New Roman" w:hAnsi="Times New Roman" w:cs="Times New Roman"/>
          <w:color w:val="000000" w:themeColor="text1"/>
          <w:sz w:val="24"/>
          <w:szCs w:val="24"/>
        </w:rPr>
        <w:t xml:space="preserve"> On the other hand, one could also consider psychological treatment for the comorbid ADHD such as CBT or skills’ training, which is not likely to harm treatment of BD. The presence of an additional AnxD with ADHD and BD further complicates matters, as dual-action monoamine reuptake inhibitors also risk precipitating a (hypo)manic episode, although again this would not be the case for psychological treatments such as CBT</w:t>
      </w:r>
      <w:r w:rsidR="001415A7" w:rsidRPr="00610E86">
        <w:rPr>
          <w:rFonts w:ascii="Times New Roman" w:hAnsi="Times New Roman" w:cs="Times New Roman"/>
          <w:color w:val="000000" w:themeColor="text1"/>
          <w:sz w:val="24"/>
          <w:szCs w:val="24"/>
        </w:rPr>
        <w:t xml:space="preserve"> </w:t>
      </w:r>
      <w:r w:rsidR="000A25D6" w:rsidRPr="00610E86">
        <w:rPr>
          <w:rFonts w:ascii="Times New Roman" w:hAnsi="Times New Roman" w:cs="Times New Roman"/>
          <w:color w:val="000000" w:themeColor="text1"/>
          <w:sz w:val="24"/>
          <w:szCs w:val="24"/>
        </w:rPr>
        <w:fldChar w:fldCharType="begin">
          <w:fldData xml:space="preserve">PEVuZE5vdGU+PENpdGU+PEF1dGhvcj5Hb29kd2luPC9BdXRob3I+PFllYXI+MjAxNjwvWWVhcj48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</w:fldData>
        </w:fldChar>
      </w:r>
      <w:r w:rsidR="00A21BEA" w:rsidRPr="00610E86">
        <w:rPr>
          <w:rFonts w:ascii="Times New Roman" w:hAnsi="Times New Roman" w:cs="Times New Roman"/>
          <w:color w:val="000000" w:themeColor="text1"/>
          <w:sz w:val="24"/>
          <w:szCs w:val="24"/>
        </w:rPr>
        <w:instrText xml:space="preserve"> ADDIN EN.CITE </w:instrText>
      </w:r>
      <w:r w:rsidR="00A21BEA" w:rsidRPr="00610E86">
        <w:rPr>
          <w:rFonts w:ascii="Times New Roman" w:hAnsi="Times New Roman" w:cs="Times New Roman"/>
          <w:color w:val="000000" w:themeColor="text1"/>
          <w:sz w:val="24"/>
          <w:szCs w:val="24"/>
        </w:rPr>
        <w:fldChar w:fldCharType="begin">
          <w:fldData xml:space="preserve">PEVuZE5vdGU+PENpdGU+PEF1dGhvcj5Hb29kd2luPC9BdXRob3I+PFllYXI+MjAxNjwvWWVhcj48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</w:fldData>
        </w:fldChar>
      </w:r>
      <w:r w:rsidR="00A21BEA" w:rsidRPr="00610E86">
        <w:rPr>
          <w:rFonts w:ascii="Times New Roman" w:hAnsi="Times New Roman" w:cs="Times New Roman"/>
          <w:color w:val="000000" w:themeColor="text1"/>
          <w:sz w:val="24"/>
          <w:szCs w:val="24"/>
        </w:rPr>
        <w:instrText xml:space="preserve"> ADDIN EN.CITE.DATA </w:instrText>
      </w:r>
      <w:r w:rsidR="00A21BEA" w:rsidRPr="00610E86">
        <w:rPr>
          <w:rFonts w:ascii="Times New Roman" w:hAnsi="Times New Roman" w:cs="Times New Roman"/>
          <w:color w:val="000000" w:themeColor="text1"/>
          <w:sz w:val="24"/>
          <w:szCs w:val="24"/>
        </w:rPr>
      </w:r>
      <w:r w:rsidR="00A21BEA" w:rsidRPr="00610E86">
        <w:rPr>
          <w:rFonts w:ascii="Times New Roman" w:hAnsi="Times New Roman" w:cs="Times New Roman"/>
          <w:color w:val="000000" w:themeColor="text1"/>
          <w:sz w:val="24"/>
          <w:szCs w:val="24"/>
        </w:rPr>
        <w:fldChar w:fldCharType="end"/>
      </w:r>
      <w:r w:rsidR="000A25D6" w:rsidRPr="00610E86">
        <w:rPr>
          <w:rFonts w:ascii="Times New Roman" w:hAnsi="Times New Roman" w:cs="Times New Roman"/>
          <w:color w:val="000000" w:themeColor="text1"/>
          <w:sz w:val="24"/>
          <w:szCs w:val="24"/>
        </w:rPr>
      </w:r>
      <w:r w:rsidR="000A25D6" w:rsidRPr="00610E86">
        <w:rPr>
          <w:rFonts w:ascii="Times New Roman" w:hAnsi="Times New Roman" w:cs="Times New Roman"/>
          <w:color w:val="000000" w:themeColor="text1"/>
          <w:sz w:val="24"/>
          <w:szCs w:val="24"/>
        </w:rPr>
        <w:fldChar w:fldCharType="separate"/>
      </w:r>
      <w:r w:rsidR="00A21BEA" w:rsidRPr="00610E86">
        <w:rPr>
          <w:rFonts w:ascii="Times New Roman" w:hAnsi="Times New Roman" w:cs="Times New Roman"/>
          <w:noProof/>
          <w:color w:val="000000" w:themeColor="text1"/>
          <w:sz w:val="24"/>
          <w:szCs w:val="24"/>
        </w:rPr>
        <w:t>(Goodwin et al. 2016)</w:t>
      </w:r>
      <w:r w:rsidR="000A25D6" w:rsidRPr="00610E86">
        <w:rPr>
          <w:rFonts w:ascii="Times New Roman" w:hAnsi="Times New Roman" w:cs="Times New Roman"/>
          <w:color w:val="000000" w:themeColor="text1"/>
          <w:sz w:val="24"/>
          <w:szCs w:val="24"/>
        </w:rPr>
        <w:fldChar w:fldCharType="end"/>
      </w:r>
      <w:r w:rsidR="001415A7" w:rsidRPr="00610E86">
        <w:rPr>
          <w:rFonts w:ascii="Times New Roman" w:hAnsi="Times New Roman" w:cs="Times New Roman"/>
          <w:color w:val="000000" w:themeColor="text1"/>
          <w:sz w:val="24"/>
          <w:szCs w:val="24"/>
        </w:rPr>
        <w:t>.</w:t>
      </w:r>
    </w:p>
    <w:p w14:paraId="613DCA84" w14:textId="7A40677A" w:rsidR="00F60028" w:rsidRPr="00610E86" w:rsidRDefault="00F60028" w:rsidP="00341B66">
      <w:pPr>
        <w:spacing w:line="480" w:lineRule="auto"/>
        <w:ind w:firstLine="720"/>
        <w:jc w:val="both"/>
        <w:rPr>
          <w:rFonts w:ascii="Times New Roman" w:hAnsi="Times New Roman" w:cs="Times New Roman"/>
          <w:sz w:val="24"/>
          <w:szCs w:val="24"/>
        </w:rPr>
      </w:pPr>
      <w:r w:rsidRPr="00610E86">
        <w:rPr>
          <w:rFonts w:ascii="Times New Roman" w:hAnsi="Times New Roman" w:cs="Times New Roman"/>
          <w:sz w:val="24"/>
          <w:szCs w:val="24"/>
        </w:rPr>
        <w:t>Participants with BDII were significantly m</w:t>
      </w:r>
      <w:r w:rsidR="009959D6" w:rsidRPr="00610E86">
        <w:rPr>
          <w:rFonts w:ascii="Times New Roman" w:hAnsi="Times New Roman" w:cs="Times New Roman"/>
          <w:sz w:val="24"/>
          <w:szCs w:val="24"/>
        </w:rPr>
        <w:t xml:space="preserve">ore likely on average to exhibit </w:t>
      </w:r>
      <w:r w:rsidRPr="00610E86">
        <w:rPr>
          <w:rFonts w:ascii="Times New Roman" w:hAnsi="Times New Roman" w:cs="Times New Roman"/>
          <w:sz w:val="24"/>
          <w:szCs w:val="24"/>
        </w:rPr>
        <w:t xml:space="preserve">higher </w:t>
      </w:r>
      <w:r w:rsidR="009959D6" w:rsidRPr="00610E86">
        <w:rPr>
          <w:rFonts w:ascii="Times New Roman" w:hAnsi="Times New Roman" w:cs="Times New Roman"/>
          <w:sz w:val="24"/>
          <w:szCs w:val="24"/>
        </w:rPr>
        <w:t>GAF</w:t>
      </w:r>
      <w:r w:rsidRPr="00610E86">
        <w:rPr>
          <w:rFonts w:ascii="Times New Roman" w:hAnsi="Times New Roman" w:cs="Times New Roman"/>
          <w:sz w:val="24"/>
          <w:szCs w:val="24"/>
        </w:rPr>
        <w:t xml:space="preserve"> scores at follow-up than participants with BDI. </w:t>
      </w:r>
      <w:r w:rsidR="00FB0C9E" w:rsidRPr="00610E86">
        <w:rPr>
          <w:rFonts w:ascii="Times New Roman" w:hAnsi="Times New Roman" w:cs="Times New Roman"/>
          <w:sz w:val="24"/>
          <w:szCs w:val="24"/>
        </w:rPr>
        <w:t>. This is in line with previous findings showing higher GAF scores in BDII patients compared to BDI patients, despite similar illness duration, family history, previous suicide attempts, and overall psychiatric comorbidity</w:t>
      </w:r>
      <w:r w:rsidR="0013620B" w:rsidRPr="00610E86">
        <w:rPr>
          <w:rFonts w:ascii="Times New Roman" w:hAnsi="Times New Roman" w:cs="Times New Roman"/>
          <w:sz w:val="24"/>
          <w:szCs w:val="24"/>
        </w:rPr>
        <w:t xml:space="preserve"> </w:t>
      </w:r>
      <w:r w:rsidR="009B165F" w:rsidRPr="00610E86">
        <w:rPr>
          <w:rFonts w:ascii="Times New Roman" w:hAnsi="Times New Roman" w:cs="Times New Roman"/>
          <w:sz w:val="24"/>
          <w:szCs w:val="24"/>
        </w:rPr>
        <w:fldChar w:fldCharType="begin">
          <w:fldData xml:space="preserve">PEVuZE5vdGU+PENpdGU+PEF1dGhvcj5EZWxsJmFwb3M7T3NzbzwvQXV0aG9yPjxZZWFyPjIwMTc8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</w:fldData>
        </w:fldChar>
      </w:r>
      <w:r w:rsidR="00A21BEA" w:rsidRPr="00610E86">
        <w:rPr>
          <w:rFonts w:ascii="Times New Roman" w:hAnsi="Times New Roman" w:cs="Times New Roman"/>
          <w:sz w:val="24"/>
          <w:szCs w:val="24"/>
        </w:rPr>
        <w:instrText xml:space="preserve"> ADDIN EN.CITE </w:instrText>
      </w:r>
      <w:r w:rsidR="00A21BEA" w:rsidRPr="00610E86">
        <w:rPr>
          <w:rFonts w:ascii="Times New Roman" w:hAnsi="Times New Roman" w:cs="Times New Roman"/>
          <w:sz w:val="24"/>
          <w:szCs w:val="24"/>
        </w:rPr>
        <w:fldChar w:fldCharType="begin">
          <w:fldData xml:space="preserve">PEVuZE5vdGU+PENpdGU+PEF1dGhvcj5EZWxsJmFwb3M7T3NzbzwvQXV0aG9yPjxZZWFyPjIwMTc8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</w:fldData>
        </w:fldChar>
      </w:r>
      <w:r w:rsidR="00A21BEA" w:rsidRPr="00610E86">
        <w:rPr>
          <w:rFonts w:ascii="Times New Roman" w:hAnsi="Times New Roman" w:cs="Times New Roman"/>
          <w:sz w:val="24"/>
          <w:szCs w:val="24"/>
        </w:rPr>
        <w:instrText xml:space="preserve"> ADDIN EN.CITE.DATA </w:instrText>
      </w:r>
      <w:r w:rsidR="00A21BEA" w:rsidRPr="00610E86">
        <w:rPr>
          <w:rFonts w:ascii="Times New Roman" w:hAnsi="Times New Roman" w:cs="Times New Roman"/>
          <w:sz w:val="24"/>
          <w:szCs w:val="24"/>
        </w:rPr>
      </w:r>
      <w:r w:rsidR="00A21BEA" w:rsidRPr="00610E86">
        <w:rPr>
          <w:rFonts w:ascii="Times New Roman" w:hAnsi="Times New Roman" w:cs="Times New Roman"/>
          <w:sz w:val="24"/>
          <w:szCs w:val="24"/>
        </w:rPr>
        <w:fldChar w:fldCharType="end"/>
      </w:r>
      <w:r w:rsidR="009B165F" w:rsidRPr="00610E86">
        <w:rPr>
          <w:rFonts w:ascii="Times New Roman" w:hAnsi="Times New Roman" w:cs="Times New Roman"/>
          <w:sz w:val="24"/>
          <w:szCs w:val="24"/>
        </w:rPr>
      </w:r>
      <w:r w:rsidR="009B165F" w:rsidRPr="00610E86">
        <w:rPr>
          <w:rFonts w:ascii="Times New Roman" w:hAnsi="Times New Roman" w:cs="Times New Roman"/>
          <w:sz w:val="24"/>
          <w:szCs w:val="24"/>
        </w:rPr>
        <w:fldChar w:fldCharType="separate"/>
      </w:r>
      <w:r w:rsidR="00A21BEA" w:rsidRPr="00610E86">
        <w:rPr>
          <w:rFonts w:ascii="Times New Roman" w:hAnsi="Times New Roman" w:cs="Times New Roman"/>
          <w:noProof/>
          <w:sz w:val="24"/>
          <w:szCs w:val="24"/>
        </w:rPr>
        <w:t>(Dell'Osso et al. 2017b)</w:t>
      </w:r>
      <w:r w:rsidR="009B165F" w:rsidRPr="00610E86">
        <w:rPr>
          <w:rFonts w:ascii="Times New Roman" w:hAnsi="Times New Roman" w:cs="Times New Roman"/>
          <w:sz w:val="24"/>
          <w:szCs w:val="24"/>
        </w:rPr>
        <w:fldChar w:fldCharType="end"/>
      </w:r>
      <w:r w:rsidR="00FB0C9E" w:rsidRPr="00610E86">
        <w:rPr>
          <w:rFonts w:ascii="Times New Roman" w:hAnsi="Times New Roman" w:cs="Times New Roman"/>
          <w:sz w:val="24"/>
          <w:szCs w:val="24"/>
        </w:rPr>
        <w:t>. This also indirectly supports the notion that psychotic symptoms that are particularly prevalent in BDI patients, may contribute to the lower GAF</w:t>
      </w:r>
      <w:r w:rsidR="009B165F" w:rsidRPr="00610E86">
        <w:rPr>
          <w:rFonts w:ascii="Times New Roman" w:hAnsi="Times New Roman" w:cs="Times New Roman"/>
          <w:sz w:val="24"/>
          <w:szCs w:val="24"/>
        </w:rPr>
        <w:t xml:space="preserve"> scores seen in this group </w:t>
      </w:r>
      <w:r w:rsidR="009B165F" w:rsidRPr="00610E86">
        <w:rPr>
          <w:rFonts w:ascii="Times New Roman" w:hAnsi="Times New Roman" w:cs="Times New Roman"/>
          <w:sz w:val="24"/>
          <w:szCs w:val="24"/>
        </w:rPr>
        <w:fldChar w:fldCharType="begin">
          <w:fldData xml:space="preserve">PEVuZE5vdGU+PENpdGU+PEF1dGhvcj5EZWxsJmFwb3M7T3NzbzwvQXV0aG9yPjxZZWFyPjIwMTc8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</w:fldData>
        </w:fldChar>
      </w:r>
      <w:r w:rsidR="00A21BEA" w:rsidRPr="00610E86">
        <w:rPr>
          <w:rFonts w:ascii="Times New Roman" w:hAnsi="Times New Roman" w:cs="Times New Roman"/>
          <w:sz w:val="24"/>
          <w:szCs w:val="24"/>
        </w:rPr>
        <w:instrText xml:space="preserve"> ADDIN EN.CITE </w:instrText>
      </w:r>
      <w:r w:rsidR="00A21BEA" w:rsidRPr="00610E86">
        <w:rPr>
          <w:rFonts w:ascii="Times New Roman" w:hAnsi="Times New Roman" w:cs="Times New Roman"/>
          <w:sz w:val="24"/>
          <w:szCs w:val="24"/>
        </w:rPr>
        <w:fldChar w:fldCharType="begin">
          <w:fldData xml:space="preserve">PEVuZE5vdGU+PENpdGU+PEF1dGhvcj5EZWxsJmFwb3M7T3NzbzwvQXV0aG9yPjxZZWFyPjIwMTc8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</w:fldData>
        </w:fldChar>
      </w:r>
      <w:r w:rsidR="00A21BEA" w:rsidRPr="00610E86">
        <w:rPr>
          <w:rFonts w:ascii="Times New Roman" w:hAnsi="Times New Roman" w:cs="Times New Roman"/>
          <w:sz w:val="24"/>
          <w:szCs w:val="24"/>
        </w:rPr>
        <w:instrText xml:space="preserve"> ADDIN EN.CITE.DATA </w:instrText>
      </w:r>
      <w:r w:rsidR="00A21BEA" w:rsidRPr="00610E86">
        <w:rPr>
          <w:rFonts w:ascii="Times New Roman" w:hAnsi="Times New Roman" w:cs="Times New Roman"/>
          <w:sz w:val="24"/>
          <w:szCs w:val="24"/>
        </w:rPr>
      </w:r>
      <w:r w:rsidR="00A21BEA" w:rsidRPr="00610E86">
        <w:rPr>
          <w:rFonts w:ascii="Times New Roman" w:hAnsi="Times New Roman" w:cs="Times New Roman"/>
          <w:sz w:val="24"/>
          <w:szCs w:val="24"/>
        </w:rPr>
        <w:fldChar w:fldCharType="end"/>
      </w:r>
      <w:r w:rsidR="009B165F" w:rsidRPr="00610E86">
        <w:rPr>
          <w:rFonts w:ascii="Times New Roman" w:hAnsi="Times New Roman" w:cs="Times New Roman"/>
          <w:sz w:val="24"/>
          <w:szCs w:val="24"/>
        </w:rPr>
      </w:r>
      <w:r w:rsidR="009B165F" w:rsidRPr="00610E86">
        <w:rPr>
          <w:rFonts w:ascii="Times New Roman" w:hAnsi="Times New Roman" w:cs="Times New Roman"/>
          <w:sz w:val="24"/>
          <w:szCs w:val="24"/>
        </w:rPr>
        <w:fldChar w:fldCharType="separate"/>
      </w:r>
      <w:r w:rsidR="00A21BEA" w:rsidRPr="00610E86">
        <w:rPr>
          <w:rFonts w:ascii="Times New Roman" w:hAnsi="Times New Roman" w:cs="Times New Roman"/>
          <w:noProof/>
          <w:sz w:val="24"/>
          <w:szCs w:val="24"/>
        </w:rPr>
        <w:t>(Dell'Osso et al. 2017a)</w:t>
      </w:r>
      <w:r w:rsidR="009B165F" w:rsidRPr="00610E86">
        <w:rPr>
          <w:rFonts w:ascii="Times New Roman" w:hAnsi="Times New Roman" w:cs="Times New Roman"/>
          <w:sz w:val="24"/>
          <w:szCs w:val="24"/>
        </w:rPr>
        <w:fldChar w:fldCharType="end"/>
      </w:r>
      <w:r w:rsidR="00FB0C9E" w:rsidRPr="00610E86">
        <w:rPr>
          <w:rFonts w:ascii="Times New Roman" w:hAnsi="Times New Roman" w:cs="Times New Roman"/>
          <w:sz w:val="24"/>
          <w:szCs w:val="24"/>
        </w:rPr>
        <w:t xml:space="preserve">. </w:t>
      </w:r>
      <w:r w:rsidRPr="00610E86">
        <w:rPr>
          <w:rFonts w:ascii="Times New Roman" w:hAnsi="Times New Roman" w:cs="Times New Roman"/>
          <w:sz w:val="24"/>
          <w:szCs w:val="24"/>
        </w:rPr>
        <w:t>This finding is</w:t>
      </w:r>
      <w:r w:rsidR="00FB0C9E" w:rsidRPr="00610E86">
        <w:rPr>
          <w:rFonts w:ascii="Times New Roman" w:hAnsi="Times New Roman" w:cs="Times New Roman"/>
          <w:sz w:val="24"/>
          <w:szCs w:val="24"/>
        </w:rPr>
        <w:t xml:space="preserve"> also</w:t>
      </w:r>
      <w:r w:rsidRPr="00610E86">
        <w:rPr>
          <w:rFonts w:ascii="Times New Roman" w:hAnsi="Times New Roman" w:cs="Times New Roman"/>
          <w:sz w:val="24"/>
          <w:szCs w:val="24"/>
        </w:rPr>
        <w:t xml:space="preserve"> in </w:t>
      </w:r>
      <w:r w:rsidR="00CB4EBC" w:rsidRPr="00610E86">
        <w:rPr>
          <w:rFonts w:ascii="Times New Roman" w:hAnsi="Times New Roman" w:cs="Times New Roman"/>
          <w:sz w:val="24"/>
          <w:szCs w:val="24"/>
        </w:rPr>
        <w:t>line with</w:t>
      </w:r>
      <w:r w:rsidRPr="00610E86">
        <w:rPr>
          <w:rFonts w:ascii="Times New Roman" w:hAnsi="Times New Roman" w:cs="Times New Roman"/>
          <w:sz w:val="24"/>
          <w:szCs w:val="24"/>
        </w:rPr>
        <w:t xml:space="preserve"> the core criteria for mania as set out in DSM 5, that the mood episode impairs social or occupational functioning. AAO did not significantly influence the mean GAF at follow-up.  As discussed </w:t>
      </w:r>
      <w:r w:rsidR="00187FE1" w:rsidRPr="00610E86">
        <w:rPr>
          <w:rFonts w:ascii="Times New Roman" w:hAnsi="Times New Roman" w:cs="Times New Roman"/>
          <w:sz w:val="24"/>
          <w:szCs w:val="24"/>
        </w:rPr>
        <w:t>previously</w:t>
      </w:r>
      <w:r w:rsidRPr="00610E86">
        <w:rPr>
          <w:rFonts w:ascii="Times New Roman" w:hAnsi="Times New Roman" w:cs="Times New Roman"/>
          <w:sz w:val="24"/>
          <w:szCs w:val="24"/>
        </w:rPr>
        <w:t>, there is still sparse literature on the effects of earlier AAO on psychosocial functioning and their conclusions are varied</w:t>
      </w:r>
      <w:r w:rsidR="001415A7" w:rsidRPr="00610E86">
        <w:rPr>
          <w:rFonts w:ascii="Times New Roman" w:hAnsi="Times New Roman" w:cs="Times New Roman"/>
          <w:sz w:val="24"/>
          <w:szCs w:val="24"/>
        </w:rPr>
        <w:t xml:space="preserve"> </w:t>
      </w:r>
      <w:r w:rsidR="00EF4156" w:rsidRPr="00610E86">
        <w:rPr>
          <w:rFonts w:ascii="Times New Roman" w:hAnsi="Times New Roman" w:cs="Times New Roman"/>
          <w:sz w:val="24"/>
          <w:szCs w:val="24"/>
        </w:rPr>
        <w:fldChar w:fldCharType="begin">
          <w:fldData xml:space="preserve">PEVuZE5vdGU+PENpdGU+PEF1dGhvcj5QZXJsaXM8L0F1dGhvcj48WWVhcj4yMDA5PC9ZZWFyPjxS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=
</w:fldData>
        </w:fldChar>
      </w:r>
      <w:r w:rsidR="00A21BEA" w:rsidRPr="00610E86">
        <w:rPr>
          <w:rFonts w:ascii="Times New Roman" w:hAnsi="Times New Roman" w:cs="Times New Roman"/>
          <w:sz w:val="24"/>
          <w:szCs w:val="24"/>
        </w:rPr>
        <w:instrText xml:space="preserve"> ADDIN EN.CITE </w:instrText>
      </w:r>
      <w:r w:rsidR="00A21BEA" w:rsidRPr="00610E86">
        <w:rPr>
          <w:rFonts w:ascii="Times New Roman" w:hAnsi="Times New Roman" w:cs="Times New Roman"/>
          <w:sz w:val="24"/>
          <w:szCs w:val="24"/>
        </w:rPr>
        <w:fldChar w:fldCharType="begin">
          <w:fldData xml:space="preserve">PEVuZE5vdGU+PENpdGU+PEF1dGhvcj5QZXJsaXM8L0F1dGhvcj48WWVhcj4yMDA5PC9ZZWFyPjxS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=
</w:fldData>
        </w:fldChar>
      </w:r>
      <w:r w:rsidR="00A21BEA" w:rsidRPr="00610E86">
        <w:rPr>
          <w:rFonts w:ascii="Times New Roman" w:hAnsi="Times New Roman" w:cs="Times New Roman"/>
          <w:sz w:val="24"/>
          <w:szCs w:val="24"/>
        </w:rPr>
        <w:instrText xml:space="preserve"> ADDIN EN.CITE.DATA </w:instrText>
      </w:r>
      <w:r w:rsidR="00A21BEA" w:rsidRPr="00610E86">
        <w:rPr>
          <w:rFonts w:ascii="Times New Roman" w:hAnsi="Times New Roman" w:cs="Times New Roman"/>
          <w:sz w:val="24"/>
          <w:szCs w:val="24"/>
        </w:rPr>
      </w:r>
      <w:r w:rsidR="00A21BEA" w:rsidRPr="00610E86">
        <w:rPr>
          <w:rFonts w:ascii="Times New Roman" w:hAnsi="Times New Roman" w:cs="Times New Roman"/>
          <w:sz w:val="24"/>
          <w:szCs w:val="24"/>
        </w:rPr>
        <w:fldChar w:fldCharType="end"/>
      </w:r>
      <w:r w:rsidR="00EF4156" w:rsidRPr="00610E86">
        <w:rPr>
          <w:rFonts w:ascii="Times New Roman" w:hAnsi="Times New Roman" w:cs="Times New Roman"/>
          <w:sz w:val="24"/>
          <w:szCs w:val="24"/>
        </w:rPr>
      </w:r>
      <w:r w:rsidR="00EF4156" w:rsidRPr="00610E86">
        <w:rPr>
          <w:rFonts w:ascii="Times New Roman" w:hAnsi="Times New Roman" w:cs="Times New Roman"/>
          <w:sz w:val="24"/>
          <w:szCs w:val="24"/>
        </w:rPr>
        <w:fldChar w:fldCharType="separate"/>
      </w:r>
      <w:r w:rsidR="00A21BEA" w:rsidRPr="00610E86">
        <w:rPr>
          <w:rFonts w:ascii="Times New Roman" w:hAnsi="Times New Roman" w:cs="Times New Roman"/>
          <w:noProof/>
          <w:sz w:val="24"/>
          <w:szCs w:val="24"/>
        </w:rPr>
        <w:t>(Martinez-Aran et al. 2007; Perlis et al. 2009)</w:t>
      </w:r>
      <w:r w:rsidR="00EF4156" w:rsidRPr="00610E86">
        <w:rPr>
          <w:rFonts w:ascii="Times New Roman" w:hAnsi="Times New Roman" w:cs="Times New Roman"/>
          <w:sz w:val="24"/>
          <w:szCs w:val="24"/>
        </w:rPr>
        <w:fldChar w:fldCharType="end"/>
      </w:r>
      <w:r w:rsidR="001415A7" w:rsidRPr="00610E86">
        <w:rPr>
          <w:rFonts w:ascii="Times New Roman" w:hAnsi="Times New Roman" w:cs="Times New Roman"/>
          <w:sz w:val="24"/>
          <w:szCs w:val="24"/>
        </w:rPr>
        <w:t>.</w:t>
      </w:r>
      <w:r w:rsidRPr="00610E86">
        <w:rPr>
          <w:rFonts w:ascii="Times New Roman" w:hAnsi="Times New Roman" w:cs="Times New Roman"/>
          <w:sz w:val="24"/>
          <w:szCs w:val="24"/>
        </w:rPr>
        <w:t xml:space="preserve"> It is important to note that this study used age at first (hypo)manic symptoms or depressive symptoms with dysfunction to define AAO. </w:t>
      </w:r>
    </w:p>
    <w:p w14:paraId="1A8F22F7" w14:textId="580B4ACB" w:rsidR="00F60028" w:rsidRPr="00610E86" w:rsidRDefault="00A77377" w:rsidP="00341B66">
      <w:pPr>
        <w:spacing w:line="480" w:lineRule="auto"/>
        <w:ind w:firstLine="720"/>
        <w:jc w:val="both"/>
        <w:rPr>
          <w:rFonts w:ascii="Times New Roman" w:hAnsi="Times New Roman" w:cs="Times New Roman"/>
          <w:sz w:val="24"/>
          <w:szCs w:val="24"/>
        </w:rPr>
      </w:pPr>
      <w:r w:rsidRPr="00610E86">
        <w:rPr>
          <w:rFonts w:ascii="Times New Roman" w:hAnsi="Times New Roman" w:cs="Times New Roman"/>
          <w:sz w:val="24"/>
          <w:szCs w:val="24"/>
        </w:rPr>
        <w:lastRenderedPageBreak/>
        <w:t xml:space="preserve">Participants in </w:t>
      </w:r>
      <w:r w:rsidR="00C66AF1" w:rsidRPr="00610E86">
        <w:rPr>
          <w:rFonts w:ascii="Times New Roman" w:hAnsi="Times New Roman" w:cs="Times New Roman"/>
          <w:sz w:val="24"/>
          <w:szCs w:val="24"/>
        </w:rPr>
        <w:t>the highest</w:t>
      </w:r>
      <w:r w:rsidR="00EB1063" w:rsidRPr="00610E86">
        <w:rPr>
          <w:rFonts w:ascii="Times New Roman" w:hAnsi="Times New Roman" w:cs="Times New Roman"/>
          <w:sz w:val="24"/>
          <w:szCs w:val="24"/>
        </w:rPr>
        <w:t xml:space="preserve"> </w:t>
      </w:r>
      <w:r w:rsidRPr="00610E86">
        <w:rPr>
          <w:rFonts w:ascii="Times New Roman" w:hAnsi="Times New Roman" w:cs="Times New Roman"/>
          <w:sz w:val="24"/>
          <w:szCs w:val="24"/>
        </w:rPr>
        <w:t>income class</w:t>
      </w:r>
      <w:r w:rsidR="00F60028" w:rsidRPr="00610E86">
        <w:rPr>
          <w:rFonts w:ascii="Times New Roman" w:hAnsi="Times New Roman" w:cs="Times New Roman"/>
          <w:sz w:val="24"/>
          <w:szCs w:val="24"/>
        </w:rPr>
        <w:t xml:space="preserve"> were significantly more likely </w:t>
      </w:r>
      <w:r w:rsidR="00F90247" w:rsidRPr="00610E86">
        <w:rPr>
          <w:rFonts w:ascii="Times New Roman" w:hAnsi="Times New Roman" w:cs="Times New Roman"/>
          <w:sz w:val="24"/>
          <w:szCs w:val="24"/>
        </w:rPr>
        <w:t xml:space="preserve">to </w:t>
      </w:r>
      <w:r w:rsidR="00C66AF1" w:rsidRPr="00610E86">
        <w:rPr>
          <w:rFonts w:ascii="Times New Roman" w:hAnsi="Times New Roman" w:cs="Times New Roman"/>
          <w:sz w:val="24"/>
          <w:szCs w:val="24"/>
        </w:rPr>
        <w:t>yield better</w:t>
      </w:r>
      <w:r w:rsidR="00F60028" w:rsidRPr="00610E86">
        <w:rPr>
          <w:rFonts w:ascii="Times New Roman" w:hAnsi="Times New Roman" w:cs="Times New Roman"/>
          <w:sz w:val="24"/>
          <w:szCs w:val="24"/>
        </w:rPr>
        <w:t xml:space="preserve"> outcomes than those in the lowest income class. Numerous studies have shown that low socioeconomic status (SES) has significant detrimental impacts on mental health at a population level</w:t>
      </w:r>
      <w:r w:rsidR="00FB04A2" w:rsidRPr="00610E86">
        <w:rPr>
          <w:rFonts w:ascii="Times New Roman" w:hAnsi="Times New Roman" w:cs="Times New Roman"/>
          <w:sz w:val="24"/>
          <w:szCs w:val="24"/>
        </w:rPr>
        <w:t xml:space="preserve"> </w:t>
      </w:r>
      <w:r w:rsidR="00EF4156" w:rsidRPr="00610E86">
        <w:rPr>
          <w:rFonts w:ascii="Times New Roman" w:hAnsi="Times New Roman" w:cs="Times New Roman"/>
          <w:sz w:val="24"/>
          <w:szCs w:val="24"/>
        </w:rPr>
        <w:fldChar w:fldCharType="begin"/>
      </w:r>
      <w:r w:rsidR="00A21BEA" w:rsidRPr="00610E86">
        <w:rPr>
          <w:rFonts w:ascii="Times New Roman" w:hAnsi="Times New Roman" w:cs="Times New Roman"/>
          <w:sz w:val="24"/>
          <w:szCs w:val="24"/>
        </w:rPr>
        <w:instrText xml:space="preserve"> ADDIN EN.CITE &lt;EndNote&gt;&lt;Cite&gt;&lt;Author&gt;Lorant&lt;/Author&gt;&lt;Year&gt;2003&lt;/Year&gt;&lt;RecNum&gt;150&lt;/RecNum&gt;&lt;DisplayText&gt;(Lorant et al. 2003)&lt;/DisplayText&gt;&lt;record&gt;&lt;rec-number&gt;150&lt;/rec-number&gt;&lt;foreign-keys&gt;&lt;key app="EN" db-id="5ewdexr0lx5vfle2e0pxrdxhxx9p20x9dsza" timestamp="1435838071"&gt;150&lt;/key&gt;&lt;/foreign-keys&gt;&lt;ref-type name="Journal Article"&gt;17&lt;/ref-type&gt;&lt;contributors&gt;&lt;authors&gt;&lt;author&gt;Lorant, V.&lt;/author&gt;&lt;author&gt;Deliege, D.&lt;/author&gt;&lt;author&gt;Eaton, W.&lt;/author&gt;&lt;author&gt;Robert, A.&lt;/author&gt;&lt;author&gt;Philippot, P.&lt;/author&gt;&lt;author&gt;Ansseau, M.&lt;/author&gt;&lt;/authors&gt;&lt;/contributors&gt;&lt;auth-address&gt;Health Systems Research, School of Public Health, Faculty of Medicine, Universite Catholique de Louvain, Brussels, Belgium. lorant@sesa.ucl.ac.be&lt;/auth-address&gt;&lt;titles&gt;&lt;title&gt;Socioeconomic inequalities in depression: a meta-analysis&lt;/title&gt;&lt;secondary-title&gt;Am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epidemiology&lt;/abbr-1&gt;&lt;/alt-periodical&gt;&lt;pages&gt;98-112&lt;/pages&gt;&lt;volume&gt;157&lt;/volume&gt;&lt;number&gt;2&lt;/number&gt;&lt;edition&gt;2003/01/11&lt;/edition&gt;&lt;keywords&gt;&lt;keyword&gt;Confidence Intervals&lt;/keyword&gt;&lt;keyword&gt;*Depression/epidemiology/etiology&lt;/keyword&gt;&lt;keyword&gt;*Educational Status&lt;/keyword&gt;&lt;keyword&gt;Humans&lt;/keyword&gt;&lt;keyword&gt;Incidence&lt;/keyword&gt;&lt;keyword&gt;*Income&lt;/keyword&gt;&lt;keyword&gt;Prevalence&lt;/keyword&gt;&lt;keyword&gt;Regression Analysis&lt;/keyword&gt;&lt;keyword&gt;*Social Class&lt;/keyword&gt;&lt;/keywords&gt;&lt;dates&gt;&lt;year&gt;2003&lt;/year&gt;&lt;pub-dates&gt;&lt;date&gt;Jan 15&lt;/date&gt;&lt;/pub-dates&gt;&lt;/dates&gt;&lt;isbn&gt;0002-9262 (Print)&amp;#xD;0002-9262&lt;/isbn&gt;&lt;accession-num&gt;12522017&lt;/accession-num&gt;&lt;urls&gt;&lt;/urls&gt;&lt;remote-database-provider&gt;Nlm&lt;/remote-database-provider&gt;&lt;language&gt;eng&lt;/language&gt;&lt;/record&gt;&lt;/Cite&gt;&lt;/EndNote&gt;</w:instrText>
      </w:r>
      <w:r w:rsidR="00EF4156" w:rsidRPr="00610E86">
        <w:rPr>
          <w:rFonts w:ascii="Times New Roman" w:hAnsi="Times New Roman" w:cs="Times New Roman"/>
          <w:sz w:val="24"/>
          <w:szCs w:val="24"/>
        </w:rPr>
        <w:fldChar w:fldCharType="separate"/>
      </w:r>
      <w:r w:rsidR="00A21BEA" w:rsidRPr="00610E86">
        <w:rPr>
          <w:rFonts w:ascii="Times New Roman" w:hAnsi="Times New Roman" w:cs="Times New Roman"/>
          <w:noProof/>
          <w:sz w:val="24"/>
          <w:szCs w:val="24"/>
        </w:rPr>
        <w:t>(Lorant et al. 2003)</w:t>
      </w:r>
      <w:r w:rsidR="00EF4156" w:rsidRPr="00610E86">
        <w:rPr>
          <w:rFonts w:ascii="Times New Roman" w:hAnsi="Times New Roman" w:cs="Times New Roman"/>
          <w:sz w:val="24"/>
          <w:szCs w:val="24"/>
        </w:rPr>
        <w:fldChar w:fldCharType="end"/>
      </w:r>
      <w:r w:rsidR="00F60028" w:rsidRPr="00610E86">
        <w:rPr>
          <w:rFonts w:ascii="Times New Roman" w:hAnsi="Times New Roman" w:cs="Times New Roman"/>
          <w:sz w:val="24"/>
          <w:szCs w:val="24"/>
        </w:rPr>
        <w:t xml:space="preserve">. </w:t>
      </w:r>
      <w:r w:rsidR="009E6D6D" w:rsidRPr="00610E86">
        <w:rPr>
          <w:rFonts w:ascii="Times New Roman" w:hAnsi="Times New Roman" w:cs="Times New Roman"/>
          <w:sz w:val="24"/>
          <w:szCs w:val="24"/>
        </w:rPr>
        <w:t>However, t</w:t>
      </w:r>
      <w:r w:rsidR="00F60028" w:rsidRPr="00610E86">
        <w:rPr>
          <w:rFonts w:ascii="Times New Roman" w:hAnsi="Times New Roman" w:cs="Times New Roman"/>
          <w:sz w:val="24"/>
          <w:szCs w:val="24"/>
        </w:rPr>
        <w:t>here is little evidence regarding the effects of SES on psychosocial functioning in BD. One study found no association between education levels and functional outcome</w:t>
      </w:r>
      <w:r w:rsidR="00FB04A2" w:rsidRPr="00610E86">
        <w:rPr>
          <w:rFonts w:ascii="Times New Roman" w:hAnsi="Times New Roman" w:cs="Times New Roman"/>
          <w:sz w:val="24"/>
          <w:szCs w:val="24"/>
        </w:rPr>
        <w:t xml:space="preserve"> </w:t>
      </w:r>
      <w:r w:rsidR="00EF4156" w:rsidRPr="00610E86">
        <w:rPr>
          <w:rFonts w:ascii="Times New Roman" w:hAnsi="Times New Roman" w:cs="Times New Roman"/>
          <w:sz w:val="24"/>
          <w:szCs w:val="24"/>
        </w:rPr>
        <w:fldChar w:fldCharType="begin">
          <w:fldData xml:space="preserve">PEVuZE5vdGU+PENpdGU+PEF1dGhvcj5TY2hvZXllbjwvQXV0aG9yPjxZZWFyPjIwMTE8L1llYXI+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=
</w:fldData>
        </w:fldChar>
      </w:r>
      <w:r w:rsidR="00A21BEA" w:rsidRPr="00610E86">
        <w:rPr>
          <w:rFonts w:ascii="Times New Roman" w:hAnsi="Times New Roman" w:cs="Times New Roman"/>
          <w:sz w:val="24"/>
          <w:szCs w:val="24"/>
        </w:rPr>
        <w:instrText xml:space="preserve"> ADDIN EN.CITE </w:instrText>
      </w:r>
      <w:r w:rsidR="00A21BEA" w:rsidRPr="00610E86">
        <w:rPr>
          <w:rFonts w:ascii="Times New Roman" w:hAnsi="Times New Roman" w:cs="Times New Roman"/>
          <w:sz w:val="24"/>
          <w:szCs w:val="24"/>
        </w:rPr>
        <w:fldChar w:fldCharType="begin">
          <w:fldData xml:space="preserve">PEVuZE5vdGU+PENpdGU+PEF1dGhvcj5TY2hvZXllbjwvQXV0aG9yPjxZZWFyPjIwMTE8L1llYXI+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=
</w:fldData>
        </w:fldChar>
      </w:r>
      <w:r w:rsidR="00A21BEA" w:rsidRPr="00610E86">
        <w:rPr>
          <w:rFonts w:ascii="Times New Roman" w:hAnsi="Times New Roman" w:cs="Times New Roman"/>
          <w:sz w:val="24"/>
          <w:szCs w:val="24"/>
        </w:rPr>
        <w:instrText xml:space="preserve"> ADDIN EN.CITE.DATA </w:instrText>
      </w:r>
      <w:r w:rsidR="00A21BEA" w:rsidRPr="00610E86">
        <w:rPr>
          <w:rFonts w:ascii="Times New Roman" w:hAnsi="Times New Roman" w:cs="Times New Roman"/>
          <w:sz w:val="24"/>
          <w:szCs w:val="24"/>
        </w:rPr>
      </w:r>
      <w:r w:rsidR="00A21BEA" w:rsidRPr="00610E86">
        <w:rPr>
          <w:rFonts w:ascii="Times New Roman" w:hAnsi="Times New Roman" w:cs="Times New Roman"/>
          <w:sz w:val="24"/>
          <w:szCs w:val="24"/>
        </w:rPr>
        <w:fldChar w:fldCharType="end"/>
      </w:r>
      <w:r w:rsidR="00EF4156" w:rsidRPr="00610E86">
        <w:rPr>
          <w:rFonts w:ascii="Times New Roman" w:hAnsi="Times New Roman" w:cs="Times New Roman"/>
          <w:sz w:val="24"/>
          <w:szCs w:val="24"/>
        </w:rPr>
      </w:r>
      <w:r w:rsidR="00EF4156" w:rsidRPr="00610E86">
        <w:rPr>
          <w:rFonts w:ascii="Times New Roman" w:hAnsi="Times New Roman" w:cs="Times New Roman"/>
          <w:sz w:val="24"/>
          <w:szCs w:val="24"/>
        </w:rPr>
        <w:fldChar w:fldCharType="separate"/>
      </w:r>
      <w:r w:rsidR="00A21BEA" w:rsidRPr="00610E86">
        <w:rPr>
          <w:rFonts w:ascii="Times New Roman" w:hAnsi="Times New Roman" w:cs="Times New Roman"/>
          <w:noProof/>
          <w:sz w:val="24"/>
          <w:szCs w:val="24"/>
        </w:rPr>
        <w:t>(Schoeyen et al. 2011)</w:t>
      </w:r>
      <w:r w:rsidR="00EF4156" w:rsidRPr="00610E86">
        <w:rPr>
          <w:rFonts w:ascii="Times New Roman" w:hAnsi="Times New Roman" w:cs="Times New Roman"/>
          <w:sz w:val="24"/>
          <w:szCs w:val="24"/>
        </w:rPr>
        <w:fldChar w:fldCharType="end"/>
      </w:r>
      <w:r w:rsidR="00F60028" w:rsidRPr="00610E86">
        <w:rPr>
          <w:rFonts w:ascii="Times New Roman" w:hAnsi="Times New Roman" w:cs="Times New Roman"/>
          <w:sz w:val="24"/>
          <w:szCs w:val="24"/>
        </w:rPr>
        <w:t>, although the outcome was ‘disability pension’; a fairly crude measure of psychosocial functioning.</w:t>
      </w:r>
    </w:p>
    <w:p w14:paraId="003D1E9F" w14:textId="77777777" w:rsidR="00F60028" w:rsidRPr="00610E86" w:rsidRDefault="00F60028" w:rsidP="00341B66">
      <w:pPr>
        <w:spacing w:line="480" w:lineRule="auto"/>
        <w:ind w:firstLine="720"/>
        <w:jc w:val="both"/>
        <w:rPr>
          <w:rFonts w:ascii="Times New Roman" w:hAnsi="Times New Roman" w:cs="Times New Roman"/>
          <w:sz w:val="24"/>
          <w:szCs w:val="24"/>
        </w:rPr>
      </w:pPr>
      <w:r w:rsidRPr="00610E86">
        <w:rPr>
          <w:rFonts w:ascii="Times New Roman" w:hAnsi="Times New Roman" w:cs="Times New Roman"/>
          <w:sz w:val="24"/>
          <w:szCs w:val="24"/>
        </w:rPr>
        <w:t xml:space="preserve">The confounding effect observed between explanatory variables may be an important reason as </w:t>
      </w:r>
      <w:r w:rsidR="00B85802" w:rsidRPr="00610E86">
        <w:rPr>
          <w:rFonts w:ascii="Times New Roman" w:hAnsi="Times New Roman" w:cs="Times New Roman"/>
          <w:sz w:val="24"/>
          <w:szCs w:val="24"/>
        </w:rPr>
        <w:t xml:space="preserve">to </w:t>
      </w:r>
      <w:r w:rsidRPr="00610E86">
        <w:rPr>
          <w:rFonts w:ascii="Times New Roman" w:hAnsi="Times New Roman" w:cs="Times New Roman"/>
          <w:sz w:val="24"/>
          <w:szCs w:val="24"/>
        </w:rPr>
        <w:t xml:space="preserve">why individual assessment of the effects of comorbidities appeared to be spurious. Nevertheless, when we assess the individual effects in conjunction with the interaction term we are able </w:t>
      </w:r>
      <w:r w:rsidR="009959D6" w:rsidRPr="00610E86">
        <w:rPr>
          <w:rFonts w:ascii="Times New Roman" w:hAnsi="Times New Roman" w:cs="Times New Roman"/>
          <w:sz w:val="24"/>
          <w:szCs w:val="24"/>
        </w:rPr>
        <w:t xml:space="preserve">to </w:t>
      </w:r>
      <w:r w:rsidRPr="00610E86">
        <w:rPr>
          <w:rFonts w:ascii="Times New Roman" w:hAnsi="Times New Roman" w:cs="Times New Roman"/>
          <w:sz w:val="24"/>
          <w:szCs w:val="24"/>
        </w:rPr>
        <w:t>ascertain the overall effect of mental health comorbidities on psychosocial outcomes.  As our results indicate, those with multiple comorbidities (</w:t>
      </w:r>
      <w:r w:rsidR="00AE02A8" w:rsidRPr="00610E86">
        <w:rPr>
          <w:rFonts w:ascii="Times New Roman" w:hAnsi="Times New Roman" w:cs="Times New Roman"/>
          <w:sz w:val="24"/>
          <w:szCs w:val="24"/>
        </w:rPr>
        <w:t>A</w:t>
      </w:r>
      <w:r w:rsidR="00637BDD" w:rsidRPr="00610E86">
        <w:rPr>
          <w:rFonts w:ascii="Times New Roman" w:hAnsi="Times New Roman" w:cs="Times New Roman"/>
          <w:sz w:val="24"/>
          <w:szCs w:val="24"/>
        </w:rPr>
        <w:t>n</w:t>
      </w:r>
      <w:r w:rsidR="00AE02A8" w:rsidRPr="00610E86">
        <w:rPr>
          <w:rFonts w:ascii="Times New Roman" w:hAnsi="Times New Roman" w:cs="Times New Roman"/>
          <w:sz w:val="24"/>
          <w:szCs w:val="24"/>
        </w:rPr>
        <w:t>xD</w:t>
      </w:r>
      <w:r w:rsidRPr="00610E86">
        <w:rPr>
          <w:rFonts w:ascii="Times New Roman" w:hAnsi="Times New Roman" w:cs="Times New Roman"/>
          <w:sz w:val="24"/>
          <w:szCs w:val="24"/>
        </w:rPr>
        <w:t xml:space="preserve"> and ADHD) experience significantly reduced psychosocial function at follow-up.</w:t>
      </w:r>
    </w:p>
    <w:p w14:paraId="16423AEC" w14:textId="741338BE" w:rsidR="00F60028" w:rsidRPr="00610E86" w:rsidRDefault="00932E1D" w:rsidP="00341B66">
      <w:pPr>
        <w:spacing w:line="480" w:lineRule="auto"/>
        <w:ind w:firstLine="720"/>
        <w:jc w:val="both"/>
        <w:rPr>
          <w:rFonts w:ascii="Times New Roman" w:hAnsi="Times New Roman" w:cs="Times New Roman"/>
          <w:sz w:val="24"/>
          <w:szCs w:val="24"/>
        </w:rPr>
      </w:pPr>
      <w:r w:rsidRPr="00610E86">
        <w:rPr>
          <w:rFonts w:ascii="Times New Roman" w:hAnsi="Times New Roman" w:cs="Times New Roman"/>
          <w:sz w:val="24"/>
          <w:szCs w:val="24"/>
        </w:rPr>
        <w:t>The present study is not without limitation. First, w</w:t>
      </w:r>
      <w:r w:rsidR="00F60028" w:rsidRPr="00610E86">
        <w:rPr>
          <w:rFonts w:ascii="Times New Roman" w:hAnsi="Times New Roman" w:cs="Times New Roman"/>
          <w:sz w:val="24"/>
          <w:szCs w:val="24"/>
        </w:rPr>
        <w:t>hile it is important that researchers use standardised scoring instruments in order to reduce bias and increase the replicability of their findings, the GAF has several limitations.</w:t>
      </w:r>
      <w:r w:rsidR="00F0294C" w:rsidRPr="00610E86">
        <w:rPr>
          <w:rFonts w:ascii="Times New Roman" w:hAnsi="Times New Roman" w:cs="Times New Roman"/>
          <w:sz w:val="24"/>
          <w:szCs w:val="24"/>
        </w:rPr>
        <w:t xml:space="preserve"> Indeed, it</w:t>
      </w:r>
      <w:r w:rsidR="00F60028" w:rsidRPr="00610E86">
        <w:rPr>
          <w:rFonts w:ascii="Times New Roman" w:hAnsi="Times New Roman" w:cs="Times New Roman"/>
          <w:sz w:val="24"/>
          <w:szCs w:val="24"/>
        </w:rPr>
        <w:t xml:space="preserve"> has</w:t>
      </w:r>
      <w:r w:rsidR="00F0294C" w:rsidRPr="00610E86">
        <w:rPr>
          <w:rFonts w:ascii="Times New Roman" w:hAnsi="Times New Roman" w:cs="Times New Roman"/>
          <w:sz w:val="24"/>
          <w:szCs w:val="24"/>
        </w:rPr>
        <w:t xml:space="preserve"> been</w:t>
      </w:r>
      <w:r w:rsidR="00F60028" w:rsidRPr="00610E86">
        <w:rPr>
          <w:rFonts w:ascii="Times New Roman" w:hAnsi="Times New Roman" w:cs="Times New Roman"/>
          <w:sz w:val="24"/>
          <w:szCs w:val="24"/>
        </w:rPr>
        <w:t xml:space="preserve"> suggested that it </w:t>
      </w:r>
      <w:r w:rsidR="00C5555C" w:rsidRPr="00610E86">
        <w:rPr>
          <w:rFonts w:ascii="Times New Roman" w:hAnsi="Times New Roman" w:cs="Times New Roman"/>
          <w:sz w:val="24"/>
          <w:szCs w:val="24"/>
        </w:rPr>
        <w:t>lacks the sensitivity</w:t>
      </w:r>
      <w:r w:rsidR="00F60028" w:rsidRPr="00610E86">
        <w:rPr>
          <w:rFonts w:ascii="Times New Roman" w:hAnsi="Times New Roman" w:cs="Times New Roman"/>
          <w:sz w:val="24"/>
          <w:szCs w:val="24"/>
        </w:rPr>
        <w:t xml:space="preserve"> to assess longitudinal change in an individual patient</w:t>
      </w:r>
      <w:r w:rsidR="006D03C6" w:rsidRPr="00610E86">
        <w:rPr>
          <w:rFonts w:ascii="Times New Roman" w:hAnsi="Times New Roman" w:cs="Times New Roman"/>
          <w:sz w:val="24"/>
          <w:szCs w:val="24"/>
        </w:rPr>
        <w:t xml:space="preserve"> </w:t>
      </w:r>
      <w:r w:rsidR="00EF4156" w:rsidRPr="00610E86">
        <w:rPr>
          <w:rFonts w:ascii="Times New Roman" w:hAnsi="Times New Roman" w:cs="Times New Roman"/>
          <w:sz w:val="24"/>
          <w:szCs w:val="24"/>
        </w:rPr>
        <w:fldChar w:fldCharType="begin"/>
      </w:r>
      <w:r w:rsidR="00A21BEA" w:rsidRPr="00610E86">
        <w:rPr>
          <w:rFonts w:ascii="Times New Roman" w:hAnsi="Times New Roman" w:cs="Times New Roman"/>
          <w:sz w:val="24"/>
          <w:szCs w:val="24"/>
        </w:rPr>
        <w:instrText xml:space="preserve"> ADDIN EN.CITE &lt;EndNote&gt;&lt;Cite&gt;&lt;Author&gt;Soderberg&lt;/Author&gt;&lt;Year&gt;2005&lt;/Year&gt;&lt;RecNum&gt;141&lt;/RecNum&gt;&lt;DisplayText&gt;(Soderberg et al. 2005)&lt;/DisplayText&gt;&lt;record&gt;&lt;rec-number&gt;141&lt;/rec-number&gt;&lt;foreign-keys&gt;&lt;key app="EN" db-id="5ewdexr0lx5vfle2e0pxrdxhxx9p20x9dsza" timestamp="1434803785"&gt;141&lt;/key&gt;&lt;/foreign-keys&gt;&lt;ref-type name="Journal Article"&gt;17&lt;/ref-type&gt;&lt;contributors&gt;&lt;authors&gt;&lt;author&gt;Soderberg, P.&lt;/author&gt;&lt;author&gt;Tungstrom, S.&lt;/author&gt;&lt;author&gt;Armelius, B. A.&lt;/author&gt;&lt;/authors&gt;&lt;/contributors&gt;&lt;auth-address&gt;Psychiatric Research and Development Department of Sater, Sweden. per.soderberg@ltdalarna.se&lt;/auth-address&gt;&lt;titles&gt;&lt;title&gt;Reliability of global assessment of functioning ratings made by clinical psychiatric staff&lt;/title&gt;&lt;secondary-title&gt;Psychiatr Serv&lt;/secondary-title&gt;&lt;alt-title&gt;Psychiatric services (Washington, D.C.)&lt;/alt-title&gt;&lt;/titles&gt;&lt;periodical&gt;&lt;full-title&gt;Psychiatr Serv&lt;/full-title&gt;&lt;abbr-1&gt;Psychiatric services (Washington, D.C.)&lt;/abbr-1&gt;&lt;/periodical&gt;&lt;alt-periodical&gt;&lt;full-title&gt;Psychiatr Serv&lt;/full-title&gt;&lt;abbr-1&gt;Psychiatric services (Washington, D.C.)&lt;/abbr-1&gt;&lt;/alt-periodical&gt;&lt;pages&gt;434-8&lt;/pages&gt;&lt;volume&gt;56&lt;/volume&gt;&lt;number&gt;4&lt;/number&gt;&lt;edition&gt;2005/04/07&lt;/edition&gt;&lt;keywords&gt;&lt;keyword&gt;Diagnostic and Statistical Manual of Mental Disorders&lt;/keyword&gt;&lt;keyword&gt;Follow-Up Studies&lt;/keyword&gt;&lt;keyword&gt;*Health Personnel&lt;/keyword&gt;&lt;keyword&gt;Humans&lt;/keyword&gt;&lt;keyword&gt;Mental Disorders/*diagnosis/*epidemiology&lt;/keyword&gt;&lt;keyword&gt;Observer Variation&lt;/keyword&gt;&lt;keyword&gt;*Questionnaires&lt;/keyword&gt;&lt;keyword&gt;Reproducibility of Results&lt;/keyword&gt;&lt;keyword&gt;Severity of Illness Index&lt;/keyword&gt;&lt;/keywords&gt;&lt;dates&gt;&lt;year&gt;2005&lt;/year&gt;&lt;pub-dates&gt;&lt;date&gt;Apr&lt;/date&gt;&lt;/pub-dates&gt;&lt;/dates&gt;&lt;isbn&gt;1075-2730 (Print)&amp;#xD;1075-2730&lt;/isbn&gt;&lt;accession-num&gt;15812093&lt;/accession-num&gt;&lt;urls&gt;&lt;/urls&gt;&lt;electronic-resource-num&gt;10.1176/appi.ps.56.4.434&lt;/electronic-resource-num&gt;&lt;remote-database-provider&gt;Nlm&lt;/remote-database-provider&gt;&lt;language&gt;eng&lt;/language&gt;&lt;/record&gt;&lt;/Cite&gt;&lt;/EndNote&gt;</w:instrText>
      </w:r>
      <w:r w:rsidR="00EF4156" w:rsidRPr="00610E86">
        <w:rPr>
          <w:rFonts w:ascii="Times New Roman" w:hAnsi="Times New Roman" w:cs="Times New Roman"/>
          <w:sz w:val="24"/>
          <w:szCs w:val="24"/>
        </w:rPr>
        <w:fldChar w:fldCharType="separate"/>
      </w:r>
      <w:r w:rsidR="00A21BEA" w:rsidRPr="00610E86">
        <w:rPr>
          <w:rFonts w:ascii="Times New Roman" w:hAnsi="Times New Roman" w:cs="Times New Roman"/>
          <w:noProof/>
          <w:sz w:val="24"/>
          <w:szCs w:val="24"/>
        </w:rPr>
        <w:t>(Soderberg et al. 2005)</w:t>
      </w:r>
      <w:r w:rsidR="00EF4156" w:rsidRPr="00610E86">
        <w:rPr>
          <w:rFonts w:ascii="Times New Roman" w:hAnsi="Times New Roman" w:cs="Times New Roman"/>
          <w:sz w:val="24"/>
          <w:szCs w:val="24"/>
        </w:rPr>
        <w:fldChar w:fldCharType="end"/>
      </w:r>
      <w:r w:rsidR="00F60028" w:rsidRPr="00610E86">
        <w:rPr>
          <w:rFonts w:ascii="Times New Roman" w:hAnsi="Times New Roman" w:cs="Times New Roman"/>
          <w:sz w:val="24"/>
          <w:szCs w:val="24"/>
        </w:rPr>
        <w:t xml:space="preserve">. </w:t>
      </w:r>
      <w:r w:rsidR="00F0294C" w:rsidRPr="00610E86">
        <w:rPr>
          <w:rFonts w:ascii="Times New Roman" w:hAnsi="Times New Roman" w:cs="Times New Roman"/>
          <w:sz w:val="24"/>
          <w:szCs w:val="24"/>
        </w:rPr>
        <w:t xml:space="preserve"> Moreover, t</w:t>
      </w:r>
      <w:r w:rsidR="00F60028" w:rsidRPr="00610E86">
        <w:rPr>
          <w:rFonts w:ascii="Times New Roman" w:hAnsi="Times New Roman" w:cs="Times New Roman"/>
          <w:sz w:val="24"/>
          <w:szCs w:val="24"/>
        </w:rPr>
        <w:t xml:space="preserve">he </w:t>
      </w:r>
      <w:r w:rsidR="00F0294C" w:rsidRPr="00610E86">
        <w:rPr>
          <w:rFonts w:ascii="Times New Roman" w:hAnsi="Times New Roman" w:cs="Times New Roman"/>
          <w:sz w:val="24"/>
          <w:szCs w:val="24"/>
        </w:rPr>
        <w:t>GAF is global measure, and as such fails to capture the contributions of each specific dimension of psychosocial functioning to overall dysfunction</w:t>
      </w:r>
      <w:r w:rsidR="00F60028" w:rsidRPr="00610E86">
        <w:rPr>
          <w:rFonts w:ascii="Times New Roman" w:hAnsi="Times New Roman" w:cs="Times New Roman"/>
          <w:sz w:val="24"/>
          <w:szCs w:val="24"/>
        </w:rPr>
        <w:t xml:space="preserve">. The GAF also specifically excludes functional impairment due to “physical or environmental limitations”, yet it is difficult to see how </w:t>
      </w:r>
      <w:r w:rsidR="00B85802" w:rsidRPr="00610E86">
        <w:rPr>
          <w:rFonts w:ascii="Times New Roman" w:hAnsi="Times New Roman" w:cs="Times New Roman"/>
          <w:sz w:val="24"/>
          <w:szCs w:val="24"/>
        </w:rPr>
        <w:t>r</w:t>
      </w:r>
      <w:r w:rsidR="00F60028" w:rsidRPr="00610E86">
        <w:rPr>
          <w:rFonts w:ascii="Times New Roman" w:hAnsi="Times New Roman" w:cs="Times New Roman"/>
          <w:sz w:val="24"/>
          <w:szCs w:val="24"/>
        </w:rPr>
        <w:t>ater</w:t>
      </w:r>
      <w:r w:rsidR="00B85802" w:rsidRPr="00610E86">
        <w:rPr>
          <w:rFonts w:ascii="Times New Roman" w:hAnsi="Times New Roman" w:cs="Times New Roman"/>
          <w:sz w:val="24"/>
          <w:szCs w:val="24"/>
        </w:rPr>
        <w:t>s</w:t>
      </w:r>
      <w:r w:rsidR="00F60028" w:rsidRPr="00610E86">
        <w:rPr>
          <w:rFonts w:ascii="Times New Roman" w:hAnsi="Times New Roman" w:cs="Times New Roman"/>
          <w:sz w:val="24"/>
          <w:szCs w:val="24"/>
        </w:rPr>
        <w:t xml:space="preserve"> can distinguish aetiologically between physical or environmental and psychosocial factors. </w:t>
      </w:r>
    </w:p>
    <w:p w14:paraId="05DB1C52" w14:textId="4DA9A6A2" w:rsidR="00F60028" w:rsidRPr="00610E86" w:rsidRDefault="00932E1D" w:rsidP="00341B66">
      <w:pPr>
        <w:spacing w:line="480" w:lineRule="auto"/>
        <w:ind w:firstLine="720"/>
        <w:jc w:val="both"/>
        <w:rPr>
          <w:rFonts w:ascii="Times New Roman" w:hAnsi="Times New Roman" w:cs="Times New Roman"/>
          <w:color w:val="000000" w:themeColor="text1"/>
          <w:sz w:val="24"/>
          <w:szCs w:val="24"/>
        </w:rPr>
      </w:pPr>
      <w:r w:rsidRPr="00610E86">
        <w:rPr>
          <w:rFonts w:ascii="Times New Roman" w:hAnsi="Times New Roman" w:cs="Times New Roman"/>
          <w:color w:val="000000" w:themeColor="text1"/>
          <w:sz w:val="24"/>
          <w:szCs w:val="24"/>
        </w:rPr>
        <w:t xml:space="preserve">A second </w:t>
      </w:r>
      <w:r w:rsidR="00EB64C5" w:rsidRPr="00610E86">
        <w:rPr>
          <w:rFonts w:ascii="Times New Roman" w:hAnsi="Times New Roman" w:cs="Times New Roman"/>
          <w:color w:val="000000" w:themeColor="text1"/>
          <w:sz w:val="24"/>
          <w:szCs w:val="24"/>
        </w:rPr>
        <w:t xml:space="preserve">critical limitation to this study is that it did not control for mood state. The possible impact of mood state on the present findings is two-fold. Firstly, </w:t>
      </w:r>
      <w:r w:rsidR="00F60028" w:rsidRPr="00610E86">
        <w:rPr>
          <w:rFonts w:ascii="Times New Roman" w:hAnsi="Times New Roman" w:cs="Times New Roman"/>
          <w:color w:val="000000" w:themeColor="text1"/>
          <w:sz w:val="24"/>
          <w:szCs w:val="24"/>
        </w:rPr>
        <w:t xml:space="preserve">depressive symptoms, </w:t>
      </w:r>
      <w:r w:rsidR="00307D11" w:rsidRPr="00610E86">
        <w:rPr>
          <w:rFonts w:ascii="Times New Roman" w:hAnsi="Times New Roman" w:cs="Times New Roman"/>
          <w:color w:val="000000" w:themeColor="text1"/>
          <w:sz w:val="24"/>
          <w:szCs w:val="24"/>
        </w:rPr>
        <w:lastRenderedPageBreak/>
        <w:t xml:space="preserve">even </w:t>
      </w:r>
      <w:r w:rsidR="00F60028" w:rsidRPr="00610E86">
        <w:rPr>
          <w:rFonts w:ascii="Times New Roman" w:hAnsi="Times New Roman" w:cs="Times New Roman"/>
          <w:color w:val="000000" w:themeColor="text1"/>
          <w:sz w:val="24"/>
          <w:szCs w:val="24"/>
        </w:rPr>
        <w:t>more than manic, are strong predictors of poor psychosocial functioning</w:t>
      </w:r>
      <w:r w:rsidR="001415A7" w:rsidRPr="00610E86">
        <w:rPr>
          <w:rFonts w:ascii="Times New Roman" w:hAnsi="Times New Roman" w:cs="Times New Roman"/>
          <w:color w:val="000000" w:themeColor="text1"/>
          <w:sz w:val="24"/>
          <w:szCs w:val="24"/>
        </w:rPr>
        <w:t xml:space="preserve"> </w:t>
      </w:r>
      <w:r w:rsidR="00EF4156" w:rsidRPr="00610E86">
        <w:rPr>
          <w:rFonts w:ascii="Times New Roman" w:hAnsi="Times New Roman" w:cs="Times New Roman"/>
          <w:color w:val="000000" w:themeColor="text1"/>
          <w:sz w:val="24"/>
          <w:szCs w:val="24"/>
        </w:rPr>
        <w:fldChar w:fldCharType="begin"/>
      </w:r>
      <w:r w:rsidR="00A21BEA" w:rsidRPr="00610E86">
        <w:rPr>
          <w:rFonts w:ascii="Times New Roman" w:hAnsi="Times New Roman" w:cs="Times New Roman"/>
          <w:color w:val="000000" w:themeColor="text1"/>
          <w:sz w:val="24"/>
          <w:szCs w:val="24"/>
        </w:rPr>
        <w:instrText xml:space="preserve"> ADDIN EN.CITE &lt;EndNote&gt;&lt;Cite&gt;&lt;Author&gt;Morriss&lt;/Author&gt;&lt;Year&gt;2013&lt;/Year&gt;&lt;RecNum&gt;177&lt;/RecNum&gt;&lt;DisplayText&gt;(Morriss et al. 2013)&lt;/DisplayText&gt;&lt;record&gt;&lt;rec-number&gt;177&lt;/rec-number&gt;&lt;foreign-keys&gt;&lt;key app="EN" db-id="5ewdexr0lx5vfle2e0pxrdxhxx9p20x9dsza" timestamp="1436181456"&gt;177&lt;/key&gt;&lt;/foreign-keys&gt;&lt;ref-type name="Journal Article"&gt;17&lt;/ref-type&gt;&lt;contributors&gt;&lt;authors&gt;&lt;author&gt;Morriss, Richard&lt;/author&gt;&lt;author&gt;Yang, Min&lt;/author&gt;&lt;author&gt;Chopra, Arun&lt;/author&gt;&lt;author&gt;Bentall, Richard&lt;/author&gt;&lt;author&gt;Paykel, Eugene&lt;/author&gt;&lt;author&gt;Scott, Jan&lt;/author&gt;&lt;/authors&gt;&lt;/contributors&gt;&lt;titles&gt;&lt;title&gt;Differential effects of depression and mania symptoms on social adjustment: prospective study in bipolar disorder&lt;/title&gt;&lt;secondary-title&gt;Bipolar Disorders&lt;/secondary-title&gt;&lt;/titles&gt;&lt;periodical&gt;&lt;full-title&gt;Bipolar Disord&lt;/full-title&gt;&lt;abbr-1&gt;Bipolar disorders&lt;/abbr-1&gt;&lt;/periodical&gt;&lt;pages&gt;80-91&lt;/pages&gt;&lt;volume&gt;15&lt;/volume&gt;&lt;number&gt;1&lt;/number&gt;&lt;keywords&gt;&lt;keyword&gt;bipolar disorder&lt;/keyword&gt;&lt;keyword&gt;depression&lt;/keyword&gt;&lt;keyword&gt;interpersonal relations&lt;/keyword&gt;&lt;keyword&gt;mania&lt;/keyword&gt;&lt;keyword&gt;social adjustment&lt;/keyword&gt;&lt;/keywords&gt;&lt;dates&gt;&lt;year&gt;2013&lt;/year&gt;&lt;/dates&gt;&lt;publisher&gt;Blackwell Publishing Ltd&lt;/publisher&gt;&lt;isbn&gt;1399-5618&lt;/isbn&gt;&lt;urls&gt;&lt;related-urls&gt;&lt;url&gt;http://dx.doi.org/10.1111/bdi.12036&lt;/url&gt;&lt;/related-urls&gt;&lt;/urls&gt;&lt;electronic-resource-num&gt;10.1111/bdi.12036&lt;/electronic-resource-num&gt;&lt;/record&gt;&lt;/Cite&gt;&lt;/EndNote&gt;</w:instrText>
      </w:r>
      <w:r w:rsidR="00EF4156" w:rsidRPr="00610E86">
        <w:rPr>
          <w:rFonts w:ascii="Times New Roman" w:hAnsi="Times New Roman" w:cs="Times New Roman"/>
          <w:color w:val="000000" w:themeColor="text1"/>
          <w:sz w:val="24"/>
          <w:szCs w:val="24"/>
        </w:rPr>
        <w:fldChar w:fldCharType="separate"/>
      </w:r>
      <w:r w:rsidR="00A21BEA" w:rsidRPr="00610E86">
        <w:rPr>
          <w:rFonts w:ascii="Times New Roman" w:hAnsi="Times New Roman" w:cs="Times New Roman"/>
          <w:noProof/>
          <w:color w:val="000000" w:themeColor="text1"/>
          <w:sz w:val="24"/>
          <w:szCs w:val="24"/>
        </w:rPr>
        <w:t>(Morriss et al. 2013)</w:t>
      </w:r>
      <w:r w:rsidR="00EF4156" w:rsidRPr="00610E86">
        <w:rPr>
          <w:rFonts w:ascii="Times New Roman" w:hAnsi="Times New Roman" w:cs="Times New Roman"/>
          <w:color w:val="000000" w:themeColor="text1"/>
          <w:sz w:val="24"/>
          <w:szCs w:val="24"/>
        </w:rPr>
        <w:fldChar w:fldCharType="end"/>
      </w:r>
      <w:r w:rsidR="00A21BEA" w:rsidRPr="00610E86">
        <w:rPr>
          <w:rFonts w:ascii="Times New Roman" w:hAnsi="Times New Roman" w:cs="Times New Roman"/>
          <w:color w:val="000000" w:themeColor="text1"/>
          <w:sz w:val="24"/>
          <w:szCs w:val="24"/>
        </w:rPr>
        <w:t>.</w:t>
      </w:r>
      <w:r w:rsidR="00CC39B3" w:rsidRPr="00610E86">
        <w:rPr>
          <w:rFonts w:ascii="Times New Roman" w:hAnsi="Times New Roman" w:cs="Times New Roman"/>
          <w:color w:val="000000" w:themeColor="text1"/>
          <w:sz w:val="24"/>
          <w:szCs w:val="24"/>
        </w:rPr>
        <w:t xml:space="preserve"> </w:t>
      </w:r>
      <w:r w:rsidR="00006781" w:rsidRPr="00610E86">
        <w:rPr>
          <w:rFonts w:ascii="Times New Roman" w:hAnsi="Times New Roman" w:cs="Times New Roman"/>
          <w:color w:val="000000" w:themeColor="text1"/>
          <w:sz w:val="24"/>
          <w:szCs w:val="24"/>
        </w:rPr>
        <w:t>However, in the present study, it is not possible to replicate this relationship. Secondly, it has been shown that the incidence rates of comorbidities are sensitive to mood state, when assessed cross-sectionally</w:t>
      </w:r>
      <w:r w:rsidR="000A25D6" w:rsidRPr="00610E86">
        <w:rPr>
          <w:rFonts w:ascii="Times New Roman" w:hAnsi="Times New Roman" w:cs="Times New Roman"/>
          <w:color w:val="000000" w:themeColor="text1"/>
          <w:sz w:val="24"/>
          <w:szCs w:val="24"/>
        </w:rPr>
        <w:t xml:space="preserve"> </w:t>
      </w:r>
      <w:r w:rsidR="00432C3C" w:rsidRPr="00610E86">
        <w:rPr>
          <w:rFonts w:ascii="Times New Roman" w:hAnsi="Times New Roman" w:cs="Times New Roman"/>
          <w:color w:val="000000" w:themeColor="text1"/>
          <w:sz w:val="24"/>
          <w:szCs w:val="24"/>
        </w:rPr>
        <w:fldChar w:fldCharType="begin"/>
      </w:r>
      <w:r w:rsidR="00A21BEA" w:rsidRPr="00610E86">
        <w:rPr>
          <w:rFonts w:ascii="Times New Roman" w:hAnsi="Times New Roman" w:cs="Times New Roman"/>
          <w:color w:val="000000" w:themeColor="text1"/>
          <w:sz w:val="24"/>
          <w:szCs w:val="24"/>
        </w:rPr>
        <w:instrText xml:space="preserve"> ADDIN EN.CITE &lt;EndNote&gt;&lt;Cite&gt;&lt;Author&gt;Post&lt;/Author&gt;&lt;Year&gt;2018&lt;/Year&gt;&lt;RecNum&gt;2558&lt;/RecNum&gt;&lt;DisplayText&gt;(Post et al. 2018)&lt;/DisplayText&gt;&lt;record&gt;&lt;rec-number&gt;2558&lt;/rec-number&gt;&lt;foreign-keys&gt;&lt;key app="EN" db-id="atrteawvapx2x4ev2wn50r0tff099pefzf00" timestamp="1542382510"&gt;2558&lt;/key&gt;&lt;/foreign-keys&gt;&lt;ref-type name="Journal Article"&gt;17&lt;/ref-type&gt;&lt;contributors&gt;&lt;authors&gt;&lt;author&gt;Post, R. M.&lt;/author&gt;&lt;author&gt;Leverich, G.&lt;/author&gt;&lt;author&gt;McElroy, S.&lt;/author&gt;&lt;author&gt;Kupka, R.&lt;/author&gt;&lt;author&gt;Suppes, T.&lt;/author&gt;&lt;author&gt;Altshuler, L.&lt;/author&gt;&lt;author&gt;Nolen, W. A.&lt;/author&gt;&lt;author&gt;Frye, M.&lt;/author&gt;&lt;author&gt;Keck, P. E.&lt;/author&gt;&lt;author&gt;Grunze, H.&lt;/author&gt;&lt;author&gt;Hellemann, G.&lt;/author&gt;&lt;/authors&gt;&lt;/contributors&gt;&lt;titles&gt;&lt;title&gt;Prevalence of axis II comorbidities in bipolar disorder: relationship to mood state.&lt;/title&gt;&lt;secondary-title&gt;Bipolar Disorder&lt;/secondary-title&gt;&lt;/titles&gt;&lt;periodical&gt;&lt;full-title&gt;Bipolar Disorder&lt;/full-title&gt;&lt;/periodical&gt;&lt;pages&gt;303-312&lt;/pages&gt;&lt;volume&gt;20&lt;/volume&gt;&lt;number&gt;4&lt;/number&gt;&lt;dates&gt;&lt;year&gt;2018&lt;/year&gt;&lt;/dates&gt;&lt;urls&gt;&lt;/urls&gt;&lt;/record&gt;&lt;/Cite&gt;&lt;/EndNote&gt;</w:instrText>
      </w:r>
      <w:r w:rsidR="00432C3C" w:rsidRPr="00610E86">
        <w:rPr>
          <w:rFonts w:ascii="Times New Roman" w:hAnsi="Times New Roman" w:cs="Times New Roman"/>
          <w:color w:val="000000" w:themeColor="text1"/>
          <w:sz w:val="24"/>
          <w:szCs w:val="24"/>
        </w:rPr>
        <w:fldChar w:fldCharType="separate"/>
      </w:r>
      <w:r w:rsidR="00A21BEA" w:rsidRPr="00610E86">
        <w:rPr>
          <w:rFonts w:ascii="Times New Roman" w:hAnsi="Times New Roman" w:cs="Times New Roman"/>
          <w:noProof/>
          <w:color w:val="000000" w:themeColor="text1"/>
          <w:sz w:val="24"/>
          <w:szCs w:val="24"/>
        </w:rPr>
        <w:t>(Post et al. 2018)</w:t>
      </w:r>
      <w:r w:rsidR="00432C3C" w:rsidRPr="00610E86">
        <w:rPr>
          <w:rFonts w:ascii="Times New Roman" w:hAnsi="Times New Roman" w:cs="Times New Roman"/>
          <w:color w:val="000000" w:themeColor="text1"/>
          <w:sz w:val="24"/>
          <w:szCs w:val="24"/>
        </w:rPr>
        <w:fldChar w:fldCharType="end"/>
      </w:r>
      <w:r w:rsidR="00F815E2" w:rsidRPr="00610E86">
        <w:rPr>
          <w:rFonts w:ascii="Times New Roman" w:hAnsi="Times New Roman" w:cs="Times New Roman"/>
          <w:color w:val="000000" w:themeColor="text1"/>
          <w:sz w:val="24"/>
          <w:szCs w:val="24"/>
        </w:rPr>
        <w:t xml:space="preserve"> </w:t>
      </w:r>
      <w:r w:rsidR="00006781" w:rsidRPr="00610E86">
        <w:rPr>
          <w:rFonts w:ascii="Times New Roman" w:hAnsi="Times New Roman" w:cs="Times New Roman"/>
          <w:color w:val="000000" w:themeColor="text1"/>
          <w:sz w:val="24"/>
          <w:szCs w:val="24"/>
        </w:rPr>
        <w:t xml:space="preserve">as in the present </w:t>
      </w:r>
      <w:r w:rsidR="00006781" w:rsidRPr="00610E86">
        <w:rPr>
          <w:rFonts w:ascii="Times New Roman" w:hAnsi="Times New Roman" w:cs="Times New Roman"/>
          <w:sz w:val="24"/>
          <w:szCs w:val="24"/>
        </w:rPr>
        <w:t>study</w:t>
      </w:r>
      <w:r w:rsidR="00F815E2" w:rsidRPr="00610E86">
        <w:rPr>
          <w:rFonts w:ascii="Times New Roman" w:hAnsi="Times New Roman" w:cs="Times New Roman"/>
          <w:sz w:val="24"/>
          <w:szCs w:val="24"/>
        </w:rPr>
        <w:t>.</w:t>
      </w:r>
      <w:r w:rsidR="00B917EA" w:rsidRPr="00610E86">
        <w:rPr>
          <w:rFonts w:ascii="Times New Roman" w:hAnsi="Times New Roman" w:cs="Times New Roman"/>
          <w:sz w:val="24"/>
          <w:szCs w:val="24"/>
        </w:rPr>
        <w:t xml:space="preserve"> It is also important to note that this study did not include medical comorbidities</w:t>
      </w:r>
      <w:r w:rsidR="002219F1" w:rsidRPr="00610E86">
        <w:rPr>
          <w:rFonts w:ascii="Times New Roman" w:hAnsi="Times New Roman" w:cs="Times New Roman"/>
          <w:sz w:val="24"/>
          <w:szCs w:val="24"/>
        </w:rPr>
        <w:t>. These</w:t>
      </w:r>
      <w:r w:rsidR="00B917EA" w:rsidRPr="00610E86">
        <w:rPr>
          <w:rFonts w:ascii="Times New Roman" w:hAnsi="Times New Roman" w:cs="Times New Roman"/>
          <w:sz w:val="24"/>
          <w:szCs w:val="24"/>
        </w:rPr>
        <w:t xml:space="preserve"> certainly play a significant role in psychosocial dysfunction but were beyond the scope of the current paper. </w:t>
      </w:r>
    </w:p>
    <w:p w14:paraId="69DE0254" w14:textId="00CBDE66" w:rsidR="002E3657" w:rsidRPr="00610E86" w:rsidRDefault="00CC39B3" w:rsidP="00EA75C1">
      <w:pPr>
        <w:spacing w:line="480" w:lineRule="auto"/>
        <w:ind w:firstLine="720"/>
        <w:jc w:val="both"/>
        <w:rPr>
          <w:rFonts w:ascii="Times New Roman" w:hAnsi="Times New Roman" w:cs="Times New Roman"/>
          <w:sz w:val="24"/>
          <w:szCs w:val="24"/>
        </w:rPr>
      </w:pPr>
      <w:r w:rsidRPr="00610E86">
        <w:rPr>
          <w:rFonts w:ascii="Times New Roman" w:hAnsi="Times New Roman" w:cs="Times New Roman"/>
          <w:sz w:val="24"/>
          <w:szCs w:val="24"/>
        </w:rPr>
        <w:t xml:space="preserve">A third </w:t>
      </w:r>
      <w:r w:rsidR="002E3657" w:rsidRPr="00610E86">
        <w:rPr>
          <w:rFonts w:ascii="Times New Roman" w:hAnsi="Times New Roman" w:cs="Times New Roman"/>
          <w:sz w:val="24"/>
          <w:szCs w:val="24"/>
        </w:rPr>
        <w:t>critical limitation is that the como</w:t>
      </w:r>
      <w:r w:rsidRPr="00610E86">
        <w:rPr>
          <w:rFonts w:ascii="Times New Roman" w:hAnsi="Times New Roman" w:cs="Times New Roman"/>
          <w:sz w:val="24"/>
          <w:szCs w:val="24"/>
        </w:rPr>
        <w:t>rbid conditions were characteris</w:t>
      </w:r>
      <w:r w:rsidR="002E3657" w:rsidRPr="00610E86">
        <w:rPr>
          <w:rFonts w:ascii="Times New Roman" w:hAnsi="Times New Roman" w:cs="Times New Roman"/>
          <w:sz w:val="24"/>
          <w:szCs w:val="24"/>
        </w:rPr>
        <w:t xml:space="preserve">ed by the presence of a lifetime diagnosis, and whether patients continued to manifest these difficulties consistently over their lifetime is not known.  </w:t>
      </w:r>
      <w:r w:rsidR="00186E3A" w:rsidRPr="00610E86">
        <w:rPr>
          <w:rFonts w:ascii="Times New Roman" w:hAnsi="Times New Roman" w:cs="Times New Roman"/>
          <w:sz w:val="24"/>
          <w:szCs w:val="24"/>
        </w:rPr>
        <w:t xml:space="preserve">This limitation would be of particular importance for ADHD, as a substantial group of patients may have the comorbidity in childhood and/or adolescence, but no longer in adulthood. </w:t>
      </w:r>
      <w:r w:rsidR="002E3657" w:rsidRPr="00610E86">
        <w:rPr>
          <w:rFonts w:ascii="Times New Roman" w:hAnsi="Times New Roman" w:cs="Times New Roman"/>
          <w:sz w:val="24"/>
          <w:szCs w:val="24"/>
        </w:rPr>
        <w:t>Similarly</w:t>
      </w:r>
      <w:r w:rsidR="00810BE5" w:rsidRPr="00610E86">
        <w:rPr>
          <w:rFonts w:ascii="Times New Roman" w:hAnsi="Times New Roman" w:cs="Times New Roman"/>
          <w:sz w:val="24"/>
          <w:szCs w:val="24"/>
        </w:rPr>
        <w:t>,</w:t>
      </w:r>
      <w:r w:rsidR="002E3657" w:rsidRPr="00610E86">
        <w:rPr>
          <w:rFonts w:ascii="Times New Roman" w:hAnsi="Times New Roman" w:cs="Times New Roman"/>
          <w:sz w:val="24"/>
          <w:szCs w:val="24"/>
        </w:rPr>
        <w:t xml:space="preserve"> severity of </w:t>
      </w:r>
      <w:r w:rsidR="00186E3A" w:rsidRPr="00610E86">
        <w:rPr>
          <w:rFonts w:ascii="Times New Roman" w:hAnsi="Times New Roman" w:cs="Times New Roman"/>
          <w:sz w:val="24"/>
          <w:szCs w:val="24"/>
        </w:rPr>
        <w:t xml:space="preserve">each of </w:t>
      </w:r>
      <w:r w:rsidR="002E3657" w:rsidRPr="00610E86">
        <w:rPr>
          <w:rFonts w:ascii="Times New Roman" w:hAnsi="Times New Roman" w:cs="Times New Roman"/>
          <w:sz w:val="24"/>
          <w:szCs w:val="24"/>
        </w:rPr>
        <w:t>the comorbid problem</w:t>
      </w:r>
      <w:r w:rsidR="00186E3A" w:rsidRPr="00610E86">
        <w:rPr>
          <w:rFonts w:ascii="Times New Roman" w:hAnsi="Times New Roman" w:cs="Times New Roman"/>
          <w:sz w:val="24"/>
          <w:szCs w:val="24"/>
        </w:rPr>
        <w:t>s</w:t>
      </w:r>
      <w:r w:rsidR="002E3657" w:rsidRPr="00610E86">
        <w:rPr>
          <w:rFonts w:ascii="Times New Roman" w:hAnsi="Times New Roman" w:cs="Times New Roman"/>
          <w:sz w:val="24"/>
          <w:szCs w:val="24"/>
        </w:rPr>
        <w:t xml:space="preserve"> was not assessed.  Any </w:t>
      </w:r>
      <w:r w:rsidR="00810BE5" w:rsidRPr="00610E86">
        <w:rPr>
          <w:rFonts w:ascii="Times New Roman" w:hAnsi="Times New Roman" w:cs="Times New Roman"/>
          <w:sz w:val="24"/>
          <w:szCs w:val="24"/>
        </w:rPr>
        <w:t>anxiety-</w:t>
      </w:r>
      <w:r w:rsidR="002E3657" w:rsidRPr="00610E86">
        <w:rPr>
          <w:rFonts w:ascii="Times New Roman" w:hAnsi="Times New Roman" w:cs="Times New Roman"/>
          <w:sz w:val="24"/>
          <w:szCs w:val="24"/>
        </w:rPr>
        <w:t>specific disorder was considered for inclusion in the category, and how individual anxiety disorders or their combination may have affected the relationship to function</w:t>
      </w:r>
      <w:r w:rsidR="00186E3A" w:rsidRPr="00610E86">
        <w:rPr>
          <w:rFonts w:ascii="Times New Roman" w:hAnsi="Times New Roman" w:cs="Times New Roman"/>
          <w:sz w:val="24"/>
          <w:szCs w:val="24"/>
        </w:rPr>
        <w:t xml:space="preserve"> can</w:t>
      </w:r>
      <w:r w:rsidR="002E3657" w:rsidRPr="00610E86">
        <w:rPr>
          <w:rFonts w:ascii="Times New Roman" w:hAnsi="Times New Roman" w:cs="Times New Roman"/>
          <w:sz w:val="24"/>
          <w:szCs w:val="24"/>
        </w:rPr>
        <w:t xml:space="preserve">not be determined in this study. </w:t>
      </w:r>
      <w:r w:rsidR="00EA75C1" w:rsidRPr="00610E86">
        <w:rPr>
          <w:rFonts w:ascii="Times New Roman" w:hAnsi="Times New Roman" w:cs="Times New Roman"/>
          <w:sz w:val="24"/>
          <w:szCs w:val="24"/>
        </w:rPr>
        <w:t>In addition, while the incidence of comorbidities in this study population where similar to those reported in the literature, the fact that the population was drawn largely from academic tertiary care facilities may limit the generalizability of the results and conclusions to other populations.</w:t>
      </w:r>
    </w:p>
    <w:p w14:paraId="182FD874" w14:textId="0028912F" w:rsidR="00CC39B3" w:rsidRPr="00610E86" w:rsidRDefault="00CC39B3" w:rsidP="00341B66">
      <w:pPr>
        <w:spacing w:line="480" w:lineRule="auto"/>
        <w:ind w:firstLine="720"/>
        <w:jc w:val="both"/>
        <w:rPr>
          <w:rFonts w:ascii="Times New Roman" w:hAnsi="Times New Roman" w:cs="Times New Roman"/>
          <w:sz w:val="24"/>
          <w:szCs w:val="24"/>
        </w:rPr>
      </w:pPr>
      <w:r w:rsidRPr="00610E86">
        <w:rPr>
          <w:rFonts w:ascii="Times New Roman" w:hAnsi="Times New Roman" w:cs="Times New Roman"/>
          <w:sz w:val="24"/>
          <w:szCs w:val="24"/>
        </w:rPr>
        <w:t xml:space="preserve">It is also important to challenge some of the assumptions that may be drawn from this paper, including the idea of a unidirectional relationship between the significant predictors and psychosocial dysfunction. As this study was conducted in adults, with data on predictors collected retrospectively, the relationships inferred are not conclusive. Future work should aim to clarify these findings using prospective studies starting in childhood to determine differences between those who do and do not go on to develop BD. This will help to inform the development of interventions aimed specifically at psychosocial dysfunction. </w:t>
      </w:r>
    </w:p>
    <w:p w14:paraId="2F5668DB" w14:textId="77B98E40" w:rsidR="003D0A9C" w:rsidRPr="00610E86" w:rsidRDefault="003D0A9C" w:rsidP="00341B66">
      <w:pPr>
        <w:spacing w:line="480" w:lineRule="auto"/>
        <w:jc w:val="both"/>
        <w:rPr>
          <w:rFonts w:ascii="Times New Roman" w:hAnsi="Times New Roman" w:cs="Times New Roman"/>
          <w:b/>
          <w:i/>
          <w:sz w:val="24"/>
          <w:szCs w:val="24"/>
        </w:rPr>
      </w:pPr>
      <w:r w:rsidRPr="00610E86">
        <w:rPr>
          <w:rFonts w:ascii="Times New Roman" w:hAnsi="Times New Roman" w:cs="Times New Roman"/>
          <w:b/>
          <w:i/>
          <w:sz w:val="24"/>
          <w:szCs w:val="24"/>
        </w:rPr>
        <w:lastRenderedPageBreak/>
        <w:t>Conclusion</w:t>
      </w:r>
    </w:p>
    <w:p w14:paraId="435961D6" w14:textId="57B70667" w:rsidR="004D667D" w:rsidRPr="00610E86" w:rsidRDefault="00932E1D" w:rsidP="00341B66">
      <w:pPr>
        <w:spacing w:line="480" w:lineRule="auto"/>
        <w:ind w:firstLine="720"/>
        <w:jc w:val="both"/>
        <w:rPr>
          <w:rFonts w:ascii="Times New Roman" w:hAnsi="Times New Roman" w:cs="Times New Roman"/>
          <w:sz w:val="24"/>
          <w:szCs w:val="24"/>
        </w:rPr>
      </w:pPr>
      <w:r w:rsidRPr="00610E86">
        <w:rPr>
          <w:rFonts w:ascii="Times New Roman" w:hAnsi="Times New Roman" w:cs="Times New Roman"/>
          <w:sz w:val="24"/>
          <w:szCs w:val="24"/>
        </w:rPr>
        <w:t>In summary, t</w:t>
      </w:r>
      <w:r w:rsidR="00A74D95" w:rsidRPr="00610E86">
        <w:rPr>
          <w:rFonts w:ascii="Times New Roman" w:hAnsi="Times New Roman" w:cs="Times New Roman"/>
          <w:sz w:val="24"/>
          <w:szCs w:val="24"/>
        </w:rPr>
        <w:t xml:space="preserve">his project has demonstrated the negative impact of comorbid </w:t>
      </w:r>
      <w:r w:rsidR="00AE02A8" w:rsidRPr="00610E86">
        <w:rPr>
          <w:rFonts w:ascii="Times New Roman" w:hAnsi="Times New Roman" w:cs="Times New Roman"/>
          <w:sz w:val="24"/>
          <w:szCs w:val="24"/>
        </w:rPr>
        <w:t>A</w:t>
      </w:r>
      <w:r w:rsidR="002E3657" w:rsidRPr="00610E86">
        <w:rPr>
          <w:rFonts w:ascii="Times New Roman" w:hAnsi="Times New Roman" w:cs="Times New Roman"/>
          <w:sz w:val="24"/>
          <w:szCs w:val="24"/>
        </w:rPr>
        <w:t>n</w:t>
      </w:r>
      <w:r w:rsidR="00AE02A8" w:rsidRPr="00610E86">
        <w:rPr>
          <w:rFonts w:ascii="Times New Roman" w:hAnsi="Times New Roman" w:cs="Times New Roman"/>
          <w:sz w:val="24"/>
          <w:szCs w:val="24"/>
        </w:rPr>
        <w:t>xD</w:t>
      </w:r>
      <w:r w:rsidR="00A74D95" w:rsidRPr="00610E86">
        <w:rPr>
          <w:rFonts w:ascii="Times New Roman" w:hAnsi="Times New Roman" w:cs="Times New Roman"/>
          <w:sz w:val="24"/>
          <w:szCs w:val="24"/>
        </w:rPr>
        <w:t xml:space="preserve"> and ADHD on psychosocial functioni</w:t>
      </w:r>
      <w:r w:rsidR="00E84D8A" w:rsidRPr="00610E86">
        <w:rPr>
          <w:rFonts w:ascii="Times New Roman" w:hAnsi="Times New Roman" w:cs="Times New Roman"/>
          <w:sz w:val="24"/>
          <w:szCs w:val="24"/>
        </w:rPr>
        <w:t>ng in BD. Both inpatient and population studies have demonstrated the alarmingly high prevalence of comorbid disorders in BD, however c</w:t>
      </w:r>
      <w:r w:rsidR="00A74D95" w:rsidRPr="00610E86">
        <w:rPr>
          <w:rFonts w:ascii="Times New Roman" w:hAnsi="Times New Roman" w:cs="Times New Roman"/>
          <w:sz w:val="24"/>
          <w:szCs w:val="24"/>
        </w:rPr>
        <w:t xml:space="preserve">urrent guidelines offer little help to clinicians when managing </w:t>
      </w:r>
      <w:r w:rsidR="00E84D8A" w:rsidRPr="00610E86">
        <w:rPr>
          <w:rFonts w:ascii="Times New Roman" w:hAnsi="Times New Roman" w:cs="Times New Roman"/>
          <w:sz w:val="24"/>
          <w:szCs w:val="24"/>
        </w:rPr>
        <w:t xml:space="preserve">these disorders. Our findings suggest a unique interaction between </w:t>
      </w:r>
      <w:r w:rsidR="00AE02A8" w:rsidRPr="00610E86">
        <w:rPr>
          <w:rFonts w:ascii="Times New Roman" w:hAnsi="Times New Roman" w:cs="Times New Roman"/>
          <w:sz w:val="24"/>
          <w:szCs w:val="24"/>
        </w:rPr>
        <w:t>A</w:t>
      </w:r>
      <w:r w:rsidR="002E3657" w:rsidRPr="00610E86">
        <w:rPr>
          <w:rFonts w:ascii="Times New Roman" w:hAnsi="Times New Roman" w:cs="Times New Roman"/>
          <w:sz w:val="24"/>
          <w:szCs w:val="24"/>
        </w:rPr>
        <w:t>n</w:t>
      </w:r>
      <w:r w:rsidR="00AE02A8" w:rsidRPr="00610E86">
        <w:rPr>
          <w:rFonts w:ascii="Times New Roman" w:hAnsi="Times New Roman" w:cs="Times New Roman"/>
          <w:sz w:val="24"/>
          <w:szCs w:val="24"/>
        </w:rPr>
        <w:t>xD</w:t>
      </w:r>
      <w:r w:rsidR="00E84D8A" w:rsidRPr="00610E86">
        <w:rPr>
          <w:rFonts w:ascii="Times New Roman" w:hAnsi="Times New Roman" w:cs="Times New Roman"/>
          <w:sz w:val="24"/>
          <w:szCs w:val="24"/>
        </w:rPr>
        <w:t xml:space="preserve"> and ADHD in BD, which will need further research to both replicate and explore this relationship</w:t>
      </w:r>
      <w:r w:rsidR="00186E3A" w:rsidRPr="00610E86">
        <w:rPr>
          <w:rFonts w:ascii="Times New Roman" w:hAnsi="Times New Roman" w:cs="Times New Roman"/>
          <w:sz w:val="24"/>
          <w:szCs w:val="24"/>
        </w:rPr>
        <w:t xml:space="preserve"> and ascertain optimal therapeutic interventions. </w:t>
      </w:r>
      <w:r w:rsidR="00BA4CD3" w:rsidRPr="00610E86">
        <w:rPr>
          <w:rFonts w:ascii="Times New Roman" w:hAnsi="Times New Roman" w:cs="Times New Roman"/>
          <w:sz w:val="24"/>
          <w:szCs w:val="24"/>
        </w:rPr>
        <w:t xml:space="preserve"> Resolution of clinical symptoms in BD is rarely followed by recovery of psychosocial functioning, and this study has added</w:t>
      </w:r>
      <w:r w:rsidR="00186E3A" w:rsidRPr="00610E86">
        <w:rPr>
          <w:rFonts w:ascii="Times New Roman" w:hAnsi="Times New Roman" w:cs="Times New Roman"/>
          <w:sz w:val="24"/>
          <w:szCs w:val="24"/>
        </w:rPr>
        <w:t xml:space="preserve"> insights</w:t>
      </w:r>
      <w:r w:rsidR="00BA4CD3" w:rsidRPr="00610E86">
        <w:rPr>
          <w:rFonts w:ascii="Times New Roman" w:hAnsi="Times New Roman" w:cs="Times New Roman"/>
          <w:sz w:val="24"/>
          <w:szCs w:val="24"/>
        </w:rPr>
        <w:t xml:space="preserve"> </w:t>
      </w:r>
      <w:r w:rsidR="00186E3A" w:rsidRPr="00610E86">
        <w:rPr>
          <w:rFonts w:ascii="Times New Roman" w:hAnsi="Times New Roman" w:cs="Times New Roman"/>
          <w:sz w:val="24"/>
          <w:szCs w:val="24"/>
        </w:rPr>
        <w:t>in</w:t>
      </w:r>
      <w:r w:rsidR="00BA4CD3" w:rsidRPr="00610E86">
        <w:rPr>
          <w:rFonts w:ascii="Times New Roman" w:hAnsi="Times New Roman" w:cs="Times New Roman"/>
          <w:sz w:val="24"/>
          <w:szCs w:val="24"/>
        </w:rPr>
        <w:t xml:space="preserve">to </w:t>
      </w:r>
      <w:r w:rsidR="009F4A62" w:rsidRPr="00610E86">
        <w:rPr>
          <w:rFonts w:ascii="Times New Roman" w:hAnsi="Times New Roman" w:cs="Times New Roman"/>
          <w:sz w:val="24"/>
          <w:szCs w:val="24"/>
        </w:rPr>
        <w:t>the role</w:t>
      </w:r>
      <w:r w:rsidR="00BA4CD3" w:rsidRPr="00610E86">
        <w:rPr>
          <w:rFonts w:ascii="Times New Roman" w:hAnsi="Times New Roman" w:cs="Times New Roman"/>
          <w:sz w:val="24"/>
          <w:szCs w:val="24"/>
        </w:rPr>
        <w:t xml:space="preserve"> of </w:t>
      </w:r>
      <w:r w:rsidR="00186E3A" w:rsidRPr="00610E86">
        <w:rPr>
          <w:rFonts w:ascii="Times New Roman" w:hAnsi="Times New Roman" w:cs="Times New Roman"/>
          <w:sz w:val="24"/>
          <w:szCs w:val="24"/>
        </w:rPr>
        <w:t>An</w:t>
      </w:r>
      <w:r w:rsidR="00260DAD" w:rsidRPr="00610E86">
        <w:rPr>
          <w:rFonts w:ascii="Times New Roman" w:hAnsi="Times New Roman" w:cs="Times New Roman"/>
          <w:sz w:val="24"/>
          <w:szCs w:val="24"/>
        </w:rPr>
        <w:t>x</w:t>
      </w:r>
      <w:r w:rsidR="00CC2F97" w:rsidRPr="00610E86">
        <w:rPr>
          <w:rFonts w:ascii="Times New Roman" w:hAnsi="Times New Roman" w:cs="Times New Roman"/>
          <w:sz w:val="24"/>
          <w:szCs w:val="24"/>
        </w:rPr>
        <w:t>D</w:t>
      </w:r>
      <w:r w:rsidR="00186E3A" w:rsidRPr="00610E86">
        <w:rPr>
          <w:rFonts w:ascii="Times New Roman" w:hAnsi="Times New Roman" w:cs="Times New Roman"/>
          <w:sz w:val="24"/>
          <w:szCs w:val="24"/>
        </w:rPr>
        <w:t xml:space="preserve"> and ADHD </w:t>
      </w:r>
      <w:r w:rsidR="00BA4CD3" w:rsidRPr="00610E86">
        <w:rPr>
          <w:rFonts w:ascii="Times New Roman" w:hAnsi="Times New Roman" w:cs="Times New Roman"/>
          <w:sz w:val="24"/>
          <w:szCs w:val="24"/>
        </w:rPr>
        <w:t xml:space="preserve">comorbid disorders in </w:t>
      </w:r>
      <w:r w:rsidR="00186E3A" w:rsidRPr="00610E86">
        <w:rPr>
          <w:rFonts w:ascii="Times New Roman" w:hAnsi="Times New Roman" w:cs="Times New Roman"/>
          <w:sz w:val="24"/>
          <w:szCs w:val="24"/>
        </w:rPr>
        <w:t>impairing global psychosocial functioning.</w:t>
      </w:r>
    </w:p>
    <w:p w14:paraId="24A525C9" w14:textId="0562B038" w:rsidR="002E2FC9" w:rsidRPr="00610E86" w:rsidRDefault="003D0A9C" w:rsidP="00341B66">
      <w:pPr>
        <w:spacing w:line="480" w:lineRule="auto"/>
        <w:jc w:val="both"/>
        <w:rPr>
          <w:rFonts w:ascii="Times New Roman" w:hAnsi="Times New Roman" w:cs="Times New Roman"/>
          <w:b/>
          <w:sz w:val="24"/>
          <w:szCs w:val="24"/>
        </w:rPr>
      </w:pPr>
      <w:r w:rsidRPr="00610E86">
        <w:rPr>
          <w:rFonts w:ascii="Times New Roman" w:hAnsi="Times New Roman" w:cs="Times New Roman"/>
          <w:b/>
          <w:sz w:val="24"/>
          <w:szCs w:val="24"/>
        </w:rPr>
        <w:t>Declarations</w:t>
      </w:r>
    </w:p>
    <w:p w14:paraId="360EF64A" w14:textId="7736B563" w:rsidR="003D0A9C" w:rsidRPr="00610E86" w:rsidRDefault="003D0A9C" w:rsidP="00341B66">
      <w:pPr>
        <w:spacing w:line="480" w:lineRule="auto"/>
        <w:jc w:val="both"/>
        <w:rPr>
          <w:rFonts w:ascii="Times New Roman" w:hAnsi="Times New Roman" w:cs="Times New Roman"/>
          <w:b/>
          <w:i/>
          <w:sz w:val="24"/>
          <w:szCs w:val="24"/>
        </w:rPr>
      </w:pPr>
      <w:r w:rsidRPr="00610E86">
        <w:rPr>
          <w:rFonts w:ascii="Times New Roman" w:hAnsi="Times New Roman" w:cs="Times New Roman"/>
          <w:b/>
          <w:i/>
          <w:sz w:val="24"/>
          <w:szCs w:val="24"/>
        </w:rPr>
        <w:t>Ethics approval and consent to participate</w:t>
      </w:r>
    </w:p>
    <w:p w14:paraId="760A0FB0" w14:textId="337AB5D6" w:rsidR="001755F9" w:rsidRPr="00610E86" w:rsidRDefault="001755F9" w:rsidP="00F63F85">
      <w:pPr>
        <w:spacing w:after="200" w:line="480" w:lineRule="auto"/>
        <w:jc w:val="both"/>
        <w:rPr>
          <w:rFonts w:ascii="Times New Roman" w:hAnsi="Times New Roman" w:cs="Times New Roman"/>
          <w:bCs/>
          <w:color w:val="000000" w:themeColor="text1"/>
          <w:sz w:val="24"/>
          <w:szCs w:val="24"/>
        </w:rPr>
      </w:pPr>
      <w:r w:rsidRPr="00610E86">
        <w:rPr>
          <w:rFonts w:ascii="Times New Roman" w:hAnsi="Times New Roman" w:cs="Times New Roman"/>
          <w:bCs/>
          <w:color w:val="000000" w:themeColor="text1"/>
          <w:sz w:val="24"/>
          <w:szCs w:val="24"/>
        </w:rPr>
        <w:t>All p</w:t>
      </w:r>
      <w:r w:rsidR="002975B4" w:rsidRPr="00610E86">
        <w:rPr>
          <w:rFonts w:ascii="Times New Roman" w:hAnsi="Times New Roman" w:cs="Times New Roman"/>
          <w:bCs/>
          <w:color w:val="000000" w:themeColor="text1"/>
          <w:sz w:val="24"/>
          <w:szCs w:val="24"/>
        </w:rPr>
        <w:t xml:space="preserve">atients participating in the Stanley </w:t>
      </w:r>
      <w:r w:rsidRPr="00610E86">
        <w:rPr>
          <w:rFonts w:ascii="Times New Roman" w:hAnsi="Times New Roman" w:cs="Times New Roman"/>
          <w:bCs/>
          <w:color w:val="000000" w:themeColor="text1"/>
          <w:sz w:val="24"/>
          <w:szCs w:val="24"/>
        </w:rPr>
        <w:t>F</w:t>
      </w:r>
      <w:r w:rsidR="002975B4" w:rsidRPr="00610E86">
        <w:rPr>
          <w:rFonts w:ascii="Times New Roman" w:hAnsi="Times New Roman" w:cs="Times New Roman"/>
          <w:bCs/>
          <w:color w:val="000000" w:themeColor="text1"/>
          <w:sz w:val="24"/>
          <w:szCs w:val="24"/>
        </w:rPr>
        <w:t xml:space="preserve">oundation </w:t>
      </w:r>
      <w:r w:rsidRPr="00610E86">
        <w:rPr>
          <w:rFonts w:ascii="Times New Roman" w:hAnsi="Times New Roman" w:cs="Times New Roman"/>
          <w:bCs/>
          <w:color w:val="000000" w:themeColor="text1"/>
          <w:sz w:val="24"/>
          <w:szCs w:val="24"/>
        </w:rPr>
        <w:t>B</w:t>
      </w:r>
      <w:r w:rsidR="002975B4" w:rsidRPr="00610E86">
        <w:rPr>
          <w:rFonts w:ascii="Times New Roman" w:hAnsi="Times New Roman" w:cs="Times New Roman"/>
          <w:bCs/>
          <w:color w:val="000000" w:themeColor="text1"/>
          <w:sz w:val="24"/>
          <w:szCs w:val="24"/>
        </w:rPr>
        <w:t>ipolar Network</w:t>
      </w:r>
      <w:r w:rsidRPr="00610E86">
        <w:rPr>
          <w:rFonts w:ascii="Times New Roman" w:hAnsi="Times New Roman" w:cs="Times New Roman"/>
          <w:bCs/>
          <w:color w:val="000000" w:themeColor="text1"/>
          <w:sz w:val="24"/>
          <w:szCs w:val="24"/>
        </w:rPr>
        <w:t xml:space="preserve"> </w:t>
      </w:r>
      <w:r w:rsidR="002975B4" w:rsidRPr="00610E86">
        <w:rPr>
          <w:rFonts w:ascii="Times New Roman" w:hAnsi="Times New Roman" w:cs="Times New Roman"/>
          <w:bCs/>
          <w:color w:val="000000" w:themeColor="text1"/>
          <w:sz w:val="24"/>
          <w:szCs w:val="24"/>
        </w:rPr>
        <w:t>provided written informed consent and volunteered for</w:t>
      </w:r>
      <w:r w:rsidRPr="00610E86">
        <w:rPr>
          <w:rFonts w:ascii="Times New Roman" w:hAnsi="Times New Roman" w:cs="Times New Roman"/>
          <w:bCs/>
          <w:color w:val="000000" w:themeColor="text1"/>
          <w:sz w:val="24"/>
          <w:szCs w:val="24"/>
        </w:rPr>
        <w:t xml:space="preserve"> </w:t>
      </w:r>
      <w:r w:rsidR="00E61579" w:rsidRPr="00610E86">
        <w:rPr>
          <w:rFonts w:ascii="Times New Roman" w:hAnsi="Times New Roman" w:cs="Times New Roman"/>
          <w:bCs/>
          <w:color w:val="000000" w:themeColor="text1"/>
          <w:sz w:val="24"/>
          <w:szCs w:val="24"/>
        </w:rPr>
        <w:t>the</w:t>
      </w:r>
      <w:r w:rsidR="002975B4" w:rsidRPr="00610E86">
        <w:rPr>
          <w:rFonts w:ascii="Times New Roman" w:hAnsi="Times New Roman" w:cs="Times New Roman"/>
          <w:bCs/>
          <w:color w:val="000000" w:themeColor="text1"/>
          <w:sz w:val="24"/>
          <w:szCs w:val="24"/>
        </w:rPr>
        <w:t xml:space="preserve"> naturalistic follow-up study in which clinical state and medications</w:t>
      </w:r>
      <w:r w:rsidRPr="00610E86">
        <w:rPr>
          <w:rFonts w:ascii="Times New Roman" w:hAnsi="Times New Roman" w:cs="Times New Roman"/>
          <w:bCs/>
          <w:color w:val="000000" w:themeColor="text1"/>
          <w:sz w:val="24"/>
          <w:szCs w:val="24"/>
        </w:rPr>
        <w:t xml:space="preserve"> </w:t>
      </w:r>
      <w:r w:rsidR="002975B4" w:rsidRPr="00610E86">
        <w:rPr>
          <w:rFonts w:ascii="Times New Roman" w:hAnsi="Times New Roman" w:cs="Times New Roman"/>
          <w:bCs/>
          <w:color w:val="000000" w:themeColor="text1"/>
          <w:sz w:val="24"/>
          <w:szCs w:val="24"/>
        </w:rPr>
        <w:t>were prospectively assessed.</w:t>
      </w:r>
      <w:r w:rsidRPr="00610E86">
        <w:rPr>
          <w:rFonts w:ascii="Times New Roman" w:hAnsi="Times New Roman" w:cs="Times New Roman"/>
          <w:bCs/>
          <w:color w:val="000000" w:themeColor="text1"/>
          <w:sz w:val="24"/>
          <w:szCs w:val="24"/>
        </w:rPr>
        <w:t xml:space="preserve"> Ethical approval was granted by the local ethics committees at each of the seven participating academic sites: NIMH Bethesda, the University Hospitals of Los Angeles, Dallas, Cincinnati (all USA), Utrecht (The Netherlands), Freiburg and Munich (both Germany)</w:t>
      </w:r>
      <w:r w:rsidR="00E61579" w:rsidRPr="00610E86">
        <w:rPr>
          <w:rFonts w:ascii="Times New Roman" w:hAnsi="Times New Roman" w:cs="Times New Roman"/>
          <w:bCs/>
          <w:color w:val="000000" w:themeColor="text1"/>
          <w:sz w:val="24"/>
          <w:szCs w:val="24"/>
        </w:rPr>
        <w:t>.</w:t>
      </w:r>
    </w:p>
    <w:p w14:paraId="39D705C7" w14:textId="0B5925C1" w:rsidR="00DD21E7" w:rsidRPr="00610E86" w:rsidRDefault="00DD21E7" w:rsidP="002975B4">
      <w:pPr>
        <w:spacing w:after="200" w:line="480" w:lineRule="auto"/>
        <w:rPr>
          <w:rFonts w:ascii="Times New Roman" w:hAnsi="Times New Roman" w:cs="Times New Roman"/>
          <w:b/>
          <w:sz w:val="24"/>
          <w:szCs w:val="24"/>
        </w:rPr>
      </w:pPr>
      <w:r w:rsidRPr="00610E86">
        <w:rPr>
          <w:rFonts w:ascii="Times New Roman" w:hAnsi="Times New Roman" w:cs="Times New Roman"/>
          <w:b/>
          <w:i/>
          <w:sz w:val="24"/>
          <w:szCs w:val="24"/>
        </w:rPr>
        <w:t>Consent for publication</w:t>
      </w:r>
    </w:p>
    <w:p w14:paraId="7934C6BF" w14:textId="22EF9A4B" w:rsidR="00EE29A4" w:rsidRPr="00610E86" w:rsidRDefault="00DD21E7" w:rsidP="00341B66">
      <w:pPr>
        <w:spacing w:after="200" w:line="480" w:lineRule="auto"/>
        <w:rPr>
          <w:rFonts w:ascii="Times New Roman" w:hAnsi="Times New Roman" w:cs="Times New Roman"/>
          <w:sz w:val="24"/>
          <w:szCs w:val="24"/>
        </w:rPr>
      </w:pPr>
      <w:r w:rsidRPr="00610E86">
        <w:rPr>
          <w:rFonts w:ascii="Times New Roman" w:hAnsi="Times New Roman" w:cs="Times New Roman"/>
          <w:sz w:val="24"/>
          <w:szCs w:val="24"/>
        </w:rPr>
        <w:t>All authors contributed to and approved the final manuscript and gave their consent for publication</w:t>
      </w:r>
    </w:p>
    <w:p w14:paraId="5CFF0676" w14:textId="76106875" w:rsidR="00DD21E7" w:rsidRPr="00610E86" w:rsidRDefault="00DD21E7" w:rsidP="00341B66">
      <w:pPr>
        <w:spacing w:after="200" w:line="480" w:lineRule="auto"/>
        <w:rPr>
          <w:rFonts w:ascii="Times New Roman" w:hAnsi="Times New Roman" w:cs="Times New Roman"/>
          <w:b/>
          <w:i/>
          <w:sz w:val="24"/>
          <w:szCs w:val="24"/>
        </w:rPr>
      </w:pPr>
      <w:r w:rsidRPr="00610E86">
        <w:rPr>
          <w:rFonts w:ascii="Times New Roman" w:hAnsi="Times New Roman" w:cs="Times New Roman"/>
          <w:b/>
          <w:i/>
          <w:sz w:val="24"/>
          <w:szCs w:val="24"/>
        </w:rPr>
        <w:t>Availability of data and material</w:t>
      </w:r>
    </w:p>
    <w:p w14:paraId="6E844923" w14:textId="023CF43F" w:rsidR="00DD21E7" w:rsidRPr="00610E86" w:rsidRDefault="00DD21E7" w:rsidP="00341B66">
      <w:pPr>
        <w:spacing w:after="200" w:line="480" w:lineRule="auto"/>
        <w:rPr>
          <w:rFonts w:ascii="Times New Roman" w:hAnsi="Times New Roman" w:cs="Times New Roman"/>
          <w:sz w:val="24"/>
          <w:szCs w:val="24"/>
        </w:rPr>
      </w:pPr>
      <w:r w:rsidRPr="00610E86">
        <w:rPr>
          <w:rFonts w:ascii="Times New Roman" w:hAnsi="Times New Roman" w:cs="Times New Roman"/>
          <w:sz w:val="24"/>
          <w:szCs w:val="24"/>
        </w:rPr>
        <w:lastRenderedPageBreak/>
        <w:t>The datasets used and/or analysed during the current study are available from the corresponding author on reasonable request.</w:t>
      </w:r>
    </w:p>
    <w:p w14:paraId="7772C690" w14:textId="72A8AE26" w:rsidR="00DD21E7" w:rsidRPr="00610E86" w:rsidRDefault="00DD21E7" w:rsidP="00341B66">
      <w:pPr>
        <w:spacing w:after="200" w:line="480" w:lineRule="auto"/>
        <w:rPr>
          <w:rFonts w:ascii="Times New Roman" w:hAnsi="Times New Roman" w:cs="Times New Roman"/>
          <w:b/>
          <w:i/>
          <w:sz w:val="24"/>
          <w:szCs w:val="24"/>
        </w:rPr>
      </w:pPr>
      <w:r w:rsidRPr="00610E86">
        <w:rPr>
          <w:rFonts w:ascii="Times New Roman" w:hAnsi="Times New Roman" w:cs="Times New Roman"/>
          <w:b/>
          <w:i/>
          <w:sz w:val="24"/>
          <w:szCs w:val="24"/>
        </w:rPr>
        <w:t>Competing interests</w:t>
      </w:r>
    </w:p>
    <w:p w14:paraId="07753E4E" w14:textId="77777777" w:rsidR="00DD21E7" w:rsidRPr="00610E86" w:rsidRDefault="00DD21E7" w:rsidP="00341B66">
      <w:pPr>
        <w:spacing w:line="480" w:lineRule="auto"/>
        <w:jc w:val="both"/>
        <w:rPr>
          <w:rFonts w:ascii="Times New Roman" w:hAnsi="Times New Roman" w:cs="Times New Roman"/>
          <w:sz w:val="24"/>
          <w:szCs w:val="24"/>
        </w:rPr>
      </w:pPr>
      <w:r w:rsidRPr="00610E86">
        <w:rPr>
          <w:rFonts w:ascii="Times New Roman" w:hAnsi="Times New Roman" w:cs="Times New Roman"/>
          <w:sz w:val="24"/>
          <w:szCs w:val="24"/>
        </w:rPr>
        <w:t>Mark A. Frye has received grant support from AssureRx, Mayo Foundation, Myriad, National Institute of Alcohol Abuse and Alcoholism (NIAAA),National Institute of Mental Health (NIMH), Pfizer. He has served as a consultant (Mayo) to Janssen, Mitsubishi Tanabe Pharma Corporation, Myriad, Neuralstem Inc., Otsuka American Pharmaceutical, Sunovion, Teva Pharmaceuticals. His employer Mayo Clinic has a financial interest in AssureRX and the technology referenced in this publication/presentation.</w:t>
      </w:r>
    </w:p>
    <w:p w14:paraId="37E3EDDC" w14:textId="55736856" w:rsidR="00DD21E7" w:rsidRPr="00610E86" w:rsidRDefault="00DD21E7" w:rsidP="00341B66">
      <w:pPr>
        <w:spacing w:line="480" w:lineRule="auto"/>
        <w:jc w:val="both"/>
        <w:rPr>
          <w:rFonts w:ascii="Times New Roman" w:hAnsi="Times New Roman" w:cs="Times New Roman"/>
          <w:sz w:val="24"/>
          <w:szCs w:val="24"/>
        </w:rPr>
      </w:pPr>
      <w:r w:rsidRPr="00610E86">
        <w:rPr>
          <w:rFonts w:ascii="Times New Roman" w:hAnsi="Times New Roman" w:cs="Times New Roman"/>
          <w:sz w:val="24"/>
          <w:szCs w:val="24"/>
        </w:rPr>
        <w:t>Heinz Grunze received grants/ research support, consulting fees and honoraria within the last three years from Gedeon Richter,</w:t>
      </w:r>
      <w:r w:rsidR="00A21EEB" w:rsidRPr="00610E86">
        <w:rPr>
          <w:rFonts w:ascii="Times New Roman" w:hAnsi="Times New Roman" w:cs="Times New Roman"/>
          <w:sz w:val="24"/>
          <w:szCs w:val="24"/>
        </w:rPr>
        <w:t xml:space="preserve"> </w:t>
      </w:r>
      <w:r w:rsidRPr="00610E86">
        <w:rPr>
          <w:rFonts w:ascii="Times New Roman" w:hAnsi="Times New Roman" w:cs="Times New Roman"/>
          <w:sz w:val="24"/>
          <w:szCs w:val="24"/>
        </w:rPr>
        <w:t>, Janssen-Cilag, Lundbeck, Otsuka, Pfizer and Servier.</w:t>
      </w:r>
    </w:p>
    <w:p w14:paraId="3E28DB40" w14:textId="77777777" w:rsidR="00DD21E7" w:rsidRPr="00610E86" w:rsidRDefault="00DD21E7" w:rsidP="00341B66">
      <w:pPr>
        <w:spacing w:line="480" w:lineRule="auto"/>
        <w:jc w:val="both"/>
        <w:rPr>
          <w:rFonts w:ascii="Times New Roman" w:hAnsi="Times New Roman" w:cs="Times New Roman"/>
          <w:sz w:val="24"/>
          <w:szCs w:val="24"/>
        </w:rPr>
      </w:pPr>
      <w:r w:rsidRPr="00610E86">
        <w:rPr>
          <w:rFonts w:ascii="Times New Roman" w:hAnsi="Times New Roman" w:cs="Times New Roman"/>
          <w:sz w:val="24"/>
          <w:szCs w:val="24"/>
        </w:rPr>
        <w:t>Dr. Keck has been reimbursed for consulting to Otsuka and  Lyndra. He  is a co- inventor on United States Patent No. 6,387,956: Shapira NA, Goldsmith TD, Keck, PE Jr. (University of Cincinnati) Methods of treating obsessive-compulsive spectrum disorder comprises the step of administering an effective amount of tramadol to an individual. Filed March 25, 1999; approved May 14, 2002. Dr. Keck has received no financial gain from this patent.</w:t>
      </w:r>
    </w:p>
    <w:p w14:paraId="40700748" w14:textId="77777777" w:rsidR="00DD21E7" w:rsidRPr="00610E86" w:rsidRDefault="00DD21E7" w:rsidP="00341B66">
      <w:pPr>
        <w:spacing w:line="480" w:lineRule="auto"/>
        <w:jc w:val="both"/>
        <w:rPr>
          <w:rFonts w:ascii="Times New Roman" w:hAnsi="Times New Roman" w:cs="Times New Roman"/>
          <w:sz w:val="24"/>
          <w:szCs w:val="24"/>
        </w:rPr>
      </w:pPr>
      <w:r w:rsidRPr="00610E86">
        <w:rPr>
          <w:rFonts w:ascii="Times New Roman" w:hAnsi="Times New Roman" w:cs="Times New Roman"/>
          <w:sz w:val="24"/>
          <w:szCs w:val="24"/>
        </w:rPr>
        <w:t>Ralph Kupka has received speakers honoraria over the past three years from Lundbeck, Janssen, and Sanofi.</w:t>
      </w:r>
    </w:p>
    <w:p w14:paraId="24D4379D" w14:textId="77777777" w:rsidR="00DD21E7" w:rsidRPr="00610E86" w:rsidRDefault="00DD21E7" w:rsidP="00341B66">
      <w:pPr>
        <w:tabs>
          <w:tab w:val="left" w:pos="0"/>
          <w:tab w:val="left" w:pos="900"/>
        </w:tabs>
        <w:spacing w:line="480" w:lineRule="auto"/>
        <w:jc w:val="both"/>
        <w:rPr>
          <w:rFonts w:ascii="Times New Roman" w:hAnsi="Times New Roman" w:cs="Times New Roman"/>
          <w:sz w:val="24"/>
          <w:szCs w:val="24"/>
          <w:lang w:val="en-US"/>
        </w:rPr>
      </w:pPr>
      <w:r w:rsidRPr="00610E86">
        <w:rPr>
          <w:rFonts w:ascii="Times New Roman" w:hAnsi="Times New Roman" w:cs="Times New Roman"/>
          <w:sz w:val="24"/>
          <w:szCs w:val="24"/>
          <w:lang w:val="en-US"/>
        </w:rPr>
        <w:t>W.A. Nolen has received grants from the Netherlands Organisation for Health Research and Development, the European Union; has received honoraria/speaker’s fees from Lundbeck and Aristo Pharma, and has served as consultant for Daleco Pharma</w:t>
      </w:r>
    </w:p>
    <w:p w14:paraId="7C664F6F" w14:textId="77777777" w:rsidR="00DD21E7" w:rsidRPr="00610E86" w:rsidRDefault="00DD21E7" w:rsidP="00341B66">
      <w:pPr>
        <w:tabs>
          <w:tab w:val="left" w:pos="0"/>
          <w:tab w:val="left" w:pos="900"/>
        </w:tabs>
        <w:spacing w:line="480" w:lineRule="auto"/>
        <w:jc w:val="both"/>
        <w:rPr>
          <w:rFonts w:ascii="Times New Roman" w:hAnsi="Times New Roman" w:cs="Times New Roman"/>
          <w:sz w:val="24"/>
          <w:szCs w:val="24"/>
          <w:lang w:val="en-US"/>
        </w:rPr>
      </w:pPr>
      <w:r w:rsidRPr="00610E86">
        <w:rPr>
          <w:rFonts w:ascii="Times New Roman" w:hAnsi="Times New Roman" w:cs="Times New Roman"/>
          <w:sz w:val="24"/>
          <w:szCs w:val="24"/>
          <w:lang w:val="en-US"/>
        </w:rPr>
        <w:t xml:space="preserve">Susan McElroy is a consultant to or member of the scientific advisory boards of Bracket, F. Hoffmann-La Roche Ltd., MedAvante, Mitsubishi Tanabe Pharma America, Myriad, Novo </w:t>
      </w:r>
      <w:r w:rsidRPr="00610E86">
        <w:rPr>
          <w:rFonts w:ascii="Times New Roman" w:hAnsi="Times New Roman" w:cs="Times New Roman"/>
          <w:sz w:val="24"/>
          <w:szCs w:val="24"/>
          <w:lang w:val="en-US"/>
        </w:rPr>
        <w:lastRenderedPageBreak/>
        <w:t>Nordisk, Shire, and Sunovion. She is a principal or co-investigator on studies sponsored by the Allergan, Brainsway, Marriott Foundation, Myriad, National Institute of Mental Health, Novo Nordisk, Shire, and Sunovion. She is also an inventor on United States Patent No. 6,323,236 B2, Use of Sulfamate Derivatives for Treating Impulse Control Disorders, and along with the patent’s assignee, University of Cincinnati, Cincinnati, Ohio, has received payments from Johnson &amp; Johnson, which has exclusive rights under the patent.</w:t>
      </w:r>
    </w:p>
    <w:p w14:paraId="7C024783" w14:textId="77777777" w:rsidR="00DD21E7" w:rsidRPr="00610E86" w:rsidRDefault="00DD21E7" w:rsidP="00341B66">
      <w:pPr>
        <w:tabs>
          <w:tab w:val="left" w:pos="0"/>
          <w:tab w:val="left" w:pos="900"/>
        </w:tabs>
        <w:spacing w:line="480" w:lineRule="auto"/>
        <w:jc w:val="both"/>
        <w:rPr>
          <w:rFonts w:ascii="Times New Roman" w:hAnsi="Times New Roman" w:cs="Times New Roman"/>
          <w:sz w:val="24"/>
          <w:szCs w:val="24"/>
          <w:lang w:val="en-US"/>
        </w:rPr>
      </w:pPr>
      <w:r w:rsidRPr="00610E86">
        <w:rPr>
          <w:rFonts w:ascii="Times New Roman" w:hAnsi="Times New Roman" w:cs="Times New Roman"/>
          <w:sz w:val="24"/>
          <w:szCs w:val="24"/>
          <w:lang w:val="en-US"/>
        </w:rPr>
        <w:t>Robert Post has received speaker’s honoraria over the past three years from AstraZeneca, Validus, Sunovion, Takeda, Pamlabs</w:t>
      </w:r>
    </w:p>
    <w:p w14:paraId="7E7E65E5" w14:textId="77777777" w:rsidR="00DD21E7" w:rsidRPr="00610E86" w:rsidRDefault="00DD21E7" w:rsidP="00341B66">
      <w:pPr>
        <w:tabs>
          <w:tab w:val="left" w:pos="0"/>
          <w:tab w:val="left" w:pos="900"/>
        </w:tabs>
        <w:spacing w:line="480" w:lineRule="auto"/>
        <w:jc w:val="both"/>
        <w:rPr>
          <w:rFonts w:ascii="Times New Roman" w:hAnsi="Times New Roman" w:cs="Times New Roman"/>
          <w:sz w:val="24"/>
          <w:szCs w:val="24"/>
          <w:lang w:val="en-US"/>
        </w:rPr>
      </w:pPr>
      <w:r w:rsidRPr="00610E86">
        <w:rPr>
          <w:rFonts w:ascii="Times New Roman" w:hAnsi="Times New Roman" w:cs="Times New Roman"/>
          <w:sz w:val="24"/>
          <w:szCs w:val="24"/>
          <w:lang w:val="en-US"/>
        </w:rPr>
        <w:t>Lars Schärer received grants/ research support from WHO, BMZ, OCHA, WFP, UNICEF, European Commission, IBM, TigerLogic, Omnis.</w:t>
      </w:r>
    </w:p>
    <w:p w14:paraId="52180564" w14:textId="77777777" w:rsidR="00DD21E7" w:rsidRPr="00610E86" w:rsidRDefault="00DD21E7" w:rsidP="00341B66">
      <w:pPr>
        <w:spacing w:line="480" w:lineRule="auto"/>
        <w:jc w:val="both"/>
        <w:rPr>
          <w:rFonts w:ascii="Times New Roman" w:hAnsi="Times New Roman" w:cs="Times New Roman"/>
          <w:sz w:val="24"/>
          <w:szCs w:val="24"/>
        </w:rPr>
      </w:pPr>
      <w:r w:rsidRPr="00610E86">
        <w:rPr>
          <w:rFonts w:ascii="Times New Roman" w:hAnsi="Times New Roman" w:cs="Times New Roman"/>
          <w:iCs/>
          <w:sz w:val="24"/>
          <w:szCs w:val="24"/>
          <w:lang w:val="en-US"/>
        </w:rPr>
        <w:t xml:space="preserve">Trisha </w:t>
      </w:r>
      <w:r w:rsidRPr="00610E86">
        <w:rPr>
          <w:rFonts w:ascii="Times New Roman" w:hAnsi="Times New Roman" w:cs="Times New Roman"/>
          <w:iCs/>
          <w:sz w:val="24"/>
          <w:szCs w:val="24"/>
        </w:rPr>
        <w:t xml:space="preserve">Suppes in the past 36 months has reported grants from National Institute of Mental Health, Sunovion Pharamaceuticals, Elan Pharma International Limited, VA Cooperative Studies Program, Pathway Genomics, Stanley Medical Research Institute, </w:t>
      </w:r>
      <w:r w:rsidRPr="00610E86">
        <w:rPr>
          <w:rFonts w:ascii="Times New Roman" w:hAnsi="Times New Roman" w:cs="Times New Roman"/>
          <w:color w:val="000000"/>
          <w:sz w:val="24"/>
          <w:szCs w:val="24"/>
        </w:rPr>
        <w:t>National Institute of Health,</w:t>
      </w:r>
      <w:r w:rsidRPr="00610E86">
        <w:rPr>
          <w:rFonts w:ascii="Times New Roman" w:hAnsi="Times New Roman" w:cs="Times New Roman"/>
          <w:iCs/>
          <w:sz w:val="24"/>
          <w:szCs w:val="24"/>
        </w:rPr>
        <w:t xml:space="preserve"> </w:t>
      </w:r>
      <w:r w:rsidRPr="00610E86">
        <w:rPr>
          <w:rFonts w:ascii="Times New Roman" w:hAnsi="Times New Roman" w:cs="Times New Roman"/>
          <w:color w:val="000000"/>
          <w:sz w:val="24"/>
          <w:szCs w:val="24"/>
        </w:rPr>
        <w:t>Palo Alto Health Sciences, and National Institute on Drug Abuse</w:t>
      </w:r>
      <w:r w:rsidRPr="00610E86">
        <w:rPr>
          <w:rFonts w:ascii="Times New Roman" w:hAnsi="Times New Roman" w:cs="Times New Roman"/>
          <w:iCs/>
          <w:sz w:val="24"/>
          <w:szCs w:val="24"/>
        </w:rPr>
        <w:t xml:space="preserve">; consulting fees from A/S H. Lundbeck, Sunovion, and Merck &amp; Co; honoraria from Medscape Education, Global Medical Education, and CMEology; royalties from Jones and Bartlett and UpToDate; and travel reimbursement from A/S H. Lundbeck, </w:t>
      </w:r>
      <w:r w:rsidRPr="00610E86">
        <w:rPr>
          <w:rFonts w:ascii="Times New Roman" w:hAnsi="Times New Roman" w:cs="Times New Roman"/>
          <w:color w:val="000000"/>
          <w:sz w:val="24"/>
          <w:szCs w:val="24"/>
        </w:rPr>
        <w:t xml:space="preserve">Sunovion Pharmaceuticals, Inc., Global Medication Education, CMEology, and </w:t>
      </w:r>
      <w:r w:rsidRPr="00610E86">
        <w:rPr>
          <w:rFonts w:ascii="Times New Roman" w:hAnsi="Times New Roman" w:cs="Times New Roman"/>
          <w:sz w:val="24"/>
          <w:szCs w:val="24"/>
        </w:rPr>
        <w:t>Merck &amp; Co.</w:t>
      </w:r>
    </w:p>
    <w:p w14:paraId="7E93A943" w14:textId="77777777" w:rsidR="00DD21E7" w:rsidRPr="00610E86" w:rsidRDefault="00DD21E7" w:rsidP="00341B66">
      <w:pPr>
        <w:spacing w:line="480" w:lineRule="auto"/>
        <w:jc w:val="both"/>
        <w:rPr>
          <w:rFonts w:ascii="Times New Roman" w:hAnsi="Times New Roman" w:cs="Times New Roman"/>
          <w:sz w:val="24"/>
          <w:szCs w:val="24"/>
        </w:rPr>
      </w:pPr>
      <w:r w:rsidRPr="00610E86">
        <w:rPr>
          <w:rFonts w:ascii="Times New Roman" w:hAnsi="Times New Roman" w:cs="Times New Roman"/>
          <w:sz w:val="24"/>
          <w:szCs w:val="24"/>
        </w:rPr>
        <w:t>Aditya Sharma has received research grants from the National Institute for Health Research (UK) and speaker honoraria from the British Association for Psychopharmacology.</w:t>
      </w:r>
    </w:p>
    <w:p w14:paraId="01D16AAD" w14:textId="77777777" w:rsidR="00DD21E7" w:rsidRPr="00610E86" w:rsidRDefault="00DD21E7" w:rsidP="00341B66">
      <w:pPr>
        <w:spacing w:line="480" w:lineRule="auto"/>
        <w:jc w:val="both"/>
        <w:rPr>
          <w:rFonts w:ascii="Times New Roman" w:hAnsi="Times New Roman" w:cs="Times New Roman"/>
          <w:b/>
          <w:sz w:val="24"/>
          <w:szCs w:val="24"/>
        </w:rPr>
      </w:pPr>
      <w:r w:rsidRPr="00610E86">
        <w:rPr>
          <w:rFonts w:ascii="Times New Roman" w:hAnsi="Times New Roman" w:cs="Times New Roman"/>
          <w:sz w:val="24"/>
          <w:szCs w:val="24"/>
        </w:rPr>
        <w:t xml:space="preserve">Sophie Hodgetts, Francis Bennett and Andrew Close have no conflicts of interest to disclose. </w:t>
      </w:r>
    </w:p>
    <w:p w14:paraId="4C2DDA85" w14:textId="22CC361C" w:rsidR="00DD21E7" w:rsidRPr="00610E86" w:rsidRDefault="00DD21E7" w:rsidP="00341B66">
      <w:pPr>
        <w:spacing w:after="200" w:line="480" w:lineRule="auto"/>
        <w:rPr>
          <w:rFonts w:ascii="Times New Roman" w:hAnsi="Times New Roman" w:cs="Times New Roman"/>
          <w:i/>
          <w:sz w:val="24"/>
          <w:szCs w:val="24"/>
        </w:rPr>
      </w:pPr>
      <w:r w:rsidRPr="00610E86">
        <w:rPr>
          <w:rFonts w:ascii="Times New Roman" w:hAnsi="Times New Roman" w:cs="Times New Roman"/>
          <w:b/>
          <w:i/>
          <w:sz w:val="24"/>
          <w:szCs w:val="24"/>
        </w:rPr>
        <w:t>Funding</w:t>
      </w:r>
    </w:p>
    <w:p w14:paraId="57FDE329" w14:textId="75DF6B23" w:rsidR="00DD21E7" w:rsidRPr="00610E86" w:rsidRDefault="00DD21E7" w:rsidP="00341B66">
      <w:pPr>
        <w:spacing w:after="0" w:line="480" w:lineRule="auto"/>
        <w:jc w:val="both"/>
        <w:rPr>
          <w:rFonts w:ascii="Times New Roman" w:hAnsi="Times New Roman" w:cs="Times New Roman"/>
          <w:sz w:val="24"/>
          <w:szCs w:val="24"/>
        </w:rPr>
      </w:pPr>
      <w:r w:rsidRPr="00610E86">
        <w:rPr>
          <w:rFonts w:ascii="Times New Roman" w:hAnsi="Times New Roman" w:cs="Times New Roman"/>
          <w:sz w:val="24"/>
          <w:szCs w:val="24"/>
        </w:rPr>
        <w:lastRenderedPageBreak/>
        <w:t>The original research was supported by the Stanley Medical Research Institute. The supporters had no role in the design, analysis, interpretation, or publication of this study. Funding for this project was received from the North East branch of the Mental Health Foundation in United Kingdom to allow for development of a data dictionary. The grant award did not influence study methodology, aims, data analysis or the manuscript. None of the authors have received payment to write this article by any pharmaceutical company or other agency.</w:t>
      </w:r>
    </w:p>
    <w:p w14:paraId="171E0318" w14:textId="7569806A" w:rsidR="00DD21E7" w:rsidRPr="00610E86" w:rsidRDefault="00DD21E7" w:rsidP="00341B66">
      <w:pPr>
        <w:spacing w:after="0" w:line="480" w:lineRule="auto"/>
        <w:jc w:val="both"/>
        <w:rPr>
          <w:rFonts w:ascii="Times New Roman" w:hAnsi="Times New Roman" w:cs="Times New Roman"/>
          <w:sz w:val="24"/>
          <w:szCs w:val="24"/>
        </w:rPr>
      </w:pPr>
    </w:p>
    <w:p w14:paraId="424634AE" w14:textId="02F2AFC3" w:rsidR="00DD21E7" w:rsidRPr="00610E86" w:rsidRDefault="00DD21E7" w:rsidP="00341B66">
      <w:pPr>
        <w:spacing w:after="0" w:line="480" w:lineRule="auto"/>
        <w:jc w:val="both"/>
        <w:rPr>
          <w:rFonts w:ascii="Times New Roman" w:hAnsi="Times New Roman" w:cs="Times New Roman"/>
          <w:b/>
          <w:sz w:val="24"/>
          <w:szCs w:val="24"/>
        </w:rPr>
      </w:pPr>
      <w:r w:rsidRPr="00610E86">
        <w:rPr>
          <w:rFonts w:ascii="Times New Roman" w:hAnsi="Times New Roman" w:cs="Times New Roman"/>
          <w:b/>
          <w:i/>
          <w:sz w:val="24"/>
          <w:szCs w:val="24"/>
        </w:rPr>
        <w:t>Authors’ contributions</w:t>
      </w:r>
    </w:p>
    <w:p w14:paraId="6967EB71" w14:textId="65AC7FD4" w:rsidR="00DD21E7" w:rsidRPr="00610E86" w:rsidRDefault="00E61579" w:rsidP="00341B66">
      <w:pPr>
        <w:spacing w:after="0" w:line="480" w:lineRule="auto"/>
        <w:jc w:val="both"/>
        <w:rPr>
          <w:rFonts w:ascii="Times New Roman" w:eastAsiaTheme="minorHAnsi" w:hAnsi="Times New Roman" w:cs="Times New Roman"/>
          <w:bCs/>
          <w:color w:val="000000" w:themeColor="text1"/>
          <w:sz w:val="24"/>
          <w:szCs w:val="24"/>
          <w:lang w:eastAsia="en-US"/>
        </w:rPr>
      </w:pPr>
      <w:r w:rsidRPr="00610E86">
        <w:rPr>
          <w:rFonts w:ascii="Times New Roman" w:hAnsi="Times New Roman" w:cs="Times New Roman"/>
          <w:bCs/>
          <w:color w:val="000000" w:themeColor="text1"/>
          <w:sz w:val="24"/>
          <w:szCs w:val="24"/>
        </w:rPr>
        <w:t xml:space="preserve">FB, </w:t>
      </w:r>
      <w:r w:rsidR="00237E2A" w:rsidRPr="00610E86">
        <w:rPr>
          <w:rFonts w:ascii="Times New Roman" w:hAnsi="Times New Roman" w:cs="Times New Roman"/>
          <w:bCs/>
          <w:color w:val="000000" w:themeColor="text1"/>
          <w:sz w:val="24"/>
          <w:szCs w:val="24"/>
        </w:rPr>
        <w:t xml:space="preserve">SH and </w:t>
      </w:r>
      <w:r w:rsidRPr="00610E86">
        <w:rPr>
          <w:rFonts w:ascii="Times New Roman" w:hAnsi="Times New Roman" w:cs="Times New Roman"/>
          <w:bCs/>
          <w:color w:val="000000" w:themeColor="text1"/>
          <w:sz w:val="24"/>
          <w:szCs w:val="24"/>
        </w:rPr>
        <w:t>AS developed the study hypothesis and concept of the paper, AC conducted the primary data analysis. Raw data were collected by HG, LS, P</w:t>
      </w:r>
      <w:r w:rsidR="00237E2A" w:rsidRPr="00610E86">
        <w:rPr>
          <w:rFonts w:ascii="Times New Roman" w:hAnsi="Times New Roman" w:cs="Times New Roman"/>
          <w:bCs/>
          <w:color w:val="000000" w:themeColor="text1"/>
          <w:sz w:val="24"/>
          <w:szCs w:val="24"/>
        </w:rPr>
        <w:t xml:space="preserve">K, SME, RP, MF, RK, WN and TS.  </w:t>
      </w:r>
      <w:r w:rsidRPr="00610E86">
        <w:rPr>
          <w:rFonts w:ascii="Times New Roman" w:hAnsi="Times New Roman" w:cs="Times New Roman"/>
          <w:bCs/>
          <w:color w:val="000000" w:themeColor="text1"/>
          <w:sz w:val="24"/>
          <w:szCs w:val="24"/>
        </w:rPr>
        <w:t>FB and SH equally contributed to drafting the article which has been edited by AS, AC, HG</w:t>
      </w:r>
      <w:r w:rsidR="00237E2A" w:rsidRPr="00610E86">
        <w:rPr>
          <w:rFonts w:ascii="Times New Roman" w:hAnsi="Times New Roman" w:cs="Times New Roman"/>
          <w:bCs/>
          <w:color w:val="000000" w:themeColor="text1"/>
          <w:sz w:val="24"/>
          <w:szCs w:val="24"/>
        </w:rPr>
        <w:t xml:space="preserve"> and RP. </w:t>
      </w:r>
      <w:r w:rsidRPr="00610E86">
        <w:rPr>
          <w:rFonts w:ascii="Times New Roman" w:hAnsi="Times New Roman" w:cs="Times New Roman"/>
          <w:bCs/>
          <w:color w:val="000000" w:themeColor="text1"/>
          <w:sz w:val="24"/>
          <w:szCs w:val="24"/>
        </w:rPr>
        <w:t xml:space="preserve"> All authors have read and approved the final version of the manuscript.</w:t>
      </w:r>
    </w:p>
    <w:p w14:paraId="75383DF8" w14:textId="6C6D82E7" w:rsidR="00DD21E7" w:rsidRPr="00610E86" w:rsidRDefault="00DD21E7" w:rsidP="00341B66">
      <w:pPr>
        <w:spacing w:after="200" w:line="480" w:lineRule="auto"/>
        <w:rPr>
          <w:rFonts w:ascii="Times New Roman" w:hAnsi="Times New Roman" w:cs="Times New Roman"/>
          <w:b/>
          <w:sz w:val="24"/>
          <w:szCs w:val="24"/>
        </w:rPr>
      </w:pPr>
      <w:r w:rsidRPr="00610E86">
        <w:rPr>
          <w:rFonts w:ascii="Times New Roman" w:hAnsi="Times New Roman" w:cs="Times New Roman"/>
          <w:b/>
          <w:sz w:val="24"/>
          <w:szCs w:val="24"/>
        </w:rPr>
        <w:t>Acknowledgements</w:t>
      </w:r>
    </w:p>
    <w:p w14:paraId="4043CAEF" w14:textId="68983FF0" w:rsidR="00DD21E7" w:rsidRPr="00610E86" w:rsidRDefault="00237E2A" w:rsidP="00341B66">
      <w:pPr>
        <w:spacing w:after="200" w:line="480" w:lineRule="auto"/>
        <w:rPr>
          <w:rFonts w:ascii="Times New Roman" w:hAnsi="Times New Roman" w:cs="Times New Roman"/>
          <w:sz w:val="24"/>
          <w:szCs w:val="24"/>
        </w:rPr>
      </w:pPr>
      <w:r w:rsidRPr="00610E86">
        <w:rPr>
          <w:rFonts w:ascii="Times New Roman" w:hAnsi="Times New Roman" w:cs="Times New Roman"/>
          <w:sz w:val="24"/>
          <w:szCs w:val="24"/>
        </w:rPr>
        <w:t xml:space="preserve">This study was supported by the Stanley Medical Research Institute. </w:t>
      </w:r>
      <w:r w:rsidR="00DD21E7" w:rsidRPr="00610E86">
        <w:rPr>
          <w:rFonts w:ascii="Times New Roman" w:hAnsi="Times New Roman" w:cs="Times New Roman"/>
          <w:sz w:val="24"/>
          <w:szCs w:val="24"/>
        </w:rPr>
        <w:t xml:space="preserve">We </w:t>
      </w:r>
      <w:r w:rsidRPr="00610E86">
        <w:rPr>
          <w:rFonts w:ascii="Times New Roman" w:hAnsi="Times New Roman" w:cs="Times New Roman"/>
          <w:sz w:val="24"/>
          <w:szCs w:val="24"/>
        </w:rPr>
        <w:t xml:space="preserve">also </w:t>
      </w:r>
      <w:r w:rsidR="00DD21E7" w:rsidRPr="00610E86">
        <w:rPr>
          <w:rFonts w:ascii="Times New Roman" w:hAnsi="Times New Roman" w:cs="Times New Roman"/>
          <w:sz w:val="24"/>
          <w:szCs w:val="24"/>
        </w:rPr>
        <w:t xml:space="preserve">acknowledge the very substantial contributions of both </w:t>
      </w:r>
      <w:r w:rsidRPr="00610E86">
        <w:rPr>
          <w:rFonts w:ascii="Times New Roman" w:hAnsi="Times New Roman" w:cs="Times New Roman"/>
          <w:sz w:val="24"/>
          <w:szCs w:val="24"/>
        </w:rPr>
        <w:t xml:space="preserve">Gabriele S. Leverich, MSW and the late </w:t>
      </w:r>
      <w:r w:rsidR="00DD21E7" w:rsidRPr="00610E86">
        <w:rPr>
          <w:rFonts w:ascii="Times New Roman" w:hAnsi="Times New Roman" w:cs="Times New Roman"/>
          <w:sz w:val="24"/>
          <w:szCs w:val="24"/>
        </w:rPr>
        <w:t>Lori Altshuler, MD</w:t>
      </w:r>
      <w:r w:rsidRPr="00610E86">
        <w:rPr>
          <w:rFonts w:ascii="Times New Roman" w:hAnsi="Times New Roman" w:cs="Times New Roman"/>
          <w:sz w:val="24"/>
          <w:szCs w:val="24"/>
        </w:rPr>
        <w:t>.</w:t>
      </w:r>
    </w:p>
    <w:p w14:paraId="570B2A9A" w14:textId="77777777" w:rsidR="00F60028" w:rsidRPr="00610E86" w:rsidRDefault="004D667D" w:rsidP="00341B66">
      <w:pPr>
        <w:spacing w:line="480" w:lineRule="auto"/>
        <w:jc w:val="both"/>
        <w:rPr>
          <w:rFonts w:ascii="Times New Roman" w:hAnsi="Times New Roman" w:cs="Times New Roman"/>
          <w:b/>
          <w:sz w:val="24"/>
          <w:szCs w:val="24"/>
        </w:rPr>
      </w:pPr>
      <w:r w:rsidRPr="00610E86">
        <w:rPr>
          <w:rFonts w:ascii="Times New Roman" w:hAnsi="Times New Roman" w:cs="Times New Roman"/>
          <w:b/>
          <w:sz w:val="24"/>
          <w:szCs w:val="24"/>
        </w:rPr>
        <w:t>References</w:t>
      </w:r>
    </w:p>
    <w:p w14:paraId="24E753AF" w14:textId="77777777" w:rsidR="007B14BC" w:rsidRPr="00610E86" w:rsidRDefault="00EF4156" w:rsidP="007B14BC">
      <w:pPr>
        <w:pStyle w:val="EndNoteBibliography"/>
        <w:spacing w:after="0"/>
        <w:ind w:left="720" w:hanging="720"/>
      </w:pPr>
      <w:r w:rsidRPr="00610E86">
        <w:rPr>
          <w:rFonts w:ascii="Times New Roman" w:hAnsi="Times New Roman" w:cs="Times New Roman"/>
          <w:sz w:val="24"/>
          <w:szCs w:val="24"/>
        </w:rPr>
        <w:fldChar w:fldCharType="begin"/>
      </w:r>
      <w:r w:rsidR="00F60028" w:rsidRPr="00610E86">
        <w:rPr>
          <w:rFonts w:ascii="Times New Roman" w:hAnsi="Times New Roman" w:cs="Times New Roman"/>
          <w:sz w:val="24"/>
          <w:szCs w:val="24"/>
        </w:rPr>
        <w:instrText xml:space="preserve"> ADDIN EN.REFLIST </w:instrText>
      </w:r>
      <w:r w:rsidRPr="00610E86">
        <w:rPr>
          <w:rFonts w:ascii="Times New Roman" w:hAnsi="Times New Roman" w:cs="Times New Roman"/>
          <w:sz w:val="24"/>
          <w:szCs w:val="24"/>
        </w:rPr>
        <w:fldChar w:fldCharType="separate"/>
      </w:r>
      <w:r w:rsidR="007B14BC" w:rsidRPr="00610E86">
        <w:t>Akaike H Information Theory and an Extension of the Maximum Likelihood Principle. Paper presented at the 2nd International Symposium on Information Theory, Budapest, Akademiai Kiado., 1973</w:t>
      </w:r>
    </w:p>
    <w:p w14:paraId="545EDF66" w14:textId="77777777" w:rsidR="007B14BC" w:rsidRPr="00610E86" w:rsidRDefault="007B14BC" w:rsidP="007B14BC">
      <w:pPr>
        <w:pStyle w:val="EndNoteBibliography"/>
        <w:spacing w:after="0"/>
        <w:ind w:left="720" w:hanging="720"/>
      </w:pPr>
      <w:r w:rsidRPr="00610E86">
        <w:t>Bernardi S, Cortese S, Solanto M, Hollander E, Pallanti S Bipolar disorder and comorbid attention deficit hyperactivity disorder. A distinct clinical phenotype? Clinical characteristics and temperamental traits. World J Biol Psychiatry 2010; 11:656-66</w:t>
      </w:r>
    </w:p>
    <w:p w14:paraId="6BF4CC13" w14:textId="77777777" w:rsidR="007B14BC" w:rsidRPr="00610E86" w:rsidRDefault="007B14BC" w:rsidP="007B14BC">
      <w:pPr>
        <w:pStyle w:val="EndNoteBibliography"/>
        <w:spacing w:after="0"/>
        <w:ind w:left="720" w:hanging="720"/>
      </w:pPr>
      <w:r w:rsidRPr="00610E86">
        <w:t>Bipolar disorder.The management of bipolar disorder in adults, children and adolescents, in primary and secondary care. CG185: NICE Guideline (2014). National Institute for Health and Clinical Excellence</w:t>
      </w:r>
    </w:p>
    <w:p w14:paraId="57CD7BCB" w14:textId="77777777" w:rsidR="007B14BC" w:rsidRPr="00610E86" w:rsidRDefault="007B14BC" w:rsidP="007B14BC">
      <w:pPr>
        <w:pStyle w:val="EndNoteBibliography"/>
        <w:spacing w:after="0"/>
        <w:ind w:left="720" w:hanging="720"/>
      </w:pPr>
      <w:r w:rsidRPr="00610E86">
        <w:t>Bond DJ, Hadjipavlou G, Lam RW, McIntyre RS, Beaulieu S, Schaffer A et al. The Canadian Network for Mood and Anxiety Treatments (CANMAT) task force recommendations for the management of patients with mood disorders and comorbid attention-deficit/hyperactivity disorder. Ann Clin Psychiatry 2012; 24:23-37</w:t>
      </w:r>
    </w:p>
    <w:p w14:paraId="2B1F215A" w14:textId="77777777" w:rsidR="007B14BC" w:rsidRPr="00610E86" w:rsidRDefault="007B14BC" w:rsidP="007B14BC">
      <w:pPr>
        <w:pStyle w:val="EndNoteBibliography"/>
        <w:spacing w:after="0"/>
        <w:ind w:left="720" w:hanging="720"/>
      </w:pPr>
      <w:r w:rsidRPr="00610E86">
        <w:lastRenderedPageBreak/>
        <w:t>Brus MJ, Solanto MV, Goldberg JF ADHD vs. bipolar disorder in the DSM-5 era: a challenging differentiation for clinicians. J Psychiatr Pract 2014; 20:428-37</w:t>
      </w:r>
    </w:p>
    <w:p w14:paraId="517B497E" w14:textId="77777777" w:rsidR="007B14BC" w:rsidRPr="00610E86" w:rsidRDefault="007B14BC" w:rsidP="007B14BC">
      <w:pPr>
        <w:pStyle w:val="EndNoteBibliography"/>
        <w:spacing w:after="0"/>
        <w:ind w:left="720" w:hanging="720"/>
      </w:pPr>
      <w:r w:rsidRPr="00610E86">
        <w:t>Burnham KP AD Model selection and multimodel inference: a practical information-theoretic approach. Springer Sci Bus Media.2002</w:t>
      </w:r>
    </w:p>
    <w:p w14:paraId="2D58BCB8" w14:textId="77777777" w:rsidR="007B14BC" w:rsidRPr="00610E86" w:rsidRDefault="007B14BC" w:rsidP="007B14BC">
      <w:pPr>
        <w:pStyle w:val="EndNoteBibliography"/>
        <w:spacing w:after="0"/>
        <w:ind w:left="720" w:hanging="720"/>
      </w:pPr>
      <w:r w:rsidRPr="00610E86">
        <w:t>Cerullo MA, Strakowski SM The prevalence and significance of substance use disorders in bipolar type I and II disorder. Substance Abuse Treatment, Prevention, and Policy 2007; 2:29-29</w:t>
      </w:r>
    </w:p>
    <w:p w14:paraId="7CE10275" w14:textId="77777777" w:rsidR="007B14BC" w:rsidRPr="00610E86" w:rsidRDefault="007B14BC" w:rsidP="007B14BC">
      <w:pPr>
        <w:pStyle w:val="EndNoteBibliography"/>
        <w:spacing w:after="0"/>
        <w:ind w:left="720" w:hanging="720"/>
      </w:pPr>
      <w:r w:rsidRPr="00610E86">
        <w:t>Dell'Osso B, Camuri G, Cremaschi L, Dobrea C, Buoli M, Ketter TA et al. Lifetime presence of psychotic symptoms in bipolar disorder is associated with less favorable socio-demographic and certain clinical features. Compr Psychiatry 2017a; 76:169-76</w:t>
      </w:r>
    </w:p>
    <w:p w14:paraId="70677EDF" w14:textId="77777777" w:rsidR="007B14BC" w:rsidRPr="00610E86" w:rsidRDefault="007B14BC" w:rsidP="007B14BC">
      <w:pPr>
        <w:pStyle w:val="EndNoteBibliography"/>
        <w:spacing w:after="0"/>
        <w:ind w:left="720" w:hanging="720"/>
      </w:pPr>
      <w:r w:rsidRPr="00610E86">
        <w:t>Dell'Osso B, Dobrea C, Cremaschi L, Buoli M, Miller S, Ketter TA et al. Italian Bipolar II vs I patients have better individual functioning, in spite of overall similar illness severity. CNS Spectr 2017b; 22:325-32</w:t>
      </w:r>
    </w:p>
    <w:p w14:paraId="0A94974D" w14:textId="77777777" w:rsidR="007B14BC" w:rsidRPr="00610E86" w:rsidRDefault="007B14BC" w:rsidP="007B14BC">
      <w:pPr>
        <w:pStyle w:val="EndNoteBibliography"/>
        <w:spacing w:after="0"/>
        <w:ind w:left="720" w:hanging="720"/>
      </w:pPr>
      <w:r w:rsidRPr="00610E86">
        <w:t>Diagnostic and statistical manual of mental disorders. 5th edn. APA Press, Washington, DC.2013</w:t>
      </w:r>
    </w:p>
    <w:p w14:paraId="76C4434D" w14:textId="77777777" w:rsidR="007B14BC" w:rsidRPr="00610E86" w:rsidRDefault="007B14BC" w:rsidP="007B14BC">
      <w:pPr>
        <w:pStyle w:val="EndNoteBibliography"/>
        <w:spacing w:after="0"/>
        <w:ind w:left="720" w:hanging="720"/>
      </w:pPr>
      <w:r w:rsidRPr="00610E86">
        <w:t>Findling RL, Short EJ, McNamara NK, Demeter CA, Stansbrey RJ, Gracious BL et al. Methylphenidate in the treatment of children and adolescents with bipolar disorder and attention-deficit/hyperactivity disorder. J Am Acad Child Adolesc Psychiatry 2007; 46:1445-53</w:t>
      </w:r>
    </w:p>
    <w:p w14:paraId="0E9F1CDE" w14:textId="77777777" w:rsidR="007B14BC" w:rsidRPr="00610E86" w:rsidRDefault="007B14BC" w:rsidP="007B14BC">
      <w:pPr>
        <w:pStyle w:val="EndNoteBibliography"/>
        <w:spacing w:after="0"/>
        <w:ind w:left="720" w:hanging="720"/>
      </w:pPr>
      <w:r w:rsidRPr="00610E86">
        <w:t>Gerhard A, Clogg C, Sobel M Handbook of Statistical Modeling for the Social and Behavioral Sciences. Springer US, New York.1995</w:t>
      </w:r>
    </w:p>
    <w:p w14:paraId="23147753" w14:textId="77777777" w:rsidR="007B14BC" w:rsidRPr="00610E86" w:rsidRDefault="007B14BC" w:rsidP="007B14BC">
      <w:pPr>
        <w:pStyle w:val="EndNoteBibliography"/>
        <w:spacing w:after="0"/>
        <w:ind w:left="720" w:hanging="720"/>
      </w:pPr>
      <w:r w:rsidRPr="00610E86">
        <w:t>Goodwin GM, Haddad PM, Ferrier IN, Aronson JK, Barnes T, Cipriani A et al. Evidence-based guidelines for treating bipolar disorder: Revised third edition recommendations from the British Association for Psychopharmacology. J Psychopharmacol 2016; 30:495-553</w:t>
      </w:r>
    </w:p>
    <w:p w14:paraId="50A3ABCD" w14:textId="77777777" w:rsidR="007B14BC" w:rsidRPr="00610E86" w:rsidRDefault="007B14BC" w:rsidP="007B14BC">
      <w:pPr>
        <w:pStyle w:val="EndNoteBibliography"/>
        <w:spacing w:after="0"/>
        <w:ind w:left="720" w:hanging="720"/>
      </w:pPr>
      <w:r w:rsidRPr="00610E86">
        <w:t>Hobbs JDJ, Kushner MG, Lee SS, Reardon SM, Maurer EW Meta-analysis of Supplemental Treatment for Depressive and Anxiety Disorders in Patients Being Treated for Alcohol Dependence. The American Journal on Addictions 2011; 20:319-29</w:t>
      </w:r>
    </w:p>
    <w:p w14:paraId="2CE8D545" w14:textId="77777777" w:rsidR="007B14BC" w:rsidRPr="00610E86" w:rsidRDefault="007B14BC" w:rsidP="007B14BC">
      <w:pPr>
        <w:pStyle w:val="EndNoteBibliography"/>
        <w:spacing w:after="0"/>
        <w:ind w:left="720" w:hanging="720"/>
      </w:pPr>
      <w:r w:rsidRPr="00610E86">
        <w:t>Jones SH, Thornicroft G, Coffey M, Dunn G A brief mental health outcome scale-reliability and validity of the Global Assessment of Functioning (GAF). British Journal of Psychiatry 1995; 166:654-59</w:t>
      </w:r>
    </w:p>
    <w:p w14:paraId="2748519D" w14:textId="77777777" w:rsidR="007B14BC" w:rsidRPr="00610E86" w:rsidRDefault="007B14BC" w:rsidP="007B14BC">
      <w:pPr>
        <w:pStyle w:val="EndNoteBibliography"/>
        <w:spacing w:after="0"/>
        <w:ind w:left="720" w:hanging="720"/>
      </w:pPr>
      <w:r w:rsidRPr="00610E86">
        <w:t>Leverich GS, Post RM, Keck Jr PE, Altshuler LL, Frye MA, Kupka RW et al. The Poor Prognosis of Childhood-Onset Bipolar Disorder. The Journal of Pediatrics 2007; 150:485-90</w:t>
      </w:r>
    </w:p>
    <w:p w14:paraId="5ECF396B" w14:textId="77777777" w:rsidR="007B14BC" w:rsidRPr="00610E86" w:rsidRDefault="007B14BC" w:rsidP="007B14BC">
      <w:pPr>
        <w:pStyle w:val="EndNoteBibliography"/>
        <w:spacing w:after="0"/>
        <w:ind w:left="720" w:hanging="720"/>
      </w:pPr>
      <w:r w:rsidRPr="00610E86">
        <w:t>Levy B, Manove E Functional Outcome in Bipolar Disorder: The Big Picture. Depression Research and Treatment 2012; 2012:12</w:t>
      </w:r>
    </w:p>
    <w:p w14:paraId="3581CCB2" w14:textId="77777777" w:rsidR="007B14BC" w:rsidRPr="00610E86" w:rsidRDefault="007B14BC" w:rsidP="007B14BC">
      <w:pPr>
        <w:pStyle w:val="EndNoteBibliography"/>
        <w:spacing w:after="0"/>
        <w:ind w:left="720" w:hanging="720"/>
      </w:pPr>
      <w:r w:rsidRPr="00610E86">
        <w:t>Lorant V, Deliege D, Eaton W, Robert A, Philippot P, Ansseau M Socioeconomic inequalities in depression: a meta-analysis. Am J Epidemiol 2003; 157:98-112</w:t>
      </w:r>
    </w:p>
    <w:p w14:paraId="1D75DC8F" w14:textId="77777777" w:rsidR="007B14BC" w:rsidRPr="00610E86" w:rsidRDefault="007B14BC" w:rsidP="007B14BC">
      <w:pPr>
        <w:pStyle w:val="EndNoteBibliography"/>
        <w:spacing w:after="0"/>
        <w:ind w:left="720" w:hanging="720"/>
      </w:pPr>
      <w:r w:rsidRPr="00610E86">
        <w:t>MacQueen GM, Young LT, Joffe RT A review of psychosocial outcome in patients with bipolar disorder. Acta Psychiatrica Scandinavica 2001; 103:163-70</w:t>
      </w:r>
    </w:p>
    <w:p w14:paraId="5A593473" w14:textId="77777777" w:rsidR="007B14BC" w:rsidRPr="00610E86" w:rsidRDefault="007B14BC" w:rsidP="007B14BC">
      <w:pPr>
        <w:pStyle w:val="EndNoteBibliography"/>
        <w:spacing w:after="0"/>
        <w:ind w:left="720" w:hanging="720"/>
      </w:pPr>
      <w:r w:rsidRPr="00610E86">
        <w:t>Marangell LB, Dennehy EB, Miyahara S, Wisniewski SR, Bauer MS, Rapaport MH et al. The functional impact of subsyndromal depressive symptoms in bipolar disorder: data from STEP-BD. J Affect Disord 2009; 114:58-67</w:t>
      </w:r>
    </w:p>
    <w:p w14:paraId="07D6C373" w14:textId="77777777" w:rsidR="007B14BC" w:rsidRPr="00610E86" w:rsidRDefault="007B14BC" w:rsidP="007B14BC">
      <w:pPr>
        <w:pStyle w:val="EndNoteBibliography"/>
        <w:spacing w:after="0"/>
        <w:ind w:left="720" w:hanging="720"/>
      </w:pPr>
      <w:r w:rsidRPr="00610E86">
        <w:t>Martinez-Aran A, Vieta E, Torrent C, Sanchez-Moreno J, Goikolea JM, Salamero M et al. Functional outcome in bipolar disorder: the role of clinical and cognitive factors. Bipolar Disord 2007; 9:103-13</w:t>
      </w:r>
    </w:p>
    <w:p w14:paraId="06A2591B" w14:textId="77777777" w:rsidR="007B14BC" w:rsidRPr="00610E86" w:rsidRDefault="007B14BC" w:rsidP="007B14BC">
      <w:pPr>
        <w:pStyle w:val="EndNoteBibliography"/>
        <w:spacing w:after="0"/>
        <w:ind w:left="720" w:hanging="720"/>
      </w:pPr>
      <w:r w:rsidRPr="00610E86">
        <w:t>McIntyre RS, Kennedy SH, Soczynska JK, Nguyen HT, Bilkey TS, Woldeyohannes HO et al. Attention-deficit/hyperactivity disorder in adults with bipolar disorder or major depressive disorder: results from the international mood disorders collaborative project. Prim Care Companion J Clin Psychiatry 2010; 12</w:t>
      </w:r>
    </w:p>
    <w:p w14:paraId="798E688E" w14:textId="77777777" w:rsidR="007B14BC" w:rsidRPr="00610E86" w:rsidRDefault="007B14BC" w:rsidP="007B14BC">
      <w:pPr>
        <w:pStyle w:val="EndNoteBibliography"/>
        <w:spacing w:after="0"/>
        <w:ind w:left="720" w:hanging="720"/>
      </w:pPr>
      <w:r w:rsidRPr="00610E86">
        <w:t>Merikangas KR, Akiskal HS, Angst J, Greenberg PE, Hirschfeld RM, Petukhova M et al. Lifetime and 12-month prevalence of bipolar spectrum disorder in the National Comorbidity Survey replication. Arch Gen Psychiatry 2007; 64:543-52</w:t>
      </w:r>
    </w:p>
    <w:p w14:paraId="357C0FB0" w14:textId="77777777" w:rsidR="007B14BC" w:rsidRPr="00610E86" w:rsidRDefault="007B14BC" w:rsidP="007B14BC">
      <w:pPr>
        <w:pStyle w:val="EndNoteBibliography"/>
        <w:spacing w:after="0"/>
        <w:ind w:left="720" w:hanging="720"/>
      </w:pPr>
      <w:r w:rsidRPr="00610E86">
        <w:t>Merikangas KR, Jin R, He J, et al. Prevalence and correlates of bipolar spectrum disorder in the world mental health survey initiative. Archives of General Psychiatry 2011; 68:241-51</w:t>
      </w:r>
    </w:p>
    <w:p w14:paraId="24D4A850" w14:textId="77777777" w:rsidR="007B14BC" w:rsidRPr="00610E86" w:rsidRDefault="007B14BC" w:rsidP="007B14BC">
      <w:pPr>
        <w:pStyle w:val="EndNoteBibliography"/>
        <w:spacing w:after="0"/>
        <w:ind w:left="720" w:hanging="720"/>
      </w:pPr>
      <w:r w:rsidRPr="00610E86">
        <w:lastRenderedPageBreak/>
        <w:t>Morriss R, Yang M, Chopra A, Bentall R, Paykel E, Scott J Differential effects of depression and mania symptoms on social adjustment: prospective study in bipolar disorder. Bipolar Disorders 2013; 15:80-91</w:t>
      </w:r>
    </w:p>
    <w:p w14:paraId="59B18E8E" w14:textId="77777777" w:rsidR="007B14BC" w:rsidRPr="00610E86" w:rsidRDefault="007B14BC" w:rsidP="007B14BC">
      <w:pPr>
        <w:pStyle w:val="EndNoteBibliography"/>
        <w:spacing w:after="0"/>
        <w:ind w:left="720" w:hanging="720"/>
      </w:pPr>
      <w:r w:rsidRPr="00610E86">
        <w:t>Otto MW, Simon NM, Wisniewski SR, Miklowitz DJ, Kogan JN, Reilly-Harrington NA et al. Prospective 12-month course of bipolar disorder in out-patients with and without comorbid anxiety disorders. Br J Psychiatry 2006; 189:20-5</w:t>
      </w:r>
    </w:p>
    <w:p w14:paraId="064B160F" w14:textId="77777777" w:rsidR="007B14BC" w:rsidRPr="00610E86" w:rsidRDefault="007B14BC" w:rsidP="007B14BC">
      <w:pPr>
        <w:pStyle w:val="EndNoteBibliography"/>
        <w:spacing w:after="0"/>
        <w:ind w:left="720" w:hanging="720"/>
      </w:pPr>
      <w:r w:rsidRPr="00610E86">
        <w:t>Perlis RH, Dennehy EB, Miklowitz DJ, DelBello MP, Ostacher M, Calabrese JR et al. Retrospective age at onset of bipolar disorder and outcome during two-year follow-up: results from the STEP-BD study. Bipolar Disorders 2009; 11:391-400</w:t>
      </w:r>
    </w:p>
    <w:p w14:paraId="177F6EC6" w14:textId="295D41CE" w:rsidR="007B14BC" w:rsidRPr="00610E86" w:rsidRDefault="007B14BC" w:rsidP="007B14BC">
      <w:pPr>
        <w:pStyle w:val="EndNoteBibliography"/>
        <w:spacing w:after="0"/>
        <w:ind w:left="720" w:hanging="720"/>
      </w:pPr>
      <w:r w:rsidRPr="00610E86">
        <w:t xml:space="preserve">Pinheiro J BD, DebRoy S, Sarkar D and R Core Team (2017) nlme: Linear and Nonlinear Mixed Effects Models. R package version 3.1-130. </w:t>
      </w:r>
      <w:hyperlink r:id="rId14" w:history="1">
        <w:r w:rsidRPr="00610E86">
          <w:rPr>
            <w:rStyle w:val="Hyperlink"/>
          </w:rPr>
          <w:t>https://CRAN.R-project.org/package=nlme</w:t>
        </w:r>
      </w:hyperlink>
      <w:r w:rsidRPr="00610E86">
        <w:t xml:space="preserve">. </w:t>
      </w:r>
    </w:p>
    <w:p w14:paraId="5FDAE60D" w14:textId="77777777" w:rsidR="007B14BC" w:rsidRPr="00610E86" w:rsidRDefault="007B14BC" w:rsidP="007B14BC">
      <w:pPr>
        <w:pStyle w:val="EndNoteBibliography"/>
        <w:spacing w:after="0"/>
        <w:ind w:left="720" w:hanging="720"/>
      </w:pPr>
      <w:r w:rsidRPr="00610E86">
        <w:t>Post RM, Altshuler L, Leverich GS, Frye MA, Suppes T, McElroy SL et al. Relationship of clinical course of illness variables to medical comorbidities in 900 adult outpatients with bipolar disorder. Comprehensive Psychiatry 2015; 56:21-28</w:t>
      </w:r>
    </w:p>
    <w:p w14:paraId="382FA8E8" w14:textId="77777777" w:rsidR="007B14BC" w:rsidRPr="00610E86" w:rsidRDefault="007B14BC" w:rsidP="007B14BC">
      <w:pPr>
        <w:pStyle w:val="EndNoteBibliography"/>
        <w:spacing w:after="0"/>
        <w:ind w:left="720" w:hanging="720"/>
      </w:pPr>
      <w:r w:rsidRPr="00610E86">
        <w:t>Post RM, Leverich G, McElroy S, Kupka R, Suppes T, Altshuler L et al. Prevalence of axis II comorbidities in bipolar disorder: relationship to mood state. Bipolar Disorder 2018; 20:303-12</w:t>
      </w:r>
    </w:p>
    <w:p w14:paraId="12B194E4" w14:textId="77777777" w:rsidR="007B14BC" w:rsidRPr="00610E86" w:rsidRDefault="007B14BC" w:rsidP="007B14BC">
      <w:pPr>
        <w:pStyle w:val="EndNoteBibliography"/>
        <w:spacing w:after="0"/>
        <w:ind w:left="720" w:hanging="720"/>
      </w:pPr>
      <w:r w:rsidRPr="00610E86">
        <w:t>Post RM, Nolen WA, Kupka RW, Denicoff KD, Leverich GS, Keck PE, Jr. et al. The Stanley Foundation Bipolar Network. I. Rationale and methods. Br J Psychiatry Suppl 2001; 41:s169-76</w:t>
      </w:r>
    </w:p>
    <w:p w14:paraId="25C9C4BB" w14:textId="77777777" w:rsidR="007B14BC" w:rsidRPr="00610E86" w:rsidRDefault="007B14BC" w:rsidP="007B14BC">
      <w:pPr>
        <w:pStyle w:val="EndNoteBibliography"/>
        <w:spacing w:after="0"/>
        <w:ind w:left="720" w:hanging="720"/>
      </w:pPr>
      <w:r w:rsidRPr="00610E86">
        <w:t>Practice guideline for the treatment of patients with bipolar disorder (revision).  Am J Psychiatry 2002; 159:1-50</w:t>
      </w:r>
    </w:p>
    <w:p w14:paraId="65F6A0CB" w14:textId="77777777" w:rsidR="007B14BC" w:rsidRPr="00610E86" w:rsidRDefault="007B14BC" w:rsidP="007B14BC">
      <w:pPr>
        <w:pStyle w:val="EndNoteBibliography"/>
        <w:spacing w:after="0"/>
        <w:ind w:left="720" w:hanging="720"/>
      </w:pPr>
      <w:r w:rsidRPr="00610E86">
        <w:t>Provencher MD, Guimond AJ, Hawke LD Comorbid anxiety in bipolar spectrum disorders: a neglected research and treatment issue? J Affect Disord 2012; 137:161-4</w:t>
      </w:r>
    </w:p>
    <w:p w14:paraId="01F625F8" w14:textId="77777777" w:rsidR="007B14BC" w:rsidRPr="00610E86" w:rsidRDefault="007B14BC" w:rsidP="007B14BC">
      <w:pPr>
        <w:pStyle w:val="EndNoteBibliography"/>
        <w:spacing w:after="0"/>
        <w:ind w:left="720" w:hanging="720"/>
      </w:pPr>
      <w:r w:rsidRPr="00610E86">
        <w:t>Sandra Kooij JJ, Marije Boonstra A, Swinkels SH, Bekker EM, de Noord I, Buitelaar JK Reliability, validity, and utility of instruments for self-report and informant report concerning symptoms of ADHD in adult patients. J Atten Disord 2008; 11:445-58</w:t>
      </w:r>
    </w:p>
    <w:p w14:paraId="00B192F1" w14:textId="77777777" w:rsidR="007B14BC" w:rsidRPr="00610E86" w:rsidRDefault="007B14BC" w:rsidP="007B14BC">
      <w:pPr>
        <w:pStyle w:val="EndNoteBibliography"/>
        <w:spacing w:after="0"/>
        <w:ind w:left="720" w:hanging="720"/>
      </w:pPr>
      <w:r w:rsidRPr="00610E86">
        <w:t>Schoeyen HK, Birkenaes AB, Vaaler AE, Auestad BH, Malt UF, Andreassen OA et al. Bipolar disorder patients have similar levels of education but lower socio-economic status than the general population. J Affect Disord 2011; 129:68-74</w:t>
      </w:r>
    </w:p>
    <w:p w14:paraId="293B3036" w14:textId="77777777" w:rsidR="007B14BC" w:rsidRPr="00610E86" w:rsidRDefault="007B14BC" w:rsidP="007B14BC">
      <w:pPr>
        <w:pStyle w:val="EndNoteBibliography"/>
        <w:spacing w:after="0"/>
        <w:ind w:left="720" w:hanging="720"/>
      </w:pPr>
      <w:r w:rsidRPr="00610E86">
        <w:t>Scott J, Scott EM, Hermens DF, Naismith SL, Guastella AJ, White D et al. Functional impairment in adolescents and young adults with emerging mood disorders. Br J Psychiatry 2014; 205:362-8</w:t>
      </w:r>
    </w:p>
    <w:p w14:paraId="17695941" w14:textId="77777777" w:rsidR="007B14BC" w:rsidRPr="00610E86" w:rsidRDefault="007B14BC" w:rsidP="007B14BC">
      <w:pPr>
        <w:pStyle w:val="EndNoteBibliography"/>
        <w:spacing w:after="0"/>
        <w:ind w:left="720" w:hanging="720"/>
      </w:pPr>
      <w:r w:rsidRPr="00610E86">
        <w:t>Sentissi O, Navarro JC, De Oliveira H, Gourion D, Bourdel MC, Bayle FJ et al. Bipolar disorders and quality of life: the impact of attention deficit/hyperactivity disorder and substance abuse in euthymic patients. Psychiatry Res 2008; 161:36-42</w:t>
      </w:r>
    </w:p>
    <w:p w14:paraId="08D25B8D" w14:textId="77777777" w:rsidR="007B14BC" w:rsidRPr="00610E86" w:rsidRDefault="007B14BC" w:rsidP="007B14BC">
      <w:pPr>
        <w:pStyle w:val="EndNoteBibliography"/>
        <w:spacing w:after="0"/>
        <w:ind w:left="720" w:hanging="720"/>
      </w:pPr>
      <w:r w:rsidRPr="00610E86">
        <w:t>Simon NM, Otto MW, Wisniewski SR, Fossey M, Sagduyu K, Frank E et al. Anxiety disorder comorbidity in bipolar disorder patients: data from the first 500 participants in the Systematic Treatment Enhancement Program for Bipolar Disorder (STEP-BD). Am J Psychiatry 2004; 161:2222-9</w:t>
      </w:r>
    </w:p>
    <w:p w14:paraId="191A3488" w14:textId="77777777" w:rsidR="007B14BC" w:rsidRPr="00610E86" w:rsidRDefault="007B14BC" w:rsidP="007B14BC">
      <w:pPr>
        <w:pStyle w:val="EndNoteBibliography"/>
        <w:spacing w:after="0"/>
        <w:ind w:left="720" w:hanging="720"/>
      </w:pPr>
      <w:r w:rsidRPr="00610E86">
        <w:t>Soderberg P, Tungstrom S, Armelius BA Reliability of global assessment of functioning ratings made by clinical psychiatric staff. Psychiatr Serv 2005; 56:434-8</w:t>
      </w:r>
    </w:p>
    <w:p w14:paraId="2257B1FD" w14:textId="77777777" w:rsidR="007B14BC" w:rsidRPr="00610E86" w:rsidRDefault="007B14BC" w:rsidP="007B14BC">
      <w:pPr>
        <w:pStyle w:val="EndNoteBibliography"/>
        <w:spacing w:after="0"/>
        <w:ind w:left="720" w:hanging="720"/>
      </w:pPr>
      <w:r w:rsidRPr="00610E86">
        <w:t>Vazquez GH, Baldessarini RJ, Tondo L Co-occurrence of anxiety and bipolar disorders: clinical and therapeutic overview. Depress Anxiety 2014; 31:196-206</w:t>
      </w:r>
    </w:p>
    <w:p w14:paraId="47B79712" w14:textId="77777777" w:rsidR="007B14BC" w:rsidRPr="00610E86" w:rsidRDefault="007B14BC" w:rsidP="007B14BC">
      <w:pPr>
        <w:pStyle w:val="EndNoteBibliography"/>
        <w:spacing w:after="0"/>
        <w:ind w:left="720" w:hanging="720"/>
      </w:pPr>
      <w:r w:rsidRPr="00610E86">
        <w:t>Vickers AJ, Altman DG Analysing controlled trials with baseline and follow up measurements. BMJ 2001; 323:1123-24</w:t>
      </w:r>
    </w:p>
    <w:p w14:paraId="76AD6FCC" w14:textId="77777777" w:rsidR="007B14BC" w:rsidRPr="00610E86" w:rsidRDefault="007B14BC" w:rsidP="007B14BC">
      <w:pPr>
        <w:pStyle w:val="EndNoteBibliography"/>
        <w:spacing w:after="0"/>
        <w:ind w:left="720" w:hanging="720"/>
      </w:pPr>
      <w:r w:rsidRPr="00610E86">
        <w:t>Wilens TE, Biederman J, Wozniak J, Gunawardene S, Wong J, Monuteaux M Can adults with attention-deficit/hyperactivity disorder be distinguished from those with comorbid bipolar disorder? Findings from a sample of clinically referred adults. Biological Psychiatry 2003; 54:1-8</w:t>
      </w:r>
    </w:p>
    <w:p w14:paraId="049AF169" w14:textId="77777777" w:rsidR="007B14BC" w:rsidRPr="00610E86" w:rsidRDefault="007B14BC" w:rsidP="007B14BC">
      <w:pPr>
        <w:pStyle w:val="EndNoteBibliography"/>
        <w:ind w:left="720" w:hanging="720"/>
      </w:pPr>
      <w:r w:rsidRPr="00610E86">
        <w:t>Wingo AP, Ghaemi SN Frequency of stimulant treatment and of stimulant-associated mania/hypomania in bipolar disorder patients. Psychopharmacol Bull 2008; 41:37-47</w:t>
      </w:r>
    </w:p>
    <w:p w14:paraId="4A8F2F46" w14:textId="7995D861" w:rsidR="006E1578" w:rsidRPr="00341B66" w:rsidRDefault="00EF4156" w:rsidP="00341B66">
      <w:pPr>
        <w:spacing w:line="480" w:lineRule="auto"/>
        <w:jc w:val="both"/>
        <w:rPr>
          <w:rFonts w:ascii="Times New Roman" w:hAnsi="Times New Roman" w:cs="Times New Roman"/>
          <w:sz w:val="24"/>
          <w:szCs w:val="24"/>
        </w:rPr>
      </w:pPr>
      <w:r w:rsidRPr="00610E86">
        <w:rPr>
          <w:rFonts w:ascii="Times New Roman" w:hAnsi="Times New Roman" w:cs="Times New Roman"/>
          <w:sz w:val="24"/>
          <w:szCs w:val="24"/>
        </w:rPr>
        <w:lastRenderedPageBreak/>
        <w:fldChar w:fldCharType="end"/>
      </w:r>
    </w:p>
    <w:sectPr w:rsidR="006E1578" w:rsidRPr="00341B66" w:rsidSect="00341B66">
      <w:headerReference w:type="default" r:id="rId15"/>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B8EE4" w14:textId="77777777" w:rsidR="00530301" w:rsidRDefault="00530301" w:rsidP="00AC132E">
      <w:pPr>
        <w:spacing w:after="0" w:line="240" w:lineRule="auto"/>
      </w:pPr>
      <w:r>
        <w:separator/>
      </w:r>
    </w:p>
  </w:endnote>
  <w:endnote w:type="continuationSeparator" w:id="0">
    <w:p w14:paraId="104569E4" w14:textId="77777777" w:rsidR="00530301" w:rsidRDefault="00530301" w:rsidP="00AC1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A9915" w14:textId="77777777" w:rsidR="00530301" w:rsidRDefault="00530301" w:rsidP="00AC132E">
      <w:pPr>
        <w:spacing w:after="0" w:line="240" w:lineRule="auto"/>
      </w:pPr>
      <w:r>
        <w:separator/>
      </w:r>
    </w:p>
  </w:footnote>
  <w:footnote w:type="continuationSeparator" w:id="0">
    <w:p w14:paraId="4F013CB0" w14:textId="77777777" w:rsidR="00530301" w:rsidRDefault="00530301" w:rsidP="00AC1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976817"/>
      <w:docPartObj>
        <w:docPartGallery w:val="Page Numbers (Top of Page)"/>
        <w:docPartUnique/>
      </w:docPartObj>
    </w:sdtPr>
    <w:sdtEndPr>
      <w:rPr>
        <w:rFonts w:ascii="Times New Roman" w:hAnsi="Times New Roman" w:cs="Times New Roman"/>
        <w:noProof/>
        <w:sz w:val="24"/>
        <w:szCs w:val="24"/>
      </w:rPr>
    </w:sdtEndPr>
    <w:sdtContent>
      <w:p w14:paraId="1DD2FA71" w14:textId="3F39985C" w:rsidR="00C1083D" w:rsidRPr="00341B66" w:rsidRDefault="00C1083D">
        <w:pPr>
          <w:pStyle w:val="Header"/>
          <w:jc w:val="right"/>
          <w:rPr>
            <w:rFonts w:ascii="Times New Roman" w:hAnsi="Times New Roman" w:cs="Times New Roman"/>
            <w:sz w:val="24"/>
            <w:szCs w:val="24"/>
          </w:rPr>
        </w:pPr>
        <w:r w:rsidRPr="00341B66">
          <w:rPr>
            <w:rFonts w:ascii="Times New Roman" w:hAnsi="Times New Roman" w:cs="Times New Roman"/>
            <w:sz w:val="24"/>
            <w:szCs w:val="24"/>
          </w:rPr>
          <w:fldChar w:fldCharType="begin"/>
        </w:r>
        <w:r w:rsidRPr="00341B66">
          <w:rPr>
            <w:rFonts w:ascii="Times New Roman" w:hAnsi="Times New Roman" w:cs="Times New Roman"/>
            <w:sz w:val="24"/>
            <w:szCs w:val="24"/>
          </w:rPr>
          <w:instrText xml:space="preserve"> PAGE   \* MERGEFORMAT </w:instrText>
        </w:r>
        <w:r w:rsidRPr="00341B66">
          <w:rPr>
            <w:rFonts w:ascii="Times New Roman" w:hAnsi="Times New Roman" w:cs="Times New Roman"/>
            <w:sz w:val="24"/>
            <w:szCs w:val="24"/>
          </w:rPr>
          <w:fldChar w:fldCharType="separate"/>
        </w:r>
        <w:r w:rsidR="00610E86">
          <w:rPr>
            <w:rFonts w:ascii="Times New Roman" w:hAnsi="Times New Roman" w:cs="Times New Roman"/>
            <w:noProof/>
            <w:sz w:val="24"/>
            <w:szCs w:val="24"/>
          </w:rPr>
          <w:t>2</w:t>
        </w:r>
        <w:r w:rsidRPr="00341B66">
          <w:rPr>
            <w:rFonts w:ascii="Times New Roman" w:hAnsi="Times New Roman" w:cs="Times New Roman"/>
            <w:noProof/>
            <w:sz w:val="24"/>
            <w:szCs w:val="24"/>
          </w:rPr>
          <w:fldChar w:fldCharType="end"/>
        </w:r>
      </w:p>
    </w:sdtContent>
  </w:sdt>
  <w:p w14:paraId="42761F64" w14:textId="761DEA9A" w:rsidR="00C1083D" w:rsidRDefault="00C1083D" w:rsidP="00FF04E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84BD5"/>
    <w:multiLevelType w:val="hybridMultilevel"/>
    <w:tmpl w:val="C26C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A3E6D"/>
    <w:multiLevelType w:val="hybridMultilevel"/>
    <w:tmpl w:val="1546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18721A"/>
    <w:multiLevelType w:val="hybridMultilevel"/>
    <w:tmpl w:val="56C0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615758"/>
    <w:multiLevelType w:val="hybridMultilevel"/>
    <w:tmpl w:val="093E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E7703E"/>
    <w:multiLevelType w:val="hybridMultilevel"/>
    <w:tmpl w:val="AD38F2C6"/>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Bipolar Di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02BB4"/>
    <w:rsid w:val="0000457C"/>
    <w:rsid w:val="0000462D"/>
    <w:rsid w:val="00006781"/>
    <w:rsid w:val="0001279D"/>
    <w:rsid w:val="00015B7D"/>
    <w:rsid w:val="000166F6"/>
    <w:rsid w:val="000203A2"/>
    <w:rsid w:val="0002313A"/>
    <w:rsid w:val="00024C55"/>
    <w:rsid w:val="00030678"/>
    <w:rsid w:val="00033515"/>
    <w:rsid w:val="0004090F"/>
    <w:rsid w:val="0004154B"/>
    <w:rsid w:val="00050DAF"/>
    <w:rsid w:val="00090FDC"/>
    <w:rsid w:val="000A25D6"/>
    <w:rsid w:val="000D72A7"/>
    <w:rsid w:val="000D733C"/>
    <w:rsid w:val="000E7B91"/>
    <w:rsid w:val="00122681"/>
    <w:rsid w:val="00122DCC"/>
    <w:rsid w:val="001350AA"/>
    <w:rsid w:val="0013620B"/>
    <w:rsid w:val="001415A7"/>
    <w:rsid w:val="00145EA1"/>
    <w:rsid w:val="001755F9"/>
    <w:rsid w:val="00180F26"/>
    <w:rsid w:val="00186E3A"/>
    <w:rsid w:val="00187109"/>
    <w:rsid w:val="00187FE1"/>
    <w:rsid w:val="001A2989"/>
    <w:rsid w:val="001D1F99"/>
    <w:rsid w:val="001D36E8"/>
    <w:rsid w:val="001F72AB"/>
    <w:rsid w:val="00203A68"/>
    <w:rsid w:val="00207CD3"/>
    <w:rsid w:val="00210F13"/>
    <w:rsid w:val="00212332"/>
    <w:rsid w:val="002219F1"/>
    <w:rsid w:val="00226D65"/>
    <w:rsid w:val="0022795E"/>
    <w:rsid w:val="00234C75"/>
    <w:rsid w:val="00236B55"/>
    <w:rsid w:val="00237E2A"/>
    <w:rsid w:val="00245B5C"/>
    <w:rsid w:val="00260DAD"/>
    <w:rsid w:val="00275558"/>
    <w:rsid w:val="002836BD"/>
    <w:rsid w:val="002975B4"/>
    <w:rsid w:val="002B7ACB"/>
    <w:rsid w:val="002C12C1"/>
    <w:rsid w:val="002C3067"/>
    <w:rsid w:val="002E1703"/>
    <w:rsid w:val="002E1A76"/>
    <w:rsid w:val="002E2FC9"/>
    <w:rsid w:val="002E3657"/>
    <w:rsid w:val="002F0D05"/>
    <w:rsid w:val="0030478A"/>
    <w:rsid w:val="00307D11"/>
    <w:rsid w:val="0031147B"/>
    <w:rsid w:val="0031348C"/>
    <w:rsid w:val="003217BC"/>
    <w:rsid w:val="00341B66"/>
    <w:rsid w:val="003431CC"/>
    <w:rsid w:val="003479D5"/>
    <w:rsid w:val="00357C77"/>
    <w:rsid w:val="003846C5"/>
    <w:rsid w:val="00385692"/>
    <w:rsid w:val="0039141C"/>
    <w:rsid w:val="003B1699"/>
    <w:rsid w:val="003C2889"/>
    <w:rsid w:val="003C7C46"/>
    <w:rsid w:val="003D0A9C"/>
    <w:rsid w:val="003D3683"/>
    <w:rsid w:val="003D74D4"/>
    <w:rsid w:val="003E1F04"/>
    <w:rsid w:val="003E3EBA"/>
    <w:rsid w:val="003E6C99"/>
    <w:rsid w:val="003E6E5D"/>
    <w:rsid w:val="00402BB4"/>
    <w:rsid w:val="00405222"/>
    <w:rsid w:val="00405557"/>
    <w:rsid w:val="00425536"/>
    <w:rsid w:val="00432C3C"/>
    <w:rsid w:val="00443777"/>
    <w:rsid w:val="00446CCC"/>
    <w:rsid w:val="00470709"/>
    <w:rsid w:val="0048727D"/>
    <w:rsid w:val="00487C03"/>
    <w:rsid w:val="004906CE"/>
    <w:rsid w:val="00497666"/>
    <w:rsid w:val="004B08E9"/>
    <w:rsid w:val="004B2B5C"/>
    <w:rsid w:val="004C2EAD"/>
    <w:rsid w:val="004C35C6"/>
    <w:rsid w:val="004D33D8"/>
    <w:rsid w:val="004D667D"/>
    <w:rsid w:val="004E3B3E"/>
    <w:rsid w:val="004F003B"/>
    <w:rsid w:val="004F1A81"/>
    <w:rsid w:val="0050077F"/>
    <w:rsid w:val="005063D0"/>
    <w:rsid w:val="00522B9D"/>
    <w:rsid w:val="005248B5"/>
    <w:rsid w:val="00530301"/>
    <w:rsid w:val="00540DB2"/>
    <w:rsid w:val="00561F55"/>
    <w:rsid w:val="005855A9"/>
    <w:rsid w:val="0059682F"/>
    <w:rsid w:val="005B76E9"/>
    <w:rsid w:val="005C106E"/>
    <w:rsid w:val="005C2C7E"/>
    <w:rsid w:val="006023D6"/>
    <w:rsid w:val="00610E86"/>
    <w:rsid w:val="00611510"/>
    <w:rsid w:val="006253CE"/>
    <w:rsid w:val="0062553A"/>
    <w:rsid w:val="00637BDD"/>
    <w:rsid w:val="0064038B"/>
    <w:rsid w:val="00650663"/>
    <w:rsid w:val="00651FF4"/>
    <w:rsid w:val="00653512"/>
    <w:rsid w:val="006663B9"/>
    <w:rsid w:val="00670B84"/>
    <w:rsid w:val="006815A4"/>
    <w:rsid w:val="006B0293"/>
    <w:rsid w:val="006D03C6"/>
    <w:rsid w:val="006D58FD"/>
    <w:rsid w:val="006E1578"/>
    <w:rsid w:val="00723435"/>
    <w:rsid w:val="00732CB2"/>
    <w:rsid w:val="00733F99"/>
    <w:rsid w:val="007744D1"/>
    <w:rsid w:val="0077714E"/>
    <w:rsid w:val="00786DBA"/>
    <w:rsid w:val="00794E93"/>
    <w:rsid w:val="0079718E"/>
    <w:rsid w:val="007A16E5"/>
    <w:rsid w:val="007B14BC"/>
    <w:rsid w:val="007E67D9"/>
    <w:rsid w:val="00810BE5"/>
    <w:rsid w:val="00820B3A"/>
    <w:rsid w:val="008255E5"/>
    <w:rsid w:val="008451DF"/>
    <w:rsid w:val="00870C3C"/>
    <w:rsid w:val="008842A6"/>
    <w:rsid w:val="008913CB"/>
    <w:rsid w:val="008B0E5B"/>
    <w:rsid w:val="008B16C8"/>
    <w:rsid w:val="008B1EE3"/>
    <w:rsid w:val="008B47BB"/>
    <w:rsid w:val="008B4EFB"/>
    <w:rsid w:val="008C1305"/>
    <w:rsid w:val="008C77D1"/>
    <w:rsid w:val="008D725F"/>
    <w:rsid w:val="008F301C"/>
    <w:rsid w:val="008F5009"/>
    <w:rsid w:val="009020BA"/>
    <w:rsid w:val="00913F30"/>
    <w:rsid w:val="00917E11"/>
    <w:rsid w:val="00932E1D"/>
    <w:rsid w:val="00943E73"/>
    <w:rsid w:val="009462F6"/>
    <w:rsid w:val="00946C63"/>
    <w:rsid w:val="00947D03"/>
    <w:rsid w:val="00970112"/>
    <w:rsid w:val="00980BB1"/>
    <w:rsid w:val="009959D6"/>
    <w:rsid w:val="00996250"/>
    <w:rsid w:val="009B1099"/>
    <w:rsid w:val="009B165F"/>
    <w:rsid w:val="009D0627"/>
    <w:rsid w:val="009D21AF"/>
    <w:rsid w:val="009E6D6D"/>
    <w:rsid w:val="009F4A62"/>
    <w:rsid w:val="00A01C2A"/>
    <w:rsid w:val="00A07DE9"/>
    <w:rsid w:val="00A21BEA"/>
    <w:rsid w:val="00A21EEB"/>
    <w:rsid w:val="00A22C7B"/>
    <w:rsid w:val="00A43A59"/>
    <w:rsid w:val="00A5261A"/>
    <w:rsid w:val="00A60A62"/>
    <w:rsid w:val="00A74D95"/>
    <w:rsid w:val="00A77377"/>
    <w:rsid w:val="00AB1632"/>
    <w:rsid w:val="00AC132E"/>
    <w:rsid w:val="00AC4402"/>
    <w:rsid w:val="00AC4FAC"/>
    <w:rsid w:val="00AC50DB"/>
    <w:rsid w:val="00AC618E"/>
    <w:rsid w:val="00AD00D1"/>
    <w:rsid w:val="00AD4473"/>
    <w:rsid w:val="00AD51D5"/>
    <w:rsid w:val="00AE02A8"/>
    <w:rsid w:val="00B05167"/>
    <w:rsid w:val="00B05C19"/>
    <w:rsid w:val="00B34261"/>
    <w:rsid w:val="00B512A5"/>
    <w:rsid w:val="00B52812"/>
    <w:rsid w:val="00B560B4"/>
    <w:rsid w:val="00B85802"/>
    <w:rsid w:val="00B917EA"/>
    <w:rsid w:val="00B92131"/>
    <w:rsid w:val="00BA48FF"/>
    <w:rsid w:val="00BA4CD3"/>
    <w:rsid w:val="00BA7CB5"/>
    <w:rsid w:val="00BB187C"/>
    <w:rsid w:val="00BB6B8A"/>
    <w:rsid w:val="00BC520A"/>
    <w:rsid w:val="00BC582E"/>
    <w:rsid w:val="00BC750B"/>
    <w:rsid w:val="00BD13F8"/>
    <w:rsid w:val="00BE2938"/>
    <w:rsid w:val="00BE2E00"/>
    <w:rsid w:val="00C0723C"/>
    <w:rsid w:val="00C1083D"/>
    <w:rsid w:val="00C15759"/>
    <w:rsid w:val="00C1628E"/>
    <w:rsid w:val="00C23786"/>
    <w:rsid w:val="00C423F8"/>
    <w:rsid w:val="00C42823"/>
    <w:rsid w:val="00C5555C"/>
    <w:rsid w:val="00C618E9"/>
    <w:rsid w:val="00C6336E"/>
    <w:rsid w:val="00C66AF1"/>
    <w:rsid w:val="00C67903"/>
    <w:rsid w:val="00C94E8F"/>
    <w:rsid w:val="00CA06D3"/>
    <w:rsid w:val="00CA4529"/>
    <w:rsid w:val="00CB1001"/>
    <w:rsid w:val="00CB4EBC"/>
    <w:rsid w:val="00CB6A30"/>
    <w:rsid w:val="00CC2F97"/>
    <w:rsid w:val="00CC39B3"/>
    <w:rsid w:val="00CE2253"/>
    <w:rsid w:val="00D32801"/>
    <w:rsid w:val="00D3583E"/>
    <w:rsid w:val="00D42C0B"/>
    <w:rsid w:val="00D511C5"/>
    <w:rsid w:val="00D52EE8"/>
    <w:rsid w:val="00D5670A"/>
    <w:rsid w:val="00D57A6A"/>
    <w:rsid w:val="00D8494A"/>
    <w:rsid w:val="00DB5F91"/>
    <w:rsid w:val="00DC6739"/>
    <w:rsid w:val="00DD0559"/>
    <w:rsid w:val="00DD21E7"/>
    <w:rsid w:val="00DE10BD"/>
    <w:rsid w:val="00E02D22"/>
    <w:rsid w:val="00E10644"/>
    <w:rsid w:val="00E17BF9"/>
    <w:rsid w:val="00E30E47"/>
    <w:rsid w:val="00E43ED9"/>
    <w:rsid w:val="00E448C7"/>
    <w:rsid w:val="00E44910"/>
    <w:rsid w:val="00E50ACB"/>
    <w:rsid w:val="00E61579"/>
    <w:rsid w:val="00E84D56"/>
    <w:rsid w:val="00E84D8A"/>
    <w:rsid w:val="00EA1B9E"/>
    <w:rsid w:val="00EA75C1"/>
    <w:rsid w:val="00EB1063"/>
    <w:rsid w:val="00EB64C5"/>
    <w:rsid w:val="00ED7651"/>
    <w:rsid w:val="00ED7D62"/>
    <w:rsid w:val="00EE29A4"/>
    <w:rsid w:val="00EE3C48"/>
    <w:rsid w:val="00EF4156"/>
    <w:rsid w:val="00F01E67"/>
    <w:rsid w:val="00F02396"/>
    <w:rsid w:val="00F0294C"/>
    <w:rsid w:val="00F073FA"/>
    <w:rsid w:val="00F13C05"/>
    <w:rsid w:val="00F13D0D"/>
    <w:rsid w:val="00F35790"/>
    <w:rsid w:val="00F534AA"/>
    <w:rsid w:val="00F60028"/>
    <w:rsid w:val="00F63F85"/>
    <w:rsid w:val="00F71CBF"/>
    <w:rsid w:val="00F7409B"/>
    <w:rsid w:val="00F7451A"/>
    <w:rsid w:val="00F815E2"/>
    <w:rsid w:val="00F90247"/>
    <w:rsid w:val="00F9070E"/>
    <w:rsid w:val="00F93EAD"/>
    <w:rsid w:val="00F95FE4"/>
    <w:rsid w:val="00FA0C98"/>
    <w:rsid w:val="00FB04A2"/>
    <w:rsid w:val="00FB0C9E"/>
    <w:rsid w:val="00FB6FDC"/>
    <w:rsid w:val="00FC06DF"/>
    <w:rsid w:val="00FC183B"/>
    <w:rsid w:val="00FC636C"/>
    <w:rsid w:val="00FE0D4B"/>
    <w:rsid w:val="00FF04E7"/>
    <w:rsid w:val="00FF3A63"/>
    <w:rsid w:val="00FF65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9A8C82"/>
  <w15:docId w15:val="{B295163F-20E6-43D4-8CB5-C0F84E63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BB4"/>
    <w:pPr>
      <w:spacing w:after="160" w:line="259" w:lineRule="auto"/>
    </w:pPr>
    <w:rPr>
      <w:rFonts w:eastAsia="MS Mincho"/>
      <w:lang w:eastAsia="ja-JP"/>
    </w:rPr>
  </w:style>
  <w:style w:type="paragraph" w:styleId="Heading1">
    <w:name w:val="heading 1"/>
    <w:basedOn w:val="Normal"/>
    <w:next w:val="Normal"/>
    <w:link w:val="Heading1Char"/>
    <w:uiPriority w:val="9"/>
    <w:qFormat/>
    <w:rsid w:val="00F60028"/>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2BB4"/>
    <w:rPr>
      <w:sz w:val="16"/>
      <w:szCs w:val="16"/>
    </w:rPr>
  </w:style>
  <w:style w:type="paragraph" w:styleId="CommentText">
    <w:name w:val="annotation text"/>
    <w:basedOn w:val="Normal"/>
    <w:link w:val="CommentTextChar"/>
    <w:uiPriority w:val="99"/>
    <w:unhideWhenUsed/>
    <w:rsid w:val="00402BB4"/>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402BB4"/>
    <w:rPr>
      <w:sz w:val="20"/>
      <w:szCs w:val="20"/>
    </w:rPr>
  </w:style>
  <w:style w:type="paragraph" w:styleId="BalloonText">
    <w:name w:val="Balloon Text"/>
    <w:basedOn w:val="Normal"/>
    <w:link w:val="BalloonTextChar"/>
    <w:uiPriority w:val="99"/>
    <w:semiHidden/>
    <w:unhideWhenUsed/>
    <w:rsid w:val="0040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BB4"/>
    <w:rPr>
      <w:rFonts w:ascii="Segoe UI" w:eastAsia="MS Mincho" w:hAnsi="Segoe UI" w:cs="Segoe UI"/>
      <w:sz w:val="18"/>
      <w:szCs w:val="18"/>
      <w:lang w:eastAsia="ja-JP"/>
    </w:rPr>
  </w:style>
  <w:style w:type="character" w:styleId="Hyperlink">
    <w:name w:val="Hyperlink"/>
    <w:basedOn w:val="DefaultParagraphFont"/>
    <w:uiPriority w:val="99"/>
    <w:unhideWhenUsed/>
    <w:rsid w:val="00402BB4"/>
    <w:rPr>
      <w:color w:val="0000FF"/>
      <w:u w:val="single"/>
    </w:rPr>
  </w:style>
  <w:style w:type="paragraph" w:styleId="NormalWeb">
    <w:name w:val="Normal (Web)"/>
    <w:basedOn w:val="Normal"/>
    <w:uiPriority w:val="99"/>
    <w:unhideWhenUsed/>
    <w:rsid w:val="00402BB4"/>
    <w:pPr>
      <w:spacing w:after="0"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02BB4"/>
    <w:rPr>
      <w:rFonts w:eastAsia="MS Mincho"/>
      <w:b/>
      <w:bCs/>
      <w:lang w:eastAsia="ja-JP"/>
    </w:rPr>
  </w:style>
  <w:style w:type="character" w:customStyle="1" w:styleId="CommentSubjectChar">
    <w:name w:val="Comment Subject Char"/>
    <w:basedOn w:val="CommentTextChar"/>
    <w:link w:val="CommentSubject"/>
    <w:uiPriority w:val="99"/>
    <w:semiHidden/>
    <w:rsid w:val="00402BB4"/>
    <w:rPr>
      <w:rFonts w:eastAsia="MS Mincho"/>
      <w:b/>
      <w:bCs/>
      <w:sz w:val="20"/>
      <w:szCs w:val="20"/>
      <w:lang w:eastAsia="ja-JP"/>
    </w:rPr>
  </w:style>
  <w:style w:type="character" w:customStyle="1" w:styleId="externalref">
    <w:name w:val="externalref"/>
    <w:basedOn w:val="DefaultParagraphFont"/>
    <w:rsid w:val="00402BB4"/>
  </w:style>
  <w:style w:type="character" w:customStyle="1" w:styleId="refsource">
    <w:name w:val="refsource"/>
    <w:basedOn w:val="DefaultParagraphFont"/>
    <w:rsid w:val="00402BB4"/>
  </w:style>
  <w:style w:type="paragraph" w:styleId="Caption">
    <w:name w:val="caption"/>
    <w:basedOn w:val="Normal"/>
    <w:next w:val="Normal"/>
    <w:uiPriority w:val="35"/>
    <w:unhideWhenUsed/>
    <w:qFormat/>
    <w:rsid w:val="00402BB4"/>
    <w:pPr>
      <w:spacing w:after="200" w:line="240" w:lineRule="auto"/>
    </w:pPr>
    <w:rPr>
      <w:rFonts w:eastAsiaTheme="minorHAnsi"/>
      <w:i/>
      <w:iCs/>
      <w:color w:val="1F497D" w:themeColor="text2"/>
      <w:sz w:val="18"/>
      <w:szCs w:val="18"/>
      <w:lang w:eastAsia="en-US"/>
    </w:rPr>
  </w:style>
  <w:style w:type="paragraph" w:styleId="Revision">
    <w:name w:val="Revision"/>
    <w:hidden/>
    <w:uiPriority w:val="99"/>
    <w:semiHidden/>
    <w:rsid w:val="00402BB4"/>
    <w:pPr>
      <w:spacing w:after="0" w:line="240" w:lineRule="auto"/>
    </w:pPr>
    <w:rPr>
      <w:rFonts w:eastAsia="MS Mincho"/>
      <w:lang w:eastAsia="ja-JP"/>
    </w:rPr>
  </w:style>
  <w:style w:type="table" w:customStyle="1" w:styleId="GridTable1Light-Accent11">
    <w:name w:val="Grid Table 1 Light - Accent 11"/>
    <w:basedOn w:val="TableNormal"/>
    <w:uiPriority w:val="46"/>
    <w:rsid w:val="00402BB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ghtShading">
    <w:name w:val="Light Shading"/>
    <w:basedOn w:val="TableNormal"/>
    <w:uiPriority w:val="60"/>
    <w:rsid w:val="00402B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F60028"/>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F60028"/>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F60028"/>
    <w:rPr>
      <w:rFonts w:asciiTheme="majorHAnsi" w:eastAsiaTheme="majorEastAsia" w:hAnsiTheme="majorHAnsi" w:cstheme="majorBidi"/>
      <w:i/>
      <w:iCs/>
      <w:color w:val="4F81BD" w:themeColor="accent1"/>
      <w:spacing w:val="15"/>
      <w:sz w:val="24"/>
      <w:szCs w:val="24"/>
    </w:rPr>
  </w:style>
  <w:style w:type="paragraph" w:customStyle="1" w:styleId="EndNoteBibliographyTitle">
    <w:name w:val="EndNote Bibliography Title"/>
    <w:basedOn w:val="Normal"/>
    <w:link w:val="EndNoteBibliographyTitleChar"/>
    <w:rsid w:val="00F6002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60028"/>
    <w:rPr>
      <w:rFonts w:ascii="Calibri" w:eastAsia="MS Mincho" w:hAnsi="Calibri" w:cs="Calibri"/>
      <w:noProof/>
      <w:lang w:eastAsia="ja-JP"/>
    </w:rPr>
  </w:style>
  <w:style w:type="paragraph" w:customStyle="1" w:styleId="EndNoteBibliography">
    <w:name w:val="EndNote Bibliography"/>
    <w:basedOn w:val="Normal"/>
    <w:link w:val="EndNoteBibliographyChar"/>
    <w:rsid w:val="00F6002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60028"/>
    <w:rPr>
      <w:rFonts w:ascii="Calibri" w:eastAsia="MS Mincho" w:hAnsi="Calibri" w:cs="Calibri"/>
      <w:noProof/>
      <w:lang w:eastAsia="ja-JP"/>
    </w:rPr>
  </w:style>
  <w:style w:type="paragraph" w:styleId="ListParagraph">
    <w:name w:val="List Paragraph"/>
    <w:basedOn w:val="Normal"/>
    <w:uiPriority w:val="34"/>
    <w:qFormat/>
    <w:rsid w:val="00CB6A30"/>
    <w:pPr>
      <w:ind w:left="720"/>
      <w:contextualSpacing/>
    </w:pPr>
  </w:style>
  <w:style w:type="paragraph" w:styleId="Header">
    <w:name w:val="header"/>
    <w:basedOn w:val="Normal"/>
    <w:link w:val="HeaderChar"/>
    <w:uiPriority w:val="99"/>
    <w:unhideWhenUsed/>
    <w:rsid w:val="00AC1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32E"/>
    <w:rPr>
      <w:rFonts w:eastAsia="MS Mincho"/>
      <w:lang w:eastAsia="ja-JP"/>
    </w:rPr>
  </w:style>
  <w:style w:type="paragraph" w:styleId="Footer">
    <w:name w:val="footer"/>
    <w:basedOn w:val="Normal"/>
    <w:link w:val="FooterChar"/>
    <w:uiPriority w:val="99"/>
    <w:unhideWhenUsed/>
    <w:rsid w:val="00AC1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32E"/>
    <w:rPr>
      <w:rFonts w:eastAsia="MS Mincho"/>
      <w:lang w:eastAsia="ja-JP"/>
    </w:rPr>
  </w:style>
  <w:style w:type="paragraph" w:styleId="EndnoteText">
    <w:name w:val="endnote text"/>
    <w:basedOn w:val="Normal"/>
    <w:link w:val="EndnoteTextChar"/>
    <w:uiPriority w:val="99"/>
    <w:semiHidden/>
    <w:unhideWhenUsed/>
    <w:rsid w:val="000A25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25D6"/>
    <w:rPr>
      <w:rFonts w:eastAsia="MS Mincho"/>
      <w:sz w:val="20"/>
      <w:szCs w:val="20"/>
      <w:lang w:eastAsia="ja-JP"/>
    </w:rPr>
  </w:style>
  <w:style w:type="character" w:styleId="EndnoteReference">
    <w:name w:val="endnote reference"/>
    <w:basedOn w:val="DefaultParagraphFont"/>
    <w:uiPriority w:val="99"/>
    <w:semiHidden/>
    <w:unhideWhenUsed/>
    <w:rsid w:val="000A25D6"/>
    <w:rPr>
      <w:vertAlign w:val="superscript"/>
    </w:rPr>
  </w:style>
  <w:style w:type="character" w:customStyle="1" w:styleId="UnresolvedMention1">
    <w:name w:val="Unresolved Mention1"/>
    <w:basedOn w:val="DefaultParagraphFont"/>
    <w:uiPriority w:val="99"/>
    <w:semiHidden/>
    <w:unhideWhenUsed/>
    <w:rsid w:val="00432C3C"/>
    <w:rPr>
      <w:color w:val="605E5C"/>
      <w:shd w:val="clear" w:color="auto" w:fill="E1DFDD"/>
    </w:rPr>
  </w:style>
  <w:style w:type="character" w:styleId="Emphasis">
    <w:name w:val="Emphasis"/>
    <w:basedOn w:val="DefaultParagraphFont"/>
    <w:uiPriority w:val="20"/>
    <w:qFormat/>
    <w:rsid w:val="002E2FC9"/>
    <w:rPr>
      <w:i/>
      <w:iCs/>
    </w:rPr>
  </w:style>
  <w:style w:type="character" w:styleId="LineNumber">
    <w:name w:val="line number"/>
    <w:basedOn w:val="DefaultParagraphFont"/>
    <w:uiPriority w:val="99"/>
    <w:semiHidden/>
    <w:unhideWhenUsed/>
    <w:rsid w:val="00341B66"/>
  </w:style>
  <w:style w:type="character" w:customStyle="1" w:styleId="UnresolvedMention2">
    <w:name w:val="Unresolved Mention2"/>
    <w:basedOn w:val="DefaultParagraphFont"/>
    <w:uiPriority w:val="99"/>
    <w:semiHidden/>
    <w:unhideWhenUsed/>
    <w:rsid w:val="00AD51D5"/>
    <w:rPr>
      <w:color w:val="605E5C"/>
      <w:shd w:val="clear" w:color="auto" w:fill="E1DFDD"/>
    </w:rPr>
  </w:style>
  <w:style w:type="character" w:customStyle="1" w:styleId="UnresolvedMention">
    <w:name w:val="Unresolved Mention"/>
    <w:basedOn w:val="DefaultParagraphFont"/>
    <w:uiPriority w:val="99"/>
    <w:semiHidden/>
    <w:unhideWhenUsed/>
    <w:rsid w:val="00C10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6414">
      <w:bodyDiv w:val="1"/>
      <w:marLeft w:val="0"/>
      <w:marRight w:val="0"/>
      <w:marTop w:val="0"/>
      <w:marBottom w:val="0"/>
      <w:divBdr>
        <w:top w:val="none" w:sz="0" w:space="0" w:color="auto"/>
        <w:left w:val="none" w:sz="0" w:space="0" w:color="auto"/>
        <w:bottom w:val="none" w:sz="0" w:space="0" w:color="auto"/>
        <w:right w:val="none" w:sz="0" w:space="0" w:color="auto"/>
      </w:divBdr>
    </w:div>
    <w:div w:id="459878748">
      <w:bodyDiv w:val="1"/>
      <w:marLeft w:val="0"/>
      <w:marRight w:val="0"/>
      <w:marTop w:val="0"/>
      <w:marBottom w:val="0"/>
      <w:divBdr>
        <w:top w:val="none" w:sz="0" w:space="0" w:color="auto"/>
        <w:left w:val="none" w:sz="0" w:space="0" w:color="auto"/>
        <w:bottom w:val="none" w:sz="0" w:space="0" w:color="auto"/>
        <w:right w:val="none" w:sz="0" w:space="0" w:color="auto"/>
      </w:divBdr>
    </w:div>
    <w:div w:id="601642730">
      <w:bodyDiv w:val="1"/>
      <w:marLeft w:val="0"/>
      <w:marRight w:val="0"/>
      <w:marTop w:val="0"/>
      <w:marBottom w:val="0"/>
      <w:divBdr>
        <w:top w:val="none" w:sz="0" w:space="0" w:color="auto"/>
        <w:left w:val="none" w:sz="0" w:space="0" w:color="auto"/>
        <w:bottom w:val="none" w:sz="0" w:space="0" w:color="auto"/>
        <w:right w:val="none" w:sz="0" w:space="0" w:color="auto"/>
      </w:divBdr>
    </w:div>
    <w:div w:id="651756833">
      <w:bodyDiv w:val="1"/>
      <w:marLeft w:val="0"/>
      <w:marRight w:val="0"/>
      <w:marTop w:val="0"/>
      <w:marBottom w:val="0"/>
      <w:divBdr>
        <w:top w:val="none" w:sz="0" w:space="0" w:color="auto"/>
        <w:left w:val="none" w:sz="0" w:space="0" w:color="auto"/>
        <w:bottom w:val="none" w:sz="0" w:space="0" w:color="auto"/>
        <w:right w:val="none" w:sz="0" w:space="0" w:color="auto"/>
      </w:divBdr>
    </w:div>
    <w:div w:id="729228277">
      <w:bodyDiv w:val="1"/>
      <w:marLeft w:val="0"/>
      <w:marRight w:val="0"/>
      <w:marTop w:val="0"/>
      <w:marBottom w:val="0"/>
      <w:divBdr>
        <w:top w:val="none" w:sz="0" w:space="0" w:color="auto"/>
        <w:left w:val="none" w:sz="0" w:space="0" w:color="auto"/>
        <w:bottom w:val="none" w:sz="0" w:space="0" w:color="auto"/>
        <w:right w:val="none" w:sz="0" w:space="0" w:color="auto"/>
      </w:divBdr>
    </w:div>
    <w:div w:id="926309440">
      <w:bodyDiv w:val="1"/>
      <w:marLeft w:val="0"/>
      <w:marRight w:val="0"/>
      <w:marTop w:val="0"/>
      <w:marBottom w:val="0"/>
      <w:divBdr>
        <w:top w:val="none" w:sz="0" w:space="0" w:color="auto"/>
        <w:left w:val="none" w:sz="0" w:space="0" w:color="auto"/>
        <w:bottom w:val="none" w:sz="0" w:space="0" w:color="auto"/>
        <w:right w:val="none" w:sz="0" w:space="0" w:color="auto"/>
      </w:divBdr>
    </w:div>
    <w:div w:id="1598366317">
      <w:bodyDiv w:val="1"/>
      <w:marLeft w:val="0"/>
      <w:marRight w:val="0"/>
      <w:marTop w:val="0"/>
      <w:marBottom w:val="0"/>
      <w:divBdr>
        <w:top w:val="none" w:sz="0" w:space="0" w:color="auto"/>
        <w:left w:val="none" w:sz="0" w:space="0" w:color="auto"/>
        <w:bottom w:val="none" w:sz="0" w:space="0" w:color="auto"/>
        <w:right w:val="none" w:sz="0" w:space="0" w:color="auto"/>
      </w:divBdr>
    </w:div>
    <w:div w:id="1848904585">
      <w:bodyDiv w:val="1"/>
      <w:marLeft w:val="0"/>
      <w:marRight w:val="0"/>
      <w:marTop w:val="0"/>
      <w:marBottom w:val="0"/>
      <w:divBdr>
        <w:top w:val="none" w:sz="0" w:space="0" w:color="auto"/>
        <w:left w:val="none" w:sz="0" w:space="0" w:color="auto"/>
        <w:bottom w:val="none" w:sz="0" w:space="0" w:color="auto"/>
        <w:right w:val="none" w:sz="0" w:space="0" w:color="auto"/>
      </w:divBdr>
    </w:div>
    <w:div w:id="200358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tya.sharma@ncl.ac.uk"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CRAN.R-project.org/package=nlme"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CA18C1-8E80-413B-A080-372375AFDF93}" type="doc">
      <dgm:prSet loTypeId="urn:microsoft.com/office/officeart/2009/layout/CircleArrowProcess" loCatId="process" qsTypeId="urn:microsoft.com/office/officeart/2005/8/quickstyle/simple1" qsCatId="simple" csTypeId="urn:microsoft.com/office/officeart/2005/8/colors/accent0_1" csCatId="mainScheme" phldr="1"/>
      <dgm:spPr/>
      <dgm:t>
        <a:bodyPr/>
        <a:lstStyle/>
        <a:p>
          <a:endParaRPr lang="en-NZ"/>
        </a:p>
      </dgm:t>
    </dgm:pt>
    <dgm:pt modelId="{154522C7-3EB9-4EA7-8E45-7BFF70AD7218}">
      <dgm:prSet phldrT="[Text]"/>
      <dgm:spPr>
        <a:xfrm>
          <a:off x="1813973" y="366668"/>
          <a:ext cx="564960" cy="282353"/>
        </a:xfrm>
      </dgm:spPr>
      <dgm:t>
        <a:bodyPr/>
        <a:lstStyle/>
        <a:p>
          <a:r>
            <a:rPr lang="en-NZ">
              <a:latin typeface="Calibri"/>
              <a:ea typeface="+mn-ea"/>
              <a:cs typeface="+mn-cs"/>
            </a:rPr>
            <a:t>Total records (21,993)</a:t>
          </a:r>
        </a:p>
      </dgm:t>
    </dgm:pt>
    <dgm:pt modelId="{58D8CCF3-3D6B-4AC3-AC6B-E8BEC175F96E}" type="parTrans" cxnId="{F16F6954-18EB-4E2D-9B48-79CAB81F4D64}">
      <dgm:prSet/>
      <dgm:spPr/>
      <dgm:t>
        <a:bodyPr/>
        <a:lstStyle/>
        <a:p>
          <a:endParaRPr lang="en-NZ"/>
        </a:p>
      </dgm:t>
    </dgm:pt>
    <dgm:pt modelId="{F7A8F0DC-8280-4554-93E2-EA655EF6D782}" type="sibTrans" cxnId="{F16F6954-18EB-4E2D-9B48-79CAB81F4D64}">
      <dgm:prSet/>
      <dgm:spPr/>
      <dgm:t>
        <a:bodyPr/>
        <a:lstStyle/>
        <a:p>
          <a:endParaRPr lang="en-NZ"/>
        </a:p>
      </dgm:t>
    </dgm:pt>
    <dgm:pt modelId="{09DAF9FA-4DAE-45C3-9F14-60219A9C4E86}">
      <dgm:prSet phldrT="[Text]"/>
      <dgm:spPr>
        <a:xfrm>
          <a:off x="1531588" y="949676"/>
          <a:ext cx="564960" cy="282353"/>
        </a:xfrm>
      </dgm:spPr>
      <dgm:t>
        <a:bodyPr/>
        <a:lstStyle/>
        <a:p>
          <a:r>
            <a:rPr lang="en-NZ">
              <a:latin typeface="Calibri"/>
              <a:ea typeface="+mn-ea"/>
              <a:cs typeface="+mn-cs"/>
            </a:rPr>
            <a:t>No naturalistic follow-up (20,048)</a:t>
          </a:r>
        </a:p>
      </dgm:t>
    </dgm:pt>
    <dgm:pt modelId="{A722F3E4-BAAD-4A4D-9DDD-961727E1B09A}" type="parTrans" cxnId="{6E30F133-E133-4F5A-9AC0-2D431FC7EE64}">
      <dgm:prSet/>
      <dgm:spPr/>
      <dgm:t>
        <a:bodyPr/>
        <a:lstStyle/>
        <a:p>
          <a:endParaRPr lang="en-NZ"/>
        </a:p>
      </dgm:t>
    </dgm:pt>
    <dgm:pt modelId="{5C6A7EEB-44AF-49B0-A188-3ADFB5377BBD}" type="sibTrans" cxnId="{6E30F133-E133-4F5A-9AC0-2D431FC7EE64}">
      <dgm:prSet/>
      <dgm:spPr/>
      <dgm:t>
        <a:bodyPr/>
        <a:lstStyle/>
        <a:p>
          <a:endParaRPr lang="en-NZ"/>
        </a:p>
      </dgm:t>
    </dgm:pt>
    <dgm:pt modelId="{7F126BBA-6106-4398-B844-D88D9B82437D}">
      <dgm:prSet phldrT="[Text]"/>
      <dgm:spPr>
        <a:xfrm>
          <a:off x="1813973" y="1532358"/>
          <a:ext cx="564960" cy="282353"/>
        </a:xfrm>
      </dgm:spPr>
      <dgm:t>
        <a:bodyPr/>
        <a:lstStyle/>
        <a:p>
          <a:r>
            <a:rPr lang="en-NZ">
              <a:latin typeface="Calibri"/>
              <a:ea typeface="+mn-ea"/>
              <a:cs typeface="+mn-cs"/>
            </a:rPr>
            <a:t>Missing PQ or SCID-P (17,177)</a:t>
          </a:r>
        </a:p>
      </dgm:t>
    </dgm:pt>
    <dgm:pt modelId="{C0920A5F-5B6B-4D7F-BB39-0C86CDA1B1C4}" type="parTrans" cxnId="{ECEE0CC6-2124-4308-803F-C12BE1383F24}">
      <dgm:prSet/>
      <dgm:spPr/>
      <dgm:t>
        <a:bodyPr/>
        <a:lstStyle/>
        <a:p>
          <a:endParaRPr lang="en-NZ"/>
        </a:p>
      </dgm:t>
    </dgm:pt>
    <dgm:pt modelId="{98237696-FB98-4C93-9AD7-A58B2B492BA4}" type="sibTrans" cxnId="{ECEE0CC6-2124-4308-803F-C12BE1383F24}">
      <dgm:prSet/>
      <dgm:spPr/>
      <dgm:t>
        <a:bodyPr/>
        <a:lstStyle/>
        <a:p>
          <a:endParaRPr lang="en-NZ"/>
        </a:p>
      </dgm:t>
    </dgm:pt>
    <dgm:pt modelId="{E1CD9B3F-E812-4816-B90A-607227B24A7D}">
      <dgm:prSet phldrT="[Text]"/>
      <dgm:spPr>
        <a:xfrm>
          <a:off x="1531588" y="2115367"/>
          <a:ext cx="564960" cy="282353"/>
        </a:xfrm>
      </dgm:spPr>
      <dgm:t>
        <a:bodyPr/>
        <a:lstStyle/>
        <a:p>
          <a:r>
            <a:rPr lang="en-NZ">
              <a:latin typeface="Calibri"/>
              <a:ea typeface="+mn-ea"/>
              <a:cs typeface="+mn-cs"/>
            </a:rPr>
            <a:t>Duplicate records (16,824)</a:t>
          </a:r>
        </a:p>
      </dgm:t>
    </dgm:pt>
    <dgm:pt modelId="{7225A685-1E37-444D-BFF0-664166C462D7}" type="parTrans" cxnId="{CF8FD537-F7CB-4A36-936C-DA7AAB050DE3}">
      <dgm:prSet/>
      <dgm:spPr/>
      <dgm:t>
        <a:bodyPr/>
        <a:lstStyle/>
        <a:p>
          <a:endParaRPr lang="en-NZ"/>
        </a:p>
      </dgm:t>
    </dgm:pt>
    <dgm:pt modelId="{2C7404C1-D551-444C-A1B1-CBBF8A7C4994}" type="sibTrans" cxnId="{CF8FD537-F7CB-4A36-936C-DA7AAB050DE3}">
      <dgm:prSet/>
      <dgm:spPr/>
      <dgm:t>
        <a:bodyPr/>
        <a:lstStyle/>
        <a:p>
          <a:endParaRPr lang="en-NZ"/>
        </a:p>
      </dgm:t>
    </dgm:pt>
    <dgm:pt modelId="{748F63AA-75E0-4CFB-9936-2B810362CB98}">
      <dgm:prSet phldrT="[Text]"/>
      <dgm:spPr>
        <a:xfrm>
          <a:off x="1813973" y="2698376"/>
          <a:ext cx="564960" cy="282353"/>
        </a:xfrm>
      </dgm:spPr>
      <dgm:t>
        <a:bodyPr/>
        <a:lstStyle/>
        <a:p>
          <a:r>
            <a:rPr lang="en-NZ">
              <a:latin typeface="Calibri"/>
              <a:ea typeface="+mn-ea"/>
              <a:cs typeface="+mn-cs"/>
            </a:rPr>
            <a:t>Other missing data* (12,556)</a:t>
          </a:r>
        </a:p>
      </dgm:t>
    </dgm:pt>
    <dgm:pt modelId="{14B61842-EE7E-41D9-A18D-C98F23C97B1D}" type="parTrans" cxnId="{EC97CCB4-0A09-40DD-985A-30479D3863B7}">
      <dgm:prSet/>
      <dgm:spPr/>
      <dgm:t>
        <a:bodyPr/>
        <a:lstStyle/>
        <a:p>
          <a:endParaRPr lang="en-NZ"/>
        </a:p>
      </dgm:t>
    </dgm:pt>
    <dgm:pt modelId="{67EE5AAF-D3C8-4103-8DCB-0521C40F8C19}" type="sibTrans" cxnId="{EC97CCB4-0A09-40DD-985A-30479D3863B7}">
      <dgm:prSet/>
      <dgm:spPr/>
      <dgm:t>
        <a:bodyPr/>
        <a:lstStyle/>
        <a:p>
          <a:endParaRPr lang="en-NZ"/>
        </a:p>
      </dgm:t>
    </dgm:pt>
    <dgm:pt modelId="{DE94EB11-0DE9-4077-8E0B-156328B4D082}" type="pres">
      <dgm:prSet presAssocID="{B9CA18C1-8E80-413B-A080-372375AFDF93}" presName="Name0" presStyleCnt="0">
        <dgm:presLayoutVars>
          <dgm:chMax val="7"/>
          <dgm:chPref val="7"/>
          <dgm:dir/>
          <dgm:animLvl val="lvl"/>
        </dgm:presLayoutVars>
      </dgm:prSet>
      <dgm:spPr/>
      <dgm:t>
        <a:bodyPr/>
        <a:lstStyle/>
        <a:p>
          <a:endParaRPr lang="en-US"/>
        </a:p>
      </dgm:t>
    </dgm:pt>
    <dgm:pt modelId="{025DB3D5-1A35-447F-BFFE-09535177655D}" type="pres">
      <dgm:prSet presAssocID="{154522C7-3EB9-4EA7-8E45-7BFF70AD7218}" presName="Accent1" presStyleCnt="0"/>
      <dgm:spPr/>
    </dgm:pt>
    <dgm:pt modelId="{A25686D6-AEF2-4569-9813-E357A0B3DB2E}" type="pres">
      <dgm:prSet presAssocID="{154522C7-3EB9-4EA7-8E45-7BFF70AD7218}" presName="Accent" presStyleLbl="node1" presStyleIdx="0" presStyleCnt="5"/>
      <dgm:spPr>
        <a:xfrm>
          <a:off x="1590458" y="0"/>
          <a:ext cx="1012371" cy="1012422"/>
        </a:xfrm>
        <a:prstGeom prst="circularArrow">
          <a:avLst>
            <a:gd name="adj1" fmla="val 10980"/>
            <a:gd name="adj2" fmla="val 1142322"/>
            <a:gd name="adj3" fmla="val 4500000"/>
            <a:gd name="adj4" fmla="val 10800000"/>
            <a:gd name="adj5" fmla="val 12500"/>
          </a:avLst>
        </a:prstGeom>
      </dgm:spPr>
    </dgm:pt>
    <dgm:pt modelId="{F511AC2A-A7A5-4729-AF97-B11D80CA3D55}" type="pres">
      <dgm:prSet presAssocID="{154522C7-3EB9-4EA7-8E45-7BFF70AD7218}" presName="Parent1" presStyleLbl="revTx" presStyleIdx="0" presStyleCnt="5">
        <dgm:presLayoutVars>
          <dgm:chMax val="1"/>
          <dgm:chPref val="1"/>
          <dgm:bulletEnabled val="1"/>
        </dgm:presLayoutVars>
      </dgm:prSet>
      <dgm:spPr>
        <a:prstGeom prst="rect">
          <a:avLst/>
        </a:prstGeom>
      </dgm:spPr>
      <dgm:t>
        <a:bodyPr/>
        <a:lstStyle/>
        <a:p>
          <a:endParaRPr lang="en-US"/>
        </a:p>
      </dgm:t>
    </dgm:pt>
    <dgm:pt modelId="{A1B2EF4E-707E-48B2-948D-2B4A9F0007A6}" type="pres">
      <dgm:prSet presAssocID="{09DAF9FA-4DAE-45C3-9F14-60219A9C4E86}" presName="Accent2" presStyleCnt="0"/>
      <dgm:spPr/>
    </dgm:pt>
    <dgm:pt modelId="{EFCE8717-61BA-4727-82A7-AE330BFEFF6B}" type="pres">
      <dgm:prSet presAssocID="{09DAF9FA-4DAE-45C3-9F14-60219A9C4E86}" presName="Accent" presStyleLbl="node1" presStyleIdx="1" presStyleCnt="5"/>
      <dgm:spPr>
        <a:xfrm>
          <a:off x="1309212" y="581701"/>
          <a:ext cx="1012371" cy="1012422"/>
        </a:xfrm>
        <a:prstGeom prst="leftCircularArrow">
          <a:avLst>
            <a:gd name="adj1" fmla="val 10980"/>
            <a:gd name="adj2" fmla="val 1142322"/>
            <a:gd name="adj3" fmla="val 6300000"/>
            <a:gd name="adj4" fmla="val 18900000"/>
            <a:gd name="adj5" fmla="val 12500"/>
          </a:avLst>
        </a:prstGeom>
      </dgm:spPr>
    </dgm:pt>
    <dgm:pt modelId="{D446D672-1603-4A28-8DFE-4BDD0F51CAAE}" type="pres">
      <dgm:prSet presAssocID="{09DAF9FA-4DAE-45C3-9F14-60219A9C4E86}" presName="Parent2" presStyleLbl="revTx" presStyleIdx="1" presStyleCnt="5">
        <dgm:presLayoutVars>
          <dgm:chMax val="1"/>
          <dgm:chPref val="1"/>
          <dgm:bulletEnabled val="1"/>
        </dgm:presLayoutVars>
      </dgm:prSet>
      <dgm:spPr>
        <a:prstGeom prst="rect">
          <a:avLst/>
        </a:prstGeom>
      </dgm:spPr>
      <dgm:t>
        <a:bodyPr/>
        <a:lstStyle/>
        <a:p>
          <a:endParaRPr lang="en-US"/>
        </a:p>
      </dgm:t>
    </dgm:pt>
    <dgm:pt modelId="{8833A0E8-3AB9-49ED-BF23-56B277F3704D}" type="pres">
      <dgm:prSet presAssocID="{7F126BBA-6106-4398-B844-D88D9B82437D}" presName="Accent3" presStyleCnt="0"/>
      <dgm:spPr/>
    </dgm:pt>
    <dgm:pt modelId="{550FE41A-5E74-47B5-AF6A-536CB9CD7632}" type="pres">
      <dgm:prSet presAssocID="{7F126BBA-6106-4398-B844-D88D9B82437D}" presName="Accent" presStyleLbl="node1" presStyleIdx="2" presStyleCnt="5"/>
      <dgm:spPr>
        <a:xfrm>
          <a:off x="1590458" y="1166017"/>
          <a:ext cx="1012371" cy="1012422"/>
        </a:xfrm>
        <a:prstGeom prst="circularArrow">
          <a:avLst>
            <a:gd name="adj1" fmla="val 10980"/>
            <a:gd name="adj2" fmla="val 1142322"/>
            <a:gd name="adj3" fmla="val 4500000"/>
            <a:gd name="adj4" fmla="val 13500000"/>
            <a:gd name="adj5" fmla="val 12500"/>
          </a:avLst>
        </a:prstGeom>
      </dgm:spPr>
    </dgm:pt>
    <dgm:pt modelId="{AB80E376-7FD4-4E7C-9436-BD2FF0B3CB1D}" type="pres">
      <dgm:prSet presAssocID="{7F126BBA-6106-4398-B844-D88D9B82437D}" presName="Parent3" presStyleLbl="revTx" presStyleIdx="2" presStyleCnt="5">
        <dgm:presLayoutVars>
          <dgm:chMax val="1"/>
          <dgm:chPref val="1"/>
          <dgm:bulletEnabled val="1"/>
        </dgm:presLayoutVars>
      </dgm:prSet>
      <dgm:spPr>
        <a:prstGeom prst="rect">
          <a:avLst/>
        </a:prstGeom>
      </dgm:spPr>
      <dgm:t>
        <a:bodyPr/>
        <a:lstStyle/>
        <a:p>
          <a:endParaRPr lang="en-US"/>
        </a:p>
      </dgm:t>
    </dgm:pt>
    <dgm:pt modelId="{258920AA-9EEA-416B-89CF-3B6B8FEBAA3B}" type="pres">
      <dgm:prSet presAssocID="{E1CD9B3F-E812-4816-B90A-607227B24A7D}" presName="Accent4" presStyleCnt="0"/>
      <dgm:spPr/>
    </dgm:pt>
    <dgm:pt modelId="{3B58AEAE-5C17-4A59-9DD4-457ECB54EA2A}" type="pres">
      <dgm:prSet presAssocID="{E1CD9B3F-E812-4816-B90A-607227B24A7D}" presName="Accent" presStyleLbl="node1" presStyleIdx="3" presStyleCnt="5"/>
      <dgm:spPr>
        <a:xfrm>
          <a:off x="1309212" y="1748699"/>
          <a:ext cx="1012371" cy="1012422"/>
        </a:xfrm>
        <a:prstGeom prst="leftCircularArrow">
          <a:avLst>
            <a:gd name="adj1" fmla="val 10980"/>
            <a:gd name="adj2" fmla="val 1142322"/>
            <a:gd name="adj3" fmla="val 6300000"/>
            <a:gd name="adj4" fmla="val 18900000"/>
            <a:gd name="adj5" fmla="val 12500"/>
          </a:avLst>
        </a:prstGeom>
      </dgm:spPr>
    </dgm:pt>
    <dgm:pt modelId="{B9EEDB54-8BCA-4AAB-AF66-9BBBCD23F15A}" type="pres">
      <dgm:prSet presAssocID="{E1CD9B3F-E812-4816-B90A-607227B24A7D}" presName="Parent4" presStyleLbl="revTx" presStyleIdx="3" presStyleCnt="5">
        <dgm:presLayoutVars>
          <dgm:chMax val="1"/>
          <dgm:chPref val="1"/>
          <dgm:bulletEnabled val="1"/>
        </dgm:presLayoutVars>
      </dgm:prSet>
      <dgm:spPr>
        <a:prstGeom prst="rect">
          <a:avLst/>
        </a:prstGeom>
      </dgm:spPr>
      <dgm:t>
        <a:bodyPr/>
        <a:lstStyle/>
        <a:p>
          <a:endParaRPr lang="en-US"/>
        </a:p>
      </dgm:t>
    </dgm:pt>
    <dgm:pt modelId="{2FB8FF10-F3C4-4D8A-A335-2F4E659F95ED}" type="pres">
      <dgm:prSet presAssocID="{748F63AA-75E0-4CFB-9936-2B810362CB98}" presName="Accent5" presStyleCnt="0"/>
      <dgm:spPr/>
    </dgm:pt>
    <dgm:pt modelId="{73A3E22B-89DA-4F1A-8890-01CA45BE77A1}" type="pres">
      <dgm:prSet presAssocID="{748F63AA-75E0-4CFB-9936-2B810362CB98}" presName="Accent" presStyleLbl="node1" presStyleIdx="4" presStyleCnt="5"/>
      <dgm:spPr>
        <a:xfrm>
          <a:off x="1662431" y="2397721"/>
          <a:ext cx="869754" cy="870264"/>
        </a:xfrm>
        <a:prstGeom prst="blockArc">
          <a:avLst>
            <a:gd name="adj1" fmla="val 13500000"/>
            <a:gd name="adj2" fmla="val 10800000"/>
            <a:gd name="adj3" fmla="val 12740"/>
          </a:avLst>
        </a:prstGeom>
      </dgm:spPr>
    </dgm:pt>
    <dgm:pt modelId="{10D87BE9-B721-4370-9E1D-E44EBFF198E8}" type="pres">
      <dgm:prSet presAssocID="{748F63AA-75E0-4CFB-9936-2B810362CB98}" presName="Parent5" presStyleLbl="revTx" presStyleIdx="4" presStyleCnt="5">
        <dgm:presLayoutVars>
          <dgm:chMax val="1"/>
          <dgm:chPref val="1"/>
          <dgm:bulletEnabled val="1"/>
        </dgm:presLayoutVars>
      </dgm:prSet>
      <dgm:spPr>
        <a:prstGeom prst="rect">
          <a:avLst/>
        </a:prstGeom>
      </dgm:spPr>
      <dgm:t>
        <a:bodyPr/>
        <a:lstStyle/>
        <a:p>
          <a:endParaRPr lang="en-US"/>
        </a:p>
      </dgm:t>
    </dgm:pt>
  </dgm:ptLst>
  <dgm:cxnLst>
    <dgm:cxn modelId="{CF8FD537-F7CB-4A36-936C-DA7AAB050DE3}" srcId="{B9CA18C1-8E80-413B-A080-372375AFDF93}" destId="{E1CD9B3F-E812-4816-B90A-607227B24A7D}" srcOrd="3" destOrd="0" parTransId="{7225A685-1E37-444D-BFF0-664166C462D7}" sibTransId="{2C7404C1-D551-444C-A1B1-CBBF8A7C4994}"/>
    <dgm:cxn modelId="{ECEE0CC6-2124-4308-803F-C12BE1383F24}" srcId="{B9CA18C1-8E80-413B-A080-372375AFDF93}" destId="{7F126BBA-6106-4398-B844-D88D9B82437D}" srcOrd="2" destOrd="0" parTransId="{C0920A5F-5B6B-4D7F-BB39-0C86CDA1B1C4}" sibTransId="{98237696-FB98-4C93-9AD7-A58B2B492BA4}"/>
    <dgm:cxn modelId="{19528BCE-EE80-43A6-AD8C-906D89387FD5}" type="presOf" srcId="{09DAF9FA-4DAE-45C3-9F14-60219A9C4E86}" destId="{D446D672-1603-4A28-8DFE-4BDD0F51CAAE}" srcOrd="0" destOrd="0" presId="urn:microsoft.com/office/officeart/2009/layout/CircleArrowProcess"/>
    <dgm:cxn modelId="{08524F28-F6F5-48F1-A48B-8E800D4BFD6F}" type="presOf" srcId="{E1CD9B3F-E812-4816-B90A-607227B24A7D}" destId="{B9EEDB54-8BCA-4AAB-AF66-9BBBCD23F15A}" srcOrd="0" destOrd="0" presId="urn:microsoft.com/office/officeart/2009/layout/CircleArrowProcess"/>
    <dgm:cxn modelId="{59FEDB73-EAE3-4BD2-A3B7-D806D45F7BB8}" type="presOf" srcId="{748F63AA-75E0-4CFB-9936-2B810362CB98}" destId="{10D87BE9-B721-4370-9E1D-E44EBFF198E8}" srcOrd="0" destOrd="0" presId="urn:microsoft.com/office/officeart/2009/layout/CircleArrowProcess"/>
    <dgm:cxn modelId="{F16F6954-18EB-4E2D-9B48-79CAB81F4D64}" srcId="{B9CA18C1-8E80-413B-A080-372375AFDF93}" destId="{154522C7-3EB9-4EA7-8E45-7BFF70AD7218}" srcOrd="0" destOrd="0" parTransId="{58D8CCF3-3D6B-4AC3-AC6B-E8BEC175F96E}" sibTransId="{F7A8F0DC-8280-4554-93E2-EA655EF6D782}"/>
    <dgm:cxn modelId="{AE1F876B-B7B6-4095-B410-C73C2308C6A6}" type="presOf" srcId="{154522C7-3EB9-4EA7-8E45-7BFF70AD7218}" destId="{F511AC2A-A7A5-4729-AF97-B11D80CA3D55}" srcOrd="0" destOrd="0" presId="urn:microsoft.com/office/officeart/2009/layout/CircleArrowProcess"/>
    <dgm:cxn modelId="{6859CB0D-3BCC-494D-8F24-93A47A72859C}" type="presOf" srcId="{B9CA18C1-8E80-413B-A080-372375AFDF93}" destId="{DE94EB11-0DE9-4077-8E0B-156328B4D082}" srcOrd="0" destOrd="0" presId="urn:microsoft.com/office/officeart/2009/layout/CircleArrowProcess"/>
    <dgm:cxn modelId="{EC97CCB4-0A09-40DD-985A-30479D3863B7}" srcId="{B9CA18C1-8E80-413B-A080-372375AFDF93}" destId="{748F63AA-75E0-4CFB-9936-2B810362CB98}" srcOrd="4" destOrd="0" parTransId="{14B61842-EE7E-41D9-A18D-C98F23C97B1D}" sibTransId="{67EE5AAF-D3C8-4103-8DCB-0521C40F8C19}"/>
    <dgm:cxn modelId="{92264245-DBA2-41E2-8095-53FDB03B77EE}" type="presOf" srcId="{7F126BBA-6106-4398-B844-D88D9B82437D}" destId="{AB80E376-7FD4-4E7C-9436-BD2FF0B3CB1D}" srcOrd="0" destOrd="0" presId="urn:microsoft.com/office/officeart/2009/layout/CircleArrowProcess"/>
    <dgm:cxn modelId="{6E30F133-E133-4F5A-9AC0-2D431FC7EE64}" srcId="{B9CA18C1-8E80-413B-A080-372375AFDF93}" destId="{09DAF9FA-4DAE-45C3-9F14-60219A9C4E86}" srcOrd="1" destOrd="0" parTransId="{A722F3E4-BAAD-4A4D-9DDD-961727E1B09A}" sibTransId="{5C6A7EEB-44AF-49B0-A188-3ADFB5377BBD}"/>
    <dgm:cxn modelId="{58069465-F4EE-4576-8FC1-60CEE6CB3523}" type="presParOf" srcId="{DE94EB11-0DE9-4077-8E0B-156328B4D082}" destId="{025DB3D5-1A35-447F-BFFE-09535177655D}" srcOrd="0" destOrd="0" presId="urn:microsoft.com/office/officeart/2009/layout/CircleArrowProcess"/>
    <dgm:cxn modelId="{E0005D9B-A15D-423B-9D85-49B378876374}" type="presParOf" srcId="{025DB3D5-1A35-447F-BFFE-09535177655D}" destId="{A25686D6-AEF2-4569-9813-E357A0B3DB2E}" srcOrd="0" destOrd="0" presId="urn:microsoft.com/office/officeart/2009/layout/CircleArrowProcess"/>
    <dgm:cxn modelId="{A4F38B18-ADE9-49ED-985F-F2D27491A0EB}" type="presParOf" srcId="{DE94EB11-0DE9-4077-8E0B-156328B4D082}" destId="{F511AC2A-A7A5-4729-AF97-B11D80CA3D55}" srcOrd="1" destOrd="0" presId="urn:microsoft.com/office/officeart/2009/layout/CircleArrowProcess"/>
    <dgm:cxn modelId="{B2A2BA2C-A42F-4C1C-89BD-180EC6D94D3B}" type="presParOf" srcId="{DE94EB11-0DE9-4077-8E0B-156328B4D082}" destId="{A1B2EF4E-707E-48B2-948D-2B4A9F0007A6}" srcOrd="2" destOrd="0" presId="urn:microsoft.com/office/officeart/2009/layout/CircleArrowProcess"/>
    <dgm:cxn modelId="{7587C013-04EA-4ABD-8339-A3796C0D0194}" type="presParOf" srcId="{A1B2EF4E-707E-48B2-948D-2B4A9F0007A6}" destId="{EFCE8717-61BA-4727-82A7-AE330BFEFF6B}" srcOrd="0" destOrd="0" presId="urn:microsoft.com/office/officeart/2009/layout/CircleArrowProcess"/>
    <dgm:cxn modelId="{C47ED0DF-69DE-45BD-BDD2-2848EB19DA86}" type="presParOf" srcId="{DE94EB11-0DE9-4077-8E0B-156328B4D082}" destId="{D446D672-1603-4A28-8DFE-4BDD0F51CAAE}" srcOrd="3" destOrd="0" presId="urn:microsoft.com/office/officeart/2009/layout/CircleArrowProcess"/>
    <dgm:cxn modelId="{49963EBA-C753-417E-A437-2F8D0A381652}" type="presParOf" srcId="{DE94EB11-0DE9-4077-8E0B-156328B4D082}" destId="{8833A0E8-3AB9-49ED-BF23-56B277F3704D}" srcOrd="4" destOrd="0" presId="urn:microsoft.com/office/officeart/2009/layout/CircleArrowProcess"/>
    <dgm:cxn modelId="{A63D55A9-E5DF-4ACC-ABAE-C8A6A04305D9}" type="presParOf" srcId="{8833A0E8-3AB9-49ED-BF23-56B277F3704D}" destId="{550FE41A-5E74-47B5-AF6A-536CB9CD7632}" srcOrd="0" destOrd="0" presId="urn:microsoft.com/office/officeart/2009/layout/CircleArrowProcess"/>
    <dgm:cxn modelId="{171E2E4A-105E-405D-8892-D4E41B68894E}" type="presParOf" srcId="{DE94EB11-0DE9-4077-8E0B-156328B4D082}" destId="{AB80E376-7FD4-4E7C-9436-BD2FF0B3CB1D}" srcOrd="5" destOrd="0" presId="urn:microsoft.com/office/officeart/2009/layout/CircleArrowProcess"/>
    <dgm:cxn modelId="{81D9247E-BA6B-4E3B-B098-746C47B33BAC}" type="presParOf" srcId="{DE94EB11-0DE9-4077-8E0B-156328B4D082}" destId="{258920AA-9EEA-416B-89CF-3B6B8FEBAA3B}" srcOrd="6" destOrd="0" presId="urn:microsoft.com/office/officeart/2009/layout/CircleArrowProcess"/>
    <dgm:cxn modelId="{23676632-6598-4691-B36C-BD0F8C31D888}" type="presParOf" srcId="{258920AA-9EEA-416B-89CF-3B6B8FEBAA3B}" destId="{3B58AEAE-5C17-4A59-9DD4-457ECB54EA2A}" srcOrd="0" destOrd="0" presId="urn:microsoft.com/office/officeart/2009/layout/CircleArrowProcess"/>
    <dgm:cxn modelId="{F5587533-9255-4803-9539-227D9B59D629}" type="presParOf" srcId="{DE94EB11-0DE9-4077-8E0B-156328B4D082}" destId="{B9EEDB54-8BCA-4AAB-AF66-9BBBCD23F15A}" srcOrd="7" destOrd="0" presId="urn:microsoft.com/office/officeart/2009/layout/CircleArrowProcess"/>
    <dgm:cxn modelId="{C7BF4587-214C-44BA-90C6-7FD99881C2B9}" type="presParOf" srcId="{DE94EB11-0DE9-4077-8E0B-156328B4D082}" destId="{2FB8FF10-F3C4-4D8A-A335-2F4E659F95ED}" srcOrd="8" destOrd="0" presId="urn:microsoft.com/office/officeart/2009/layout/CircleArrowProcess"/>
    <dgm:cxn modelId="{0E0FEF7E-F179-42B9-B653-B26B9928BFAE}" type="presParOf" srcId="{2FB8FF10-F3C4-4D8A-A335-2F4E659F95ED}" destId="{73A3E22B-89DA-4F1A-8890-01CA45BE77A1}" srcOrd="0" destOrd="0" presId="urn:microsoft.com/office/officeart/2009/layout/CircleArrowProcess"/>
    <dgm:cxn modelId="{038C72DF-CB95-46CB-B06F-21B9AD017669}" type="presParOf" srcId="{DE94EB11-0DE9-4077-8E0B-156328B4D082}" destId="{10D87BE9-B721-4370-9E1D-E44EBFF198E8}" srcOrd="9" destOrd="0" presId="urn:microsoft.com/office/officeart/2009/layout/CircleArrow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5686D6-AEF2-4569-9813-E357A0B3DB2E}">
      <dsp:nvSpPr>
        <dsp:cNvPr id="0" name=""/>
        <dsp:cNvSpPr/>
      </dsp:nvSpPr>
      <dsp:spPr>
        <a:xfrm>
          <a:off x="1848200" y="0"/>
          <a:ext cx="1383876" cy="1383946"/>
        </a:xfrm>
        <a:prstGeom prst="circularArrow">
          <a:avLst>
            <a:gd name="adj1" fmla="val 10980"/>
            <a:gd name="adj2" fmla="val 1142322"/>
            <a:gd name="adj3" fmla="val 4500000"/>
            <a:gd name="adj4" fmla="val 10800000"/>
            <a:gd name="adj5" fmla="val 125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511AC2A-A7A5-4729-AF97-B11D80CA3D55}">
      <dsp:nvSpPr>
        <dsp:cNvPr id="0" name=""/>
        <dsp:cNvSpPr/>
      </dsp:nvSpPr>
      <dsp:spPr>
        <a:xfrm>
          <a:off x="2153738" y="501222"/>
          <a:ext cx="772281" cy="3859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NZ" sz="800" kern="1200">
              <a:latin typeface="Calibri"/>
              <a:ea typeface="+mn-ea"/>
              <a:cs typeface="+mn-cs"/>
            </a:rPr>
            <a:t>Total records (21,993)</a:t>
          </a:r>
        </a:p>
      </dsp:txBody>
      <dsp:txXfrm>
        <a:off x="2153738" y="501222"/>
        <a:ext cx="772281" cy="385968"/>
      </dsp:txXfrm>
    </dsp:sp>
    <dsp:sp modelId="{EFCE8717-61BA-4727-82A7-AE330BFEFF6B}">
      <dsp:nvSpPr>
        <dsp:cNvPr id="0" name=""/>
        <dsp:cNvSpPr/>
      </dsp:nvSpPr>
      <dsp:spPr>
        <a:xfrm>
          <a:off x="1463747" y="795166"/>
          <a:ext cx="1383876" cy="1383946"/>
        </a:xfrm>
        <a:prstGeom prst="leftCircularArrow">
          <a:avLst>
            <a:gd name="adj1" fmla="val 10980"/>
            <a:gd name="adj2" fmla="val 1142322"/>
            <a:gd name="adj3" fmla="val 6300000"/>
            <a:gd name="adj4" fmla="val 18900000"/>
            <a:gd name="adj5" fmla="val 125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446D672-1603-4A28-8DFE-4BDD0F51CAAE}">
      <dsp:nvSpPr>
        <dsp:cNvPr id="0" name=""/>
        <dsp:cNvSpPr/>
      </dsp:nvSpPr>
      <dsp:spPr>
        <a:xfrm>
          <a:off x="1767727" y="1298175"/>
          <a:ext cx="772281" cy="3859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NZ" sz="800" kern="1200">
              <a:latin typeface="Calibri"/>
              <a:ea typeface="+mn-ea"/>
              <a:cs typeface="+mn-cs"/>
            </a:rPr>
            <a:t>No naturalistic follow-up (20,048)</a:t>
          </a:r>
        </a:p>
      </dsp:txBody>
      <dsp:txXfrm>
        <a:off x="1767727" y="1298175"/>
        <a:ext cx="772281" cy="385968"/>
      </dsp:txXfrm>
    </dsp:sp>
    <dsp:sp modelId="{550FE41A-5E74-47B5-AF6A-536CB9CD7632}">
      <dsp:nvSpPr>
        <dsp:cNvPr id="0" name=""/>
        <dsp:cNvSpPr/>
      </dsp:nvSpPr>
      <dsp:spPr>
        <a:xfrm>
          <a:off x="1848200" y="1593905"/>
          <a:ext cx="1383876" cy="1383946"/>
        </a:xfrm>
        <a:prstGeom prst="circularArrow">
          <a:avLst>
            <a:gd name="adj1" fmla="val 10980"/>
            <a:gd name="adj2" fmla="val 1142322"/>
            <a:gd name="adj3" fmla="val 4500000"/>
            <a:gd name="adj4" fmla="val 13500000"/>
            <a:gd name="adj5" fmla="val 125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B80E376-7FD4-4E7C-9436-BD2FF0B3CB1D}">
      <dsp:nvSpPr>
        <dsp:cNvPr id="0" name=""/>
        <dsp:cNvSpPr/>
      </dsp:nvSpPr>
      <dsp:spPr>
        <a:xfrm>
          <a:off x="2153738" y="2094681"/>
          <a:ext cx="772281" cy="3859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NZ" sz="800" kern="1200">
              <a:latin typeface="Calibri"/>
              <a:ea typeface="+mn-ea"/>
              <a:cs typeface="+mn-cs"/>
            </a:rPr>
            <a:t>Missing PQ or SCID-P (17,177)</a:t>
          </a:r>
        </a:p>
      </dsp:txBody>
      <dsp:txXfrm>
        <a:off x="2153738" y="2094681"/>
        <a:ext cx="772281" cy="385968"/>
      </dsp:txXfrm>
    </dsp:sp>
    <dsp:sp modelId="{3B58AEAE-5C17-4A59-9DD4-457ECB54EA2A}">
      <dsp:nvSpPr>
        <dsp:cNvPr id="0" name=""/>
        <dsp:cNvSpPr/>
      </dsp:nvSpPr>
      <dsp:spPr>
        <a:xfrm>
          <a:off x="1463747" y="2390412"/>
          <a:ext cx="1383876" cy="1383946"/>
        </a:xfrm>
        <a:prstGeom prst="leftCircularArrow">
          <a:avLst>
            <a:gd name="adj1" fmla="val 10980"/>
            <a:gd name="adj2" fmla="val 1142322"/>
            <a:gd name="adj3" fmla="val 6300000"/>
            <a:gd name="adj4" fmla="val 18900000"/>
            <a:gd name="adj5" fmla="val 125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9EEDB54-8BCA-4AAB-AF66-9BBBCD23F15A}">
      <dsp:nvSpPr>
        <dsp:cNvPr id="0" name=""/>
        <dsp:cNvSpPr/>
      </dsp:nvSpPr>
      <dsp:spPr>
        <a:xfrm>
          <a:off x="1767727" y="2891634"/>
          <a:ext cx="772281" cy="3859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NZ" sz="800" kern="1200">
              <a:latin typeface="Calibri"/>
              <a:ea typeface="+mn-ea"/>
              <a:cs typeface="+mn-cs"/>
            </a:rPr>
            <a:t>Duplicate records (16,824)</a:t>
          </a:r>
        </a:p>
      </dsp:txBody>
      <dsp:txXfrm>
        <a:off x="1767727" y="2891634"/>
        <a:ext cx="772281" cy="385968"/>
      </dsp:txXfrm>
    </dsp:sp>
    <dsp:sp modelId="{73A3E22B-89DA-4F1A-8890-01CA45BE77A1}">
      <dsp:nvSpPr>
        <dsp:cNvPr id="0" name=""/>
        <dsp:cNvSpPr/>
      </dsp:nvSpPr>
      <dsp:spPr>
        <a:xfrm>
          <a:off x="1946585" y="3277602"/>
          <a:ext cx="1188924" cy="1189622"/>
        </a:xfrm>
        <a:prstGeom prst="blockArc">
          <a:avLst>
            <a:gd name="adj1" fmla="val 13500000"/>
            <a:gd name="adj2" fmla="val 10800000"/>
            <a:gd name="adj3" fmla="val 1274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D87BE9-B721-4370-9E1D-E44EBFF198E8}">
      <dsp:nvSpPr>
        <dsp:cNvPr id="0" name=""/>
        <dsp:cNvSpPr/>
      </dsp:nvSpPr>
      <dsp:spPr>
        <a:xfrm>
          <a:off x="2153738" y="3688587"/>
          <a:ext cx="772281" cy="38596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NZ" sz="800" kern="1200">
              <a:latin typeface="Calibri"/>
              <a:ea typeface="+mn-ea"/>
              <a:cs typeface="+mn-cs"/>
            </a:rPr>
            <a:t>Other missing data* (12,556)</a:t>
          </a:r>
        </a:p>
      </dsp:txBody>
      <dsp:txXfrm>
        <a:off x="2153738" y="3688587"/>
        <a:ext cx="772281" cy="385968"/>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pos</b:Tag>
    <b:SourceType>JournalArticle</b:SourceType>
    <b:Guid>{24AA5BC1-84B3-3944-99AD-41387350C639}</b:Guid>
    <b:Title>Prevalence of axis II comorbidities in bipolar disorder: relationship to mood state.  </b:Title>
    <b:Author>
      <b:Author>
        <b:NameList>
          <b:Person>
            <b:Last>post</b:Last>
          </b:Person>
        </b:NameList>
      </b:Author>
    </b:Author>
    <b:RefOrder>1</b:RefOrder>
  </b:Source>
</b:Sources>
</file>

<file path=customXml/itemProps1.xml><?xml version="1.0" encoding="utf-8"?>
<ds:datastoreItem xmlns:ds="http://schemas.openxmlformats.org/officeDocument/2006/customXml" ds:itemID="{468E785D-F985-4947-8D8A-0A7CF941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13495</Words>
  <Characters>76928</Characters>
  <Application>Microsoft Office Word</Application>
  <DocSecurity>0</DocSecurity>
  <Lines>641</Lines>
  <Paragraphs>180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Sussex Community Health NHS Trust</Company>
  <LinksUpToDate>false</LinksUpToDate>
  <CharactersWithSpaces>90243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bennett</dc:creator>
  <cp:lastModifiedBy>Sophie Hodgetts</cp:lastModifiedBy>
  <cp:revision>3</cp:revision>
  <dcterms:created xsi:type="dcterms:W3CDTF">2019-11-04T11:46:00Z</dcterms:created>
  <dcterms:modified xsi:type="dcterms:W3CDTF">2019-11-04T11:46:00Z</dcterms:modified>
</cp:coreProperties>
</file>